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367" w:rsidRPr="00F40EED" w:rsidRDefault="00F40EED" w:rsidP="00737367">
      <w:pPr>
        <w:spacing w:line="360" w:lineRule="auto"/>
        <w:jc w:val="center"/>
        <w:rPr>
          <w:rFonts w:cs="Calibri"/>
          <w:b/>
          <w:sz w:val="28"/>
          <w:szCs w:val="28"/>
        </w:rPr>
      </w:pPr>
      <w:r>
        <w:rPr>
          <w:rFonts w:cs="Calibri"/>
          <w:b/>
          <w:sz w:val="28"/>
          <w:szCs w:val="28"/>
        </w:rPr>
        <w:t>Оборудование «Доступная среда» от компании</w:t>
      </w:r>
      <w:r w:rsidR="00737367" w:rsidRPr="00F40EED">
        <w:rPr>
          <w:rFonts w:cs="Calibri"/>
          <w:b/>
          <w:sz w:val="28"/>
          <w:szCs w:val="28"/>
        </w:rPr>
        <w:t xml:space="preserve"> </w:t>
      </w:r>
      <w:r w:rsidR="00737367" w:rsidRPr="00EF2078">
        <w:rPr>
          <w:rFonts w:cs="Calibri"/>
          <w:b/>
          <w:sz w:val="28"/>
          <w:szCs w:val="28"/>
          <w:lang w:val="en-US"/>
        </w:rPr>
        <w:t>The</w:t>
      </w:r>
      <w:r w:rsidR="00737367" w:rsidRPr="00F40EED">
        <w:rPr>
          <w:rFonts w:cs="Calibri"/>
          <w:b/>
          <w:sz w:val="28"/>
          <w:szCs w:val="28"/>
        </w:rPr>
        <w:t xml:space="preserve"> </w:t>
      </w:r>
      <w:r w:rsidR="00737367" w:rsidRPr="00EF2078">
        <w:rPr>
          <w:rFonts w:cs="Calibri"/>
          <w:b/>
          <w:sz w:val="28"/>
          <w:szCs w:val="28"/>
          <w:lang w:val="en-US"/>
        </w:rPr>
        <w:t>Fantastic</w:t>
      </w:r>
      <w:r w:rsidR="00737367" w:rsidRPr="00F40EED">
        <w:rPr>
          <w:rFonts w:cs="Calibri"/>
          <w:b/>
          <w:sz w:val="28"/>
          <w:szCs w:val="28"/>
        </w:rPr>
        <w:t xml:space="preserve"> </w:t>
      </w:r>
      <w:r w:rsidR="00737367" w:rsidRPr="00EF2078">
        <w:rPr>
          <w:rFonts w:cs="Calibri"/>
          <w:b/>
          <w:sz w:val="28"/>
          <w:szCs w:val="28"/>
          <w:lang w:val="en-US"/>
        </w:rPr>
        <w:t>World</w:t>
      </w:r>
      <w:r w:rsidR="00737367" w:rsidRPr="00F40EED">
        <w:rPr>
          <w:rFonts w:cs="Calibri"/>
          <w:b/>
          <w:sz w:val="28"/>
          <w:szCs w:val="28"/>
        </w:rPr>
        <w:t xml:space="preserve"> </w:t>
      </w:r>
      <w:r w:rsidR="00737367" w:rsidRPr="00EF2078">
        <w:rPr>
          <w:rFonts w:cs="Calibri"/>
          <w:b/>
          <w:i/>
          <w:sz w:val="28"/>
          <w:szCs w:val="28"/>
          <w:lang w:val="en-US"/>
        </w:rPr>
        <w:t>Snoezelen</w:t>
      </w:r>
    </w:p>
    <w:p w:rsidR="00737367" w:rsidRDefault="00737367" w:rsidP="00737367">
      <w:pPr>
        <w:spacing w:line="360" w:lineRule="auto"/>
        <w:rPr>
          <w:rFonts w:cs="Calibri"/>
          <w:b/>
          <w:sz w:val="28"/>
          <w:szCs w:val="28"/>
        </w:rPr>
      </w:pPr>
    </w:p>
    <w:p w:rsidR="003D25A9" w:rsidRPr="00F40EED" w:rsidRDefault="003D25A9" w:rsidP="00737367">
      <w:pPr>
        <w:spacing w:line="360" w:lineRule="auto"/>
        <w:rPr>
          <w:rFonts w:cs="Calibri"/>
          <w:b/>
          <w:sz w:val="28"/>
          <w:szCs w:val="28"/>
        </w:rPr>
        <w:sectPr w:rsidR="003D25A9" w:rsidRPr="00F40EED" w:rsidSect="00D66400">
          <w:pgSz w:w="16838" w:h="11906" w:orient="landscape"/>
          <w:pgMar w:top="238" w:right="249" w:bottom="244" w:left="238" w:header="709" w:footer="709" w:gutter="0"/>
          <w:pgNumType w:start="1"/>
          <w:cols w:space="708"/>
          <w:docGrid w:linePitch="360"/>
        </w:sectPr>
      </w:pPr>
    </w:p>
    <w:p w:rsidR="00EE0D32" w:rsidRDefault="00737367" w:rsidP="00737367">
      <w:pPr>
        <w:spacing w:line="360" w:lineRule="auto"/>
        <w:rPr>
          <w:rFonts w:cs="Calibri"/>
          <w:b/>
          <w:sz w:val="28"/>
          <w:szCs w:val="28"/>
        </w:rPr>
      </w:pPr>
      <w:r w:rsidRPr="00EF2078">
        <w:rPr>
          <w:rFonts w:cs="Calibri"/>
          <w:b/>
          <w:sz w:val="28"/>
          <w:szCs w:val="28"/>
        </w:rPr>
        <w:lastRenderedPageBreak/>
        <w:t>Содержание:</w:t>
      </w:r>
    </w:p>
    <w:p w:rsidR="003D25A9" w:rsidRPr="00EF2078" w:rsidRDefault="003D25A9" w:rsidP="00737367">
      <w:pPr>
        <w:spacing w:line="360" w:lineRule="auto"/>
        <w:rPr>
          <w:rFonts w:cs="Calibri"/>
          <w:b/>
          <w:sz w:val="28"/>
          <w:szCs w:val="28"/>
        </w:rPr>
      </w:pPr>
    </w:p>
    <w:p w:rsidR="00424EBB" w:rsidRPr="00424EBB" w:rsidRDefault="008A57EF" w:rsidP="00737367">
      <w:pPr>
        <w:spacing w:line="360" w:lineRule="auto"/>
        <w:rPr>
          <w:rFonts w:ascii="Cambria" w:hAnsi="Cambria" w:cs="Calibri"/>
          <w:b/>
          <w:color w:val="C00000"/>
        </w:rPr>
      </w:pPr>
      <w:r w:rsidRPr="00EF2078">
        <w:rPr>
          <w:rFonts w:ascii="Cambria" w:hAnsi="Cambria" w:cs="Calibri"/>
          <w:b/>
          <w:color w:val="C00000"/>
        </w:rPr>
        <w:t xml:space="preserve">              </w:t>
      </w:r>
      <w:r w:rsidR="00F40EED">
        <w:rPr>
          <w:rFonts w:ascii="Cambria" w:hAnsi="Cambria" w:cs="Calibri"/>
          <w:b/>
          <w:color w:val="C00000"/>
        </w:rPr>
        <w:t xml:space="preserve">Для </w:t>
      </w:r>
      <w:r w:rsidR="003D25A9">
        <w:rPr>
          <w:rFonts w:ascii="Cambria" w:hAnsi="Cambria" w:cs="Calibri"/>
          <w:b/>
          <w:color w:val="C00000"/>
        </w:rPr>
        <w:t>детей</w:t>
      </w:r>
      <w:r w:rsidR="00F40EED">
        <w:rPr>
          <w:rFonts w:ascii="Cambria" w:hAnsi="Cambria" w:cs="Calibri"/>
          <w:b/>
          <w:color w:val="C00000"/>
        </w:rPr>
        <w:t xml:space="preserve"> с нарушением зрения</w:t>
      </w:r>
    </w:p>
    <w:p w:rsidR="00737367" w:rsidRPr="00716374" w:rsidRDefault="006F200E" w:rsidP="00737367">
      <w:pPr>
        <w:pStyle w:val="af4"/>
        <w:numPr>
          <w:ilvl w:val="0"/>
          <w:numId w:val="1"/>
        </w:numPr>
        <w:spacing w:after="160" w:line="259" w:lineRule="auto"/>
        <w:rPr>
          <w:rStyle w:val="af5"/>
          <w:rFonts w:cstheme="minorBidi"/>
        </w:rPr>
      </w:pPr>
      <w:r>
        <w:rPr>
          <w:rStyle w:val="af5"/>
          <w:rFonts w:cstheme="minorBidi"/>
        </w:rPr>
        <w:t>Обучающие и игровые материалы; игрушки</w:t>
      </w:r>
    </w:p>
    <w:p w:rsidR="00A170A5" w:rsidRDefault="00716374" w:rsidP="00A170A5">
      <w:pPr>
        <w:pStyle w:val="af4"/>
        <w:numPr>
          <w:ilvl w:val="0"/>
          <w:numId w:val="1"/>
        </w:numPr>
        <w:spacing w:after="160" w:line="259" w:lineRule="auto"/>
        <w:rPr>
          <w:rStyle w:val="af5"/>
          <w:rFonts w:cstheme="minorBidi"/>
        </w:rPr>
      </w:pPr>
      <w:r w:rsidRPr="00716374">
        <w:rPr>
          <w:rStyle w:val="af5"/>
          <w:rFonts w:cstheme="minorBidi"/>
        </w:rPr>
        <w:t>Товары для учебы</w:t>
      </w:r>
      <w:hyperlink w:anchor="ИНТЕРАКТИВНОЕ" w:history="1"/>
      <w:r w:rsidR="00737367" w:rsidRPr="00716374">
        <w:rPr>
          <w:rStyle w:val="af5"/>
          <w:rFonts w:cstheme="minorBidi"/>
        </w:rPr>
        <w:t xml:space="preserve"> </w:t>
      </w:r>
    </w:p>
    <w:p w:rsidR="00424EBB" w:rsidRPr="00716374" w:rsidRDefault="00424EBB" w:rsidP="00424EBB">
      <w:pPr>
        <w:pStyle w:val="af4"/>
        <w:spacing w:after="160" w:line="259" w:lineRule="auto"/>
        <w:rPr>
          <w:rStyle w:val="af5"/>
          <w:rFonts w:cstheme="minorBidi"/>
        </w:rPr>
      </w:pPr>
    </w:p>
    <w:p w:rsidR="003D25A9" w:rsidRPr="00EF2078" w:rsidRDefault="00F40EED" w:rsidP="00424EBB">
      <w:pPr>
        <w:spacing w:line="360" w:lineRule="auto"/>
        <w:ind w:left="720"/>
        <w:rPr>
          <w:rFonts w:ascii="Cambria" w:hAnsi="Cambria" w:cs="Calibri"/>
          <w:b/>
          <w:color w:val="C00000"/>
        </w:rPr>
      </w:pPr>
      <w:r>
        <w:rPr>
          <w:rFonts w:ascii="Cambria" w:hAnsi="Cambria" w:cs="Calibri"/>
          <w:b/>
          <w:color w:val="C00000"/>
        </w:rPr>
        <w:t xml:space="preserve">Для </w:t>
      </w:r>
      <w:r w:rsidR="003D25A9">
        <w:rPr>
          <w:rFonts w:ascii="Cambria" w:hAnsi="Cambria" w:cs="Calibri"/>
          <w:b/>
          <w:color w:val="C00000"/>
        </w:rPr>
        <w:t>детей</w:t>
      </w:r>
      <w:r>
        <w:rPr>
          <w:rFonts w:ascii="Cambria" w:hAnsi="Cambria" w:cs="Calibri"/>
          <w:b/>
          <w:color w:val="C00000"/>
        </w:rPr>
        <w:t xml:space="preserve"> с нарушением слуха</w:t>
      </w:r>
    </w:p>
    <w:p w:rsidR="008A57EF" w:rsidRPr="003D25A9" w:rsidRDefault="003D25A9" w:rsidP="008A57EF">
      <w:pPr>
        <w:pStyle w:val="af4"/>
        <w:numPr>
          <w:ilvl w:val="0"/>
          <w:numId w:val="2"/>
        </w:numPr>
        <w:spacing w:after="160" w:line="259" w:lineRule="auto"/>
        <w:rPr>
          <w:rStyle w:val="af5"/>
          <w:rFonts w:cstheme="minorBidi"/>
        </w:rPr>
      </w:pPr>
      <w:r w:rsidRPr="003D25A9">
        <w:rPr>
          <w:rStyle w:val="af5"/>
          <w:rFonts w:cstheme="minorBidi"/>
        </w:rPr>
        <w:t>Реабилитационные материалы</w:t>
      </w:r>
      <w:hyperlink w:anchor="ИГРОВЫЕРАЗВИВАЮЩИЕМОДУЛИ" w:history="1"/>
    </w:p>
    <w:p w:rsidR="00424EBB" w:rsidRDefault="003D25A9" w:rsidP="008A57EF">
      <w:pPr>
        <w:pStyle w:val="af4"/>
        <w:numPr>
          <w:ilvl w:val="0"/>
          <w:numId w:val="2"/>
        </w:numPr>
        <w:spacing w:after="160" w:line="259" w:lineRule="auto"/>
        <w:rPr>
          <w:rStyle w:val="af5"/>
          <w:rFonts w:cstheme="minorBidi"/>
        </w:rPr>
      </w:pPr>
      <w:r w:rsidRPr="003D25A9">
        <w:rPr>
          <w:rStyle w:val="af5"/>
          <w:rFonts w:cstheme="minorBidi"/>
        </w:rPr>
        <w:t xml:space="preserve">Развивающие </w:t>
      </w:r>
      <w:r w:rsidR="006F200E">
        <w:rPr>
          <w:rStyle w:val="af5"/>
          <w:rFonts w:cstheme="minorBidi"/>
        </w:rPr>
        <w:t xml:space="preserve">и обучающие игры и </w:t>
      </w:r>
      <w:r w:rsidRPr="003D25A9">
        <w:rPr>
          <w:rStyle w:val="af5"/>
          <w:rFonts w:cstheme="minorBidi"/>
        </w:rPr>
        <w:t>игрушки</w:t>
      </w:r>
    </w:p>
    <w:p w:rsidR="00214A07" w:rsidRPr="003D25A9" w:rsidRDefault="00291A07" w:rsidP="00424EBB">
      <w:pPr>
        <w:pStyle w:val="af4"/>
        <w:spacing w:after="160" w:line="259" w:lineRule="auto"/>
        <w:rPr>
          <w:rStyle w:val="af5"/>
          <w:rFonts w:cstheme="minorBidi"/>
        </w:rPr>
      </w:pPr>
      <w:hyperlink w:anchor="ДЕТСКАЯМЕБЕЛЬ" w:history="1"/>
    </w:p>
    <w:p w:rsidR="003D25A9" w:rsidRPr="00EF2078" w:rsidRDefault="00F40EED" w:rsidP="00424EBB">
      <w:pPr>
        <w:spacing w:line="360" w:lineRule="auto"/>
        <w:ind w:left="720"/>
        <w:rPr>
          <w:rFonts w:ascii="Cambria" w:hAnsi="Cambria" w:cs="Calibri"/>
          <w:b/>
          <w:color w:val="C00000"/>
        </w:rPr>
      </w:pPr>
      <w:r w:rsidRPr="00F40EED">
        <w:rPr>
          <w:rFonts w:ascii="Cambria" w:hAnsi="Cambria" w:cs="Calibri"/>
          <w:b/>
          <w:color w:val="C00000"/>
        </w:rPr>
        <w:t>Образовательные системы</w:t>
      </w:r>
    </w:p>
    <w:p w:rsidR="003D25A9" w:rsidRPr="003D25A9" w:rsidRDefault="003D25A9" w:rsidP="003D25A9">
      <w:pPr>
        <w:pStyle w:val="af4"/>
        <w:numPr>
          <w:ilvl w:val="0"/>
          <w:numId w:val="2"/>
        </w:numPr>
        <w:spacing w:after="160" w:line="259" w:lineRule="auto"/>
        <w:rPr>
          <w:rStyle w:val="af5"/>
          <w:rFonts w:cstheme="minorBidi"/>
        </w:rPr>
      </w:pPr>
      <w:r w:rsidRPr="003D25A9">
        <w:rPr>
          <w:rStyle w:val="af5"/>
          <w:rFonts w:cstheme="minorBidi"/>
        </w:rPr>
        <w:t>Системы Edu-Consulting</w:t>
      </w:r>
    </w:p>
    <w:p w:rsidR="003D25A9" w:rsidRPr="003D25A9" w:rsidRDefault="00424EBB" w:rsidP="003D25A9">
      <w:pPr>
        <w:pStyle w:val="af4"/>
        <w:numPr>
          <w:ilvl w:val="0"/>
          <w:numId w:val="2"/>
        </w:numPr>
        <w:spacing w:after="160" w:line="259" w:lineRule="auto"/>
        <w:rPr>
          <w:rStyle w:val="af5"/>
          <w:rFonts w:cstheme="minorBidi"/>
        </w:rPr>
      </w:pPr>
      <w:r>
        <w:rPr>
          <w:rStyle w:val="af5"/>
          <w:rFonts w:cstheme="minorBidi"/>
        </w:rPr>
        <w:t>Развивающие системы</w:t>
      </w:r>
    </w:p>
    <w:p w:rsidR="003D25A9" w:rsidRDefault="003D25A9" w:rsidP="003D25A9">
      <w:pPr>
        <w:pStyle w:val="af4"/>
        <w:numPr>
          <w:ilvl w:val="0"/>
          <w:numId w:val="2"/>
        </w:numPr>
        <w:spacing w:after="160" w:line="259" w:lineRule="auto"/>
        <w:rPr>
          <w:rStyle w:val="af5"/>
          <w:rFonts w:cstheme="minorBidi"/>
        </w:rPr>
      </w:pPr>
      <w:r w:rsidRPr="003D25A9">
        <w:rPr>
          <w:rStyle w:val="af5"/>
          <w:rFonts w:cstheme="minorBidi"/>
        </w:rPr>
        <w:t>Оборудование для ЛФК и реабилитации</w:t>
      </w:r>
    </w:p>
    <w:p w:rsidR="00424EBB" w:rsidRPr="003D25A9" w:rsidRDefault="00424EBB" w:rsidP="00424EBB">
      <w:pPr>
        <w:pStyle w:val="af4"/>
        <w:spacing w:after="160" w:line="259" w:lineRule="auto"/>
        <w:rPr>
          <w:rStyle w:val="af5"/>
          <w:rFonts w:cstheme="minorBidi"/>
        </w:rPr>
      </w:pPr>
    </w:p>
    <w:p w:rsidR="00737367" w:rsidRDefault="003D25A9" w:rsidP="00424EBB">
      <w:pPr>
        <w:ind w:left="360"/>
        <w:rPr>
          <w:rFonts w:ascii="Cambria" w:hAnsi="Cambria" w:cs="Calibri"/>
          <w:b/>
          <w:color w:val="C00000"/>
        </w:rPr>
      </w:pPr>
      <w:r>
        <w:rPr>
          <w:rFonts w:ascii="Cambria" w:hAnsi="Cambria" w:cs="Calibri"/>
          <w:b/>
          <w:color w:val="C00000"/>
        </w:rPr>
        <w:t xml:space="preserve">       Адаптированные игры и наборы</w:t>
      </w:r>
    </w:p>
    <w:p w:rsidR="00424EBB" w:rsidRPr="00424EBB" w:rsidRDefault="00424EBB" w:rsidP="00424EBB">
      <w:pPr>
        <w:ind w:left="360"/>
        <w:rPr>
          <w:rFonts w:ascii="Cambria" w:hAnsi="Cambria" w:cs="Calibri"/>
          <w:b/>
          <w:color w:val="C00000"/>
        </w:rPr>
      </w:pPr>
    </w:p>
    <w:p w:rsidR="00AB12E8" w:rsidRPr="003D25A9" w:rsidRDefault="003D25A9" w:rsidP="003D25A9">
      <w:pPr>
        <w:pStyle w:val="af4"/>
        <w:numPr>
          <w:ilvl w:val="0"/>
          <w:numId w:val="2"/>
        </w:numPr>
        <w:spacing w:after="160" w:line="259" w:lineRule="auto"/>
        <w:rPr>
          <w:rStyle w:val="af5"/>
          <w:rFonts w:cstheme="minorBidi"/>
        </w:rPr>
      </w:pPr>
      <w:r w:rsidRPr="003D25A9">
        <w:rPr>
          <w:rStyle w:val="af5"/>
          <w:rFonts w:cstheme="minorBidi"/>
        </w:rPr>
        <w:t>Игры и наборы</w:t>
      </w:r>
      <w:hyperlink w:anchor="СЕНСОМОТОРИКА" w:history="1"/>
    </w:p>
    <w:p w:rsidR="007D2F95" w:rsidRPr="007D2F95" w:rsidRDefault="003D25A9" w:rsidP="003D25A9">
      <w:pPr>
        <w:pStyle w:val="af4"/>
        <w:numPr>
          <w:ilvl w:val="0"/>
          <w:numId w:val="2"/>
        </w:numPr>
        <w:spacing w:after="160" w:line="259" w:lineRule="auto"/>
        <w:rPr>
          <w:rStyle w:val="af5"/>
          <w:rFonts w:cstheme="minorBidi"/>
        </w:rPr>
      </w:pPr>
      <w:r w:rsidRPr="003D25A9">
        <w:rPr>
          <w:rStyle w:val="af5"/>
          <w:rFonts w:cstheme="minorBidi"/>
        </w:rPr>
        <w:t>Переключатели к играм и игрушкам</w:t>
      </w:r>
    </w:p>
    <w:p w:rsidR="00201861" w:rsidRPr="007D2F95" w:rsidRDefault="007D2F95" w:rsidP="003D25A9">
      <w:pPr>
        <w:pStyle w:val="af4"/>
        <w:numPr>
          <w:ilvl w:val="0"/>
          <w:numId w:val="2"/>
        </w:numPr>
        <w:spacing w:after="160" w:line="259" w:lineRule="auto"/>
        <w:rPr>
          <w:rStyle w:val="af5"/>
          <w:rFonts w:cstheme="minorBidi"/>
        </w:rPr>
      </w:pPr>
      <w:r>
        <w:rPr>
          <w:rStyle w:val="af5"/>
          <w:rFonts w:cstheme="minorBidi"/>
        </w:rPr>
        <w:t>Развивающие комплексы и тактильное оборудование</w:t>
      </w:r>
      <w:hyperlink w:anchor="СЮЖЕТНЫЕИГРЫ" w:history="1"/>
    </w:p>
    <w:p w:rsidR="003D25A9" w:rsidRPr="00EF2078" w:rsidRDefault="003D25A9" w:rsidP="00737367"/>
    <w:p w:rsidR="003D25A9" w:rsidRDefault="003D25A9" w:rsidP="00F40EED">
      <w:pPr>
        <w:ind w:left="720"/>
        <w:rPr>
          <w:rFonts w:ascii="Cambria" w:hAnsi="Cambria" w:cs="Calibri"/>
          <w:b/>
          <w:color w:val="C00000"/>
        </w:rPr>
      </w:pPr>
    </w:p>
    <w:p w:rsidR="003D25A9" w:rsidRDefault="003D25A9" w:rsidP="00424EBB">
      <w:pPr>
        <w:rPr>
          <w:rFonts w:ascii="Cambria" w:hAnsi="Cambria" w:cs="Calibri"/>
          <w:b/>
          <w:color w:val="C00000"/>
        </w:rPr>
      </w:pPr>
    </w:p>
    <w:p w:rsidR="00424EBB" w:rsidRDefault="00424EBB" w:rsidP="00F40EED">
      <w:pPr>
        <w:ind w:left="720"/>
        <w:rPr>
          <w:rFonts w:ascii="Cambria" w:hAnsi="Cambria" w:cs="Calibri"/>
          <w:b/>
          <w:color w:val="C00000"/>
        </w:rPr>
      </w:pPr>
    </w:p>
    <w:p w:rsidR="00424EBB" w:rsidRDefault="00424EBB" w:rsidP="00F40EED">
      <w:pPr>
        <w:ind w:left="720"/>
        <w:rPr>
          <w:rFonts w:ascii="Cambria" w:hAnsi="Cambria" w:cs="Calibri"/>
          <w:b/>
          <w:color w:val="C00000"/>
        </w:rPr>
      </w:pPr>
    </w:p>
    <w:p w:rsidR="00737367" w:rsidRDefault="00F40EED" w:rsidP="00F40EED">
      <w:pPr>
        <w:ind w:left="720"/>
        <w:rPr>
          <w:rFonts w:ascii="Cambria" w:hAnsi="Cambria" w:cs="Calibri"/>
          <w:b/>
          <w:color w:val="C00000"/>
        </w:rPr>
      </w:pPr>
      <w:r>
        <w:rPr>
          <w:rFonts w:ascii="Cambria" w:hAnsi="Cambria" w:cs="Calibri"/>
          <w:b/>
          <w:color w:val="C00000"/>
        </w:rPr>
        <w:t xml:space="preserve">Адаптированные </w:t>
      </w:r>
      <w:r w:rsidR="003D25A9">
        <w:rPr>
          <w:rFonts w:ascii="Cambria" w:hAnsi="Cambria" w:cs="Calibri"/>
          <w:b/>
          <w:color w:val="C00000"/>
        </w:rPr>
        <w:t>комплекты</w:t>
      </w:r>
    </w:p>
    <w:p w:rsidR="00737367" w:rsidRPr="00EF2078" w:rsidRDefault="00737367" w:rsidP="00737367"/>
    <w:p w:rsidR="00F40EED" w:rsidRPr="00F40EED" w:rsidRDefault="00F40EED" w:rsidP="00833493">
      <w:pPr>
        <w:pStyle w:val="af4"/>
        <w:numPr>
          <w:ilvl w:val="0"/>
          <w:numId w:val="3"/>
        </w:numPr>
        <w:spacing w:after="160" w:line="259" w:lineRule="auto"/>
        <w:rPr>
          <w:rStyle w:val="af5"/>
          <w:rFonts w:cstheme="minorBidi"/>
        </w:rPr>
      </w:pPr>
      <w:r w:rsidRPr="00F40EED">
        <w:rPr>
          <w:rStyle w:val="af5"/>
          <w:rFonts w:cstheme="minorBidi"/>
        </w:rPr>
        <w:t>Аутизм</w:t>
      </w:r>
    </w:p>
    <w:p w:rsidR="00F40EED" w:rsidRPr="00F40EED" w:rsidRDefault="00F40EED" w:rsidP="00833493">
      <w:pPr>
        <w:pStyle w:val="af4"/>
        <w:numPr>
          <w:ilvl w:val="0"/>
          <w:numId w:val="3"/>
        </w:numPr>
        <w:spacing w:after="160" w:line="259" w:lineRule="auto"/>
        <w:rPr>
          <w:rStyle w:val="af5"/>
          <w:rFonts w:cstheme="minorBidi"/>
        </w:rPr>
      </w:pPr>
      <w:r w:rsidRPr="00F40EED">
        <w:rPr>
          <w:rStyle w:val="af5"/>
          <w:rFonts w:cstheme="minorBidi"/>
        </w:rPr>
        <w:t>ДЦП</w:t>
      </w:r>
    </w:p>
    <w:p w:rsidR="00F40EED" w:rsidRPr="00F40EED" w:rsidRDefault="00F40EED" w:rsidP="00833493">
      <w:pPr>
        <w:pStyle w:val="af4"/>
        <w:numPr>
          <w:ilvl w:val="0"/>
          <w:numId w:val="3"/>
        </w:numPr>
        <w:spacing w:after="160" w:line="259" w:lineRule="auto"/>
        <w:rPr>
          <w:rStyle w:val="af5"/>
          <w:rFonts w:cstheme="minorBidi"/>
        </w:rPr>
      </w:pPr>
      <w:r w:rsidRPr="00F40EED">
        <w:rPr>
          <w:rStyle w:val="af5"/>
          <w:rFonts w:cstheme="minorBidi"/>
        </w:rPr>
        <w:t>СДВГ</w:t>
      </w:r>
    </w:p>
    <w:p w:rsidR="003D25A9" w:rsidRDefault="003D25A9" w:rsidP="00833493">
      <w:pPr>
        <w:pStyle w:val="af4"/>
        <w:numPr>
          <w:ilvl w:val="0"/>
          <w:numId w:val="3"/>
        </w:numPr>
        <w:spacing w:after="160" w:line="259" w:lineRule="auto"/>
        <w:rPr>
          <w:rStyle w:val="af5"/>
          <w:rFonts w:cstheme="minorBidi"/>
        </w:rPr>
      </w:pPr>
      <w:r>
        <w:rPr>
          <w:rStyle w:val="af5"/>
          <w:rFonts w:cstheme="minorBidi"/>
        </w:rPr>
        <w:t>Стимуляция</w:t>
      </w:r>
    </w:p>
    <w:p w:rsidR="00424EBB" w:rsidRDefault="003D25A9" w:rsidP="00833493">
      <w:pPr>
        <w:pStyle w:val="af4"/>
        <w:numPr>
          <w:ilvl w:val="0"/>
          <w:numId w:val="3"/>
        </w:numPr>
        <w:spacing w:after="160" w:line="259" w:lineRule="auto"/>
        <w:rPr>
          <w:rStyle w:val="af5"/>
          <w:rFonts w:cstheme="minorBidi"/>
        </w:rPr>
      </w:pPr>
      <w:r>
        <w:rPr>
          <w:rStyle w:val="af5"/>
          <w:rFonts w:cstheme="minorBidi"/>
        </w:rPr>
        <w:t xml:space="preserve">Мобильная установка </w:t>
      </w:r>
    </w:p>
    <w:p w:rsidR="00737367" w:rsidRPr="00424EBB" w:rsidRDefault="00291A07" w:rsidP="00424EBB">
      <w:pPr>
        <w:spacing w:after="160" w:line="259" w:lineRule="auto"/>
        <w:rPr>
          <w:rStyle w:val="af5"/>
          <w:rFonts w:cstheme="minorBidi"/>
        </w:rPr>
      </w:pPr>
      <w:hyperlink w:anchor="ПАРТЫ" w:history="1"/>
    </w:p>
    <w:p w:rsidR="00737367" w:rsidRDefault="00F40EED" w:rsidP="003D25A9">
      <w:pPr>
        <w:ind w:left="720"/>
        <w:rPr>
          <w:rFonts w:ascii="Cambria" w:hAnsi="Cambria" w:cs="Calibri"/>
          <w:b/>
          <w:color w:val="C00000"/>
        </w:rPr>
      </w:pPr>
      <w:r>
        <w:rPr>
          <w:rFonts w:ascii="Cambria" w:hAnsi="Cambria" w:cs="Calibri"/>
          <w:b/>
          <w:color w:val="C00000"/>
        </w:rPr>
        <w:t>Интеграция</w:t>
      </w:r>
    </w:p>
    <w:p w:rsidR="00EA3FB1" w:rsidRPr="00EF2078" w:rsidRDefault="00EA3FB1" w:rsidP="00EA3FB1">
      <w:pPr>
        <w:rPr>
          <w:rFonts w:ascii="Cambria" w:hAnsi="Cambria" w:cs="Calibri"/>
          <w:b/>
          <w:color w:val="C00000"/>
        </w:rPr>
      </w:pPr>
    </w:p>
    <w:p w:rsidR="00201861" w:rsidRPr="00F40EED" w:rsidRDefault="00291A07" w:rsidP="00833493">
      <w:pPr>
        <w:pStyle w:val="af4"/>
        <w:numPr>
          <w:ilvl w:val="0"/>
          <w:numId w:val="3"/>
        </w:numPr>
        <w:spacing w:after="160" w:line="259" w:lineRule="auto"/>
        <w:rPr>
          <w:rStyle w:val="af5"/>
          <w:rFonts w:cstheme="minorBidi"/>
          <w:color w:val="auto"/>
          <w:u w:val="none"/>
        </w:rPr>
      </w:pPr>
      <w:hyperlink w:anchor="ТЯЖЕЛЫЕОДЕЯЛА" w:history="1">
        <w:r w:rsidR="00F40EED" w:rsidRPr="00EF2078">
          <w:rPr>
            <w:rStyle w:val="af5"/>
            <w:rFonts w:cstheme="minorBidi"/>
          </w:rPr>
          <w:t>Тяжелые одеяла, сенсорная интеграция</w:t>
        </w:r>
      </w:hyperlink>
    </w:p>
    <w:p w:rsidR="0030379B" w:rsidRPr="00EF2078" w:rsidRDefault="00291A07" w:rsidP="00833493">
      <w:pPr>
        <w:pStyle w:val="af4"/>
        <w:numPr>
          <w:ilvl w:val="0"/>
          <w:numId w:val="3"/>
        </w:numPr>
        <w:spacing w:after="160" w:line="259" w:lineRule="auto"/>
      </w:pPr>
      <w:hyperlink w:anchor="ВОДЯНЫЕКРОВАТИ" w:history="1">
        <w:r w:rsidR="0030379B" w:rsidRPr="00F40EED">
          <w:rPr>
            <w:rStyle w:val="af5"/>
            <w:rFonts w:cstheme="minorBidi"/>
          </w:rPr>
          <w:t>Водяные кровати</w:t>
        </w:r>
      </w:hyperlink>
    </w:p>
    <w:p w:rsidR="0030379B" w:rsidRDefault="0030379B" w:rsidP="0030379B">
      <w:pPr>
        <w:pStyle w:val="af4"/>
        <w:spacing w:after="160" w:line="259" w:lineRule="auto"/>
      </w:pPr>
    </w:p>
    <w:p w:rsidR="00424EBB" w:rsidRPr="00EF2078" w:rsidRDefault="00424EBB" w:rsidP="0030379B">
      <w:pPr>
        <w:pStyle w:val="af4"/>
        <w:spacing w:after="160" w:line="259" w:lineRule="auto"/>
      </w:pPr>
    </w:p>
    <w:p w:rsidR="003D25A9" w:rsidRPr="00EF2078" w:rsidRDefault="00F40EED" w:rsidP="00424EBB">
      <w:pPr>
        <w:spacing w:after="160" w:line="259" w:lineRule="auto"/>
        <w:ind w:left="720"/>
        <w:rPr>
          <w:rFonts w:ascii="Cambria" w:hAnsi="Cambria" w:cs="Calibri"/>
          <w:b/>
          <w:color w:val="C00000"/>
        </w:rPr>
      </w:pPr>
      <w:r>
        <w:rPr>
          <w:rFonts w:ascii="Cambria" w:hAnsi="Cambria" w:cs="Calibri"/>
          <w:b/>
          <w:color w:val="C00000"/>
        </w:rPr>
        <w:t>Мебель для инвалидов</w:t>
      </w:r>
    </w:p>
    <w:p w:rsidR="0030379B" w:rsidRPr="00EA66C0" w:rsidRDefault="00F40EED" w:rsidP="00833493">
      <w:pPr>
        <w:pStyle w:val="af4"/>
        <w:numPr>
          <w:ilvl w:val="0"/>
          <w:numId w:val="4"/>
        </w:numPr>
        <w:spacing w:after="160" w:line="259" w:lineRule="auto"/>
        <w:rPr>
          <w:rStyle w:val="af5"/>
          <w:rFonts w:cstheme="minorBidi"/>
        </w:rPr>
      </w:pPr>
      <w:r w:rsidRPr="00EA66C0">
        <w:rPr>
          <w:rStyle w:val="af5"/>
          <w:rFonts w:cstheme="minorBidi"/>
        </w:rPr>
        <w:t>Модульная мебель</w:t>
      </w:r>
      <w:hyperlink w:anchor="ТРЕНАЖЕРЫ" w:history="1"/>
    </w:p>
    <w:p w:rsidR="0030379B" w:rsidRPr="00EA66C0" w:rsidRDefault="00291A07" w:rsidP="00236EE7">
      <w:pPr>
        <w:pStyle w:val="af4"/>
        <w:spacing w:after="160" w:line="259" w:lineRule="auto"/>
        <w:rPr>
          <w:rStyle w:val="af5"/>
          <w:rFonts w:cstheme="minorBidi"/>
        </w:rPr>
      </w:pPr>
      <w:hyperlink w:anchor="КРЕСЛА" w:history="1"/>
    </w:p>
    <w:p w:rsidR="0030379B" w:rsidRPr="00EA66C0" w:rsidRDefault="0030379B" w:rsidP="0030379B">
      <w:pPr>
        <w:pStyle w:val="af4"/>
        <w:spacing w:after="160" w:line="259" w:lineRule="auto"/>
        <w:rPr>
          <w:rStyle w:val="af5"/>
          <w:rFonts w:cstheme="minorBidi"/>
        </w:rPr>
      </w:pPr>
    </w:p>
    <w:p w:rsidR="00145EE8" w:rsidRPr="00EF2078" w:rsidRDefault="00145EE8" w:rsidP="00214129">
      <w:pPr>
        <w:spacing w:line="360" w:lineRule="auto"/>
        <w:ind w:left="360"/>
        <w:rPr>
          <w:rFonts w:ascii="Cambria" w:eastAsia="Times New Roman" w:hAnsi="Cambria" w:cs="Calibri"/>
          <w:b/>
          <w:color w:val="C00000"/>
          <w:sz w:val="28"/>
          <w:szCs w:val="28"/>
          <w:lang w:eastAsia="ru-RU"/>
        </w:rPr>
      </w:pPr>
    </w:p>
    <w:p w:rsidR="00EE0D32" w:rsidRPr="00EF2078" w:rsidRDefault="00EE0D32" w:rsidP="00214129">
      <w:pPr>
        <w:spacing w:line="360" w:lineRule="auto"/>
        <w:ind w:left="360"/>
        <w:rPr>
          <w:rFonts w:ascii="Cambria" w:eastAsia="Times New Roman" w:hAnsi="Cambria" w:cs="Calibri"/>
          <w:b/>
          <w:color w:val="C00000"/>
          <w:sz w:val="28"/>
          <w:szCs w:val="28"/>
          <w:lang w:eastAsia="ru-RU"/>
        </w:rPr>
        <w:sectPr w:rsidR="00EE0D32" w:rsidRPr="00EF2078" w:rsidSect="00737367">
          <w:type w:val="continuous"/>
          <w:pgSz w:w="16838" w:h="11906" w:orient="landscape"/>
          <w:pgMar w:top="238" w:right="249" w:bottom="244" w:left="238" w:header="709" w:footer="709" w:gutter="0"/>
          <w:cols w:num="2" w:space="708"/>
          <w:docGrid w:linePitch="360"/>
        </w:sectPr>
      </w:pPr>
    </w:p>
    <w:p w:rsidR="00737367" w:rsidRPr="00EF2078" w:rsidRDefault="00737367"/>
    <w:p w:rsidR="003D25A9" w:rsidRDefault="003D25A9" w:rsidP="00737367">
      <w:pPr>
        <w:spacing w:line="360" w:lineRule="auto"/>
        <w:jc w:val="center"/>
        <w:rPr>
          <w:b/>
          <w:lang w:eastAsia="ru-RU"/>
        </w:rPr>
      </w:pPr>
    </w:p>
    <w:p w:rsidR="003D25A9" w:rsidRDefault="003D25A9" w:rsidP="00737367">
      <w:pPr>
        <w:spacing w:line="360" w:lineRule="auto"/>
        <w:jc w:val="center"/>
        <w:rPr>
          <w:b/>
          <w:lang w:eastAsia="ru-RU"/>
        </w:rPr>
      </w:pPr>
    </w:p>
    <w:p w:rsidR="00737367" w:rsidRPr="00EF2078" w:rsidRDefault="00737367" w:rsidP="00737367">
      <w:pPr>
        <w:spacing w:line="360" w:lineRule="auto"/>
        <w:jc w:val="center"/>
        <w:rPr>
          <w:rFonts w:ascii="Cambria" w:hAnsi="Cambria" w:cs="Calibri"/>
          <w:b/>
        </w:rPr>
      </w:pPr>
      <w:r w:rsidRPr="00EF2078">
        <w:rPr>
          <w:b/>
          <w:lang w:eastAsia="ru-RU"/>
        </w:rPr>
        <w:t>Контакты: Тел. 8(495)64-097-64; 8(495)760-82-86 Email:</w:t>
      </w:r>
      <w:r w:rsidRPr="00EF2078">
        <w:rPr>
          <w:rFonts w:ascii="Cambria" w:hAnsi="Cambria" w:cs="Calibri"/>
          <w:b/>
        </w:rPr>
        <w:t xml:space="preserve"> </w:t>
      </w:r>
      <w:hyperlink r:id="rId8" w:history="1">
        <w:r w:rsidRPr="00EF2078">
          <w:rPr>
            <w:rStyle w:val="af5"/>
            <w:rFonts w:ascii="Cambria" w:hAnsi="Cambria" w:cs="Calibri"/>
            <w:b/>
          </w:rPr>
          <w:t>2016120@</w:t>
        </w:r>
        <w:r w:rsidRPr="00EF2078">
          <w:rPr>
            <w:rStyle w:val="af5"/>
            <w:rFonts w:ascii="Cambria" w:hAnsi="Cambria" w:cs="Calibri"/>
            <w:b/>
            <w:lang w:val="en-US"/>
          </w:rPr>
          <w:t>mail</w:t>
        </w:r>
        <w:r w:rsidRPr="00EF2078">
          <w:rPr>
            <w:rStyle w:val="af5"/>
            <w:rFonts w:ascii="Cambria" w:hAnsi="Cambria" w:cs="Calibri"/>
            <w:b/>
          </w:rPr>
          <w:t>.</w:t>
        </w:r>
        <w:r w:rsidRPr="00EF2078">
          <w:rPr>
            <w:rStyle w:val="af5"/>
            <w:rFonts w:ascii="Cambria" w:hAnsi="Cambria" w:cs="Calibri"/>
            <w:b/>
            <w:lang w:val="en-US"/>
          </w:rPr>
          <w:t>ru</w:t>
        </w:r>
      </w:hyperlink>
      <w:r w:rsidRPr="00EF2078">
        <w:rPr>
          <w:rFonts w:ascii="Cambria" w:hAnsi="Cambria" w:cs="Calibri"/>
          <w:b/>
        </w:rPr>
        <w:t xml:space="preserve"> </w:t>
      </w:r>
      <w:r w:rsidRPr="00EF2078">
        <w:rPr>
          <w:b/>
          <w:lang w:eastAsia="ru-RU"/>
        </w:rPr>
        <w:t>сайт</w:t>
      </w:r>
      <w:r w:rsidRPr="00EF2078">
        <w:rPr>
          <w:rFonts w:ascii="Cambria" w:hAnsi="Cambria" w:cs="Calibri"/>
          <w:b/>
        </w:rPr>
        <w:t xml:space="preserve"> </w:t>
      </w:r>
      <w:hyperlink r:id="rId9" w:history="1">
        <w:r w:rsidRPr="00EF2078">
          <w:rPr>
            <w:rStyle w:val="af5"/>
            <w:rFonts w:ascii="Cambria" w:hAnsi="Cambria" w:cs="Calibri"/>
            <w:b/>
            <w:lang w:val="en-US"/>
          </w:rPr>
          <w:t>www</w:t>
        </w:r>
        <w:r w:rsidRPr="00EF2078">
          <w:rPr>
            <w:rStyle w:val="af5"/>
            <w:rFonts w:ascii="Cambria" w:hAnsi="Cambria" w:cs="Calibri"/>
            <w:b/>
          </w:rPr>
          <w:t>.</w:t>
        </w:r>
        <w:r w:rsidRPr="00EF2078">
          <w:rPr>
            <w:rStyle w:val="af5"/>
            <w:rFonts w:ascii="Cambria" w:hAnsi="Cambria" w:cs="Calibri"/>
            <w:b/>
            <w:lang w:val="en-US"/>
          </w:rPr>
          <w:t>Obektivcentr</w:t>
        </w:r>
        <w:r w:rsidRPr="00EF2078">
          <w:rPr>
            <w:rStyle w:val="af5"/>
            <w:rFonts w:ascii="Cambria" w:hAnsi="Cambria" w:cs="Calibri"/>
            <w:b/>
          </w:rPr>
          <w:t>.</w:t>
        </w:r>
        <w:r w:rsidRPr="00EF2078">
          <w:rPr>
            <w:rStyle w:val="af5"/>
            <w:rFonts w:ascii="Cambria" w:hAnsi="Cambria" w:cs="Calibri"/>
            <w:b/>
            <w:lang w:val="en-US"/>
          </w:rPr>
          <w:t>ru</w:t>
        </w:r>
      </w:hyperlink>
      <w:r w:rsidRPr="00EF2078">
        <w:rPr>
          <w:rFonts w:ascii="Cambria" w:hAnsi="Cambria" w:cs="Calibri"/>
          <w:b/>
        </w:rPr>
        <w:t xml:space="preserve"> </w:t>
      </w:r>
      <w:r w:rsidRPr="00EF2078">
        <w:rPr>
          <w:b/>
          <w:lang w:eastAsia="ru-RU"/>
        </w:rPr>
        <w:t>адрес: РФ, г. Москва, ул. Кетчерская, 7</w:t>
      </w:r>
    </w:p>
    <w:p w:rsidR="00AB12E8" w:rsidRPr="00EF2078" w:rsidRDefault="00AB12E8" w:rsidP="00893291">
      <w:pPr>
        <w:pStyle w:val="af4"/>
        <w:spacing w:after="160" w:line="259" w:lineRule="auto"/>
        <w:jc w:val="center"/>
        <w:rPr>
          <w:b/>
          <w:color w:val="FF0000"/>
          <w:u w:val="single"/>
        </w:rPr>
      </w:pPr>
    </w:p>
    <w:p w:rsidR="00511EC9" w:rsidRPr="00EF2078" w:rsidRDefault="00511EC9" w:rsidP="00893291">
      <w:pPr>
        <w:pStyle w:val="af4"/>
        <w:spacing w:after="160" w:line="259" w:lineRule="auto"/>
        <w:jc w:val="center"/>
        <w:rPr>
          <w:b/>
          <w:color w:val="FF0000"/>
          <w:u w:val="single"/>
        </w:rPr>
      </w:pPr>
    </w:p>
    <w:p w:rsidR="00737367" w:rsidRPr="00EF2078" w:rsidRDefault="00893291" w:rsidP="00893291">
      <w:pPr>
        <w:pStyle w:val="af4"/>
        <w:spacing w:after="160" w:line="259" w:lineRule="auto"/>
        <w:jc w:val="center"/>
        <w:rPr>
          <w:b/>
          <w:color w:val="FF0000"/>
          <w:u w:val="single"/>
        </w:rPr>
      </w:pPr>
      <w:r w:rsidRPr="00EF2078">
        <w:rPr>
          <w:b/>
          <w:color w:val="FF0000"/>
          <w:u w:val="single"/>
        </w:rPr>
        <w:t xml:space="preserve">Внешний вид и </w:t>
      </w:r>
      <w:r w:rsidR="00DD77D5" w:rsidRPr="00EF2078">
        <w:rPr>
          <w:b/>
          <w:color w:val="FF0000"/>
          <w:u w:val="single"/>
        </w:rPr>
        <w:t>Конкретные показатели (КП)</w:t>
      </w:r>
      <w:r w:rsidRPr="00EF2078">
        <w:rPr>
          <w:b/>
          <w:color w:val="FF0000"/>
          <w:u w:val="single"/>
        </w:rPr>
        <w:t xml:space="preserve"> изделий Производитель вправе изменять без предварительного уведомления. Изменения</w:t>
      </w:r>
      <w:r w:rsidR="00DD77D5" w:rsidRPr="00EF2078">
        <w:rPr>
          <w:b/>
          <w:color w:val="FF0000"/>
          <w:u w:val="single"/>
        </w:rPr>
        <w:t xml:space="preserve"> КП длины/ширины/высоты</w:t>
      </w:r>
      <w:r w:rsidRPr="00EF2078">
        <w:rPr>
          <w:b/>
          <w:color w:val="FF0000"/>
          <w:u w:val="single"/>
        </w:rPr>
        <w:t xml:space="preserve"> не влияют на технические качества продуктов и могут быть изменены в случае их улучшения.</w:t>
      </w:r>
      <w:r w:rsidR="00DD77D5" w:rsidRPr="00EF2078">
        <w:rPr>
          <w:b/>
          <w:color w:val="FF0000"/>
          <w:u w:val="single"/>
        </w:rPr>
        <w:t xml:space="preserve"> </w:t>
      </w:r>
    </w:p>
    <w:tbl>
      <w:tblPr>
        <w:tblStyle w:val="af3"/>
        <w:tblpPr w:leftFromText="180" w:rightFromText="180" w:vertAnchor="text" w:tblpY="1"/>
        <w:tblOverlap w:val="never"/>
        <w:tblW w:w="0" w:type="auto"/>
        <w:tblLayout w:type="fixed"/>
        <w:tblLook w:val="04A0" w:firstRow="1" w:lastRow="0" w:firstColumn="1" w:lastColumn="0" w:noHBand="0" w:noVBand="1"/>
      </w:tblPr>
      <w:tblGrid>
        <w:gridCol w:w="11716"/>
        <w:gridCol w:w="2571"/>
        <w:gridCol w:w="1442"/>
      </w:tblGrid>
      <w:tr w:rsidR="002B1119" w:rsidRPr="00EF2078" w:rsidTr="00936852">
        <w:tc>
          <w:tcPr>
            <w:tcW w:w="11716" w:type="dxa"/>
          </w:tcPr>
          <w:p w:rsidR="002B1119" w:rsidRPr="00EF2078" w:rsidRDefault="002B1119" w:rsidP="00936852">
            <w:pPr>
              <w:jc w:val="center"/>
              <w:rPr>
                <w:b/>
              </w:rPr>
            </w:pPr>
            <w:r w:rsidRPr="00EF2078">
              <w:rPr>
                <w:b/>
              </w:rPr>
              <w:lastRenderedPageBreak/>
              <w:t xml:space="preserve">                                              Наименование; Описание; Тех. хар-ки; Назначение</w:t>
            </w:r>
          </w:p>
        </w:tc>
        <w:tc>
          <w:tcPr>
            <w:tcW w:w="2571" w:type="dxa"/>
          </w:tcPr>
          <w:p w:rsidR="002B1119" w:rsidRPr="00EF2078" w:rsidRDefault="002B1119" w:rsidP="00936852">
            <w:pPr>
              <w:jc w:val="center"/>
              <w:rPr>
                <w:b/>
              </w:rPr>
            </w:pPr>
            <w:r w:rsidRPr="00EF2078">
              <w:rPr>
                <w:b/>
              </w:rPr>
              <w:t>Фото</w:t>
            </w:r>
          </w:p>
        </w:tc>
        <w:tc>
          <w:tcPr>
            <w:tcW w:w="1442" w:type="dxa"/>
          </w:tcPr>
          <w:p w:rsidR="002B1119" w:rsidRPr="00EF2078" w:rsidRDefault="002B1119" w:rsidP="00936852">
            <w:pPr>
              <w:jc w:val="center"/>
              <w:rPr>
                <w:b/>
              </w:rPr>
            </w:pPr>
            <w:r w:rsidRPr="00EF2078">
              <w:rPr>
                <w:b/>
              </w:rPr>
              <w:t>Цена, в руб.</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Для детей с нарушением зрения</w:t>
            </w:r>
          </w:p>
        </w:tc>
      </w:tr>
      <w:tr w:rsidR="002B1119" w:rsidRPr="00EF2078" w:rsidTr="00936852">
        <w:tc>
          <w:tcPr>
            <w:tcW w:w="11716" w:type="dxa"/>
            <w:shd w:val="clear" w:color="auto" w:fill="E2EFD9" w:themeFill="accent6" w:themeFillTint="33"/>
          </w:tcPr>
          <w:p w:rsidR="002B1119" w:rsidRPr="00EF2078" w:rsidRDefault="00424EBB" w:rsidP="006F200E">
            <w:pPr>
              <w:jc w:val="center"/>
              <w:rPr>
                <w:b/>
              </w:rPr>
            </w:pPr>
            <w:r>
              <w:rPr>
                <w:b/>
              </w:rPr>
              <w:t xml:space="preserve">                                    </w:t>
            </w:r>
            <w:r w:rsidR="006F200E">
              <w:rPr>
                <w:b/>
              </w:rPr>
              <w:t>Обучающие и игровые материалы</w:t>
            </w:r>
          </w:p>
        </w:tc>
        <w:tc>
          <w:tcPr>
            <w:tcW w:w="2571" w:type="dxa"/>
            <w:shd w:val="clear" w:color="auto" w:fill="E2EFD9" w:themeFill="accent6" w:themeFillTint="33"/>
          </w:tcPr>
          <w:p w:rsidR="002B1119" w:rsidRPr="00EF2078" w:rsidRDefault="002B1119" w:rsidP="00936852">
            <w:pPr>
              <w:jc w:val="center"/>
              <w:rPr>
                <w:b/>
              </w:rPr>
            </w:pPr>
          </w:p>
        </w:tc>
        <w:tc>
          <w:tcPr>
            <w:tcW w:w="1442" w:type="dxa"/>
            <w:shd w:val="clear" w:color="auto" w:fill="E2EFD9" w:themeFill="accent6" w:themeFillTint="33"/>
          </w:tcPr>
          <w:p w:rsidR="002B1119" w:rsidRPr="00EF2078" w:rsidRDefault="002B1119" w:rsidP="00936852">
            <w:pPr>
              <w:jc w:val="center"/>
              <w:rPr>
                <w:b/>
              </w:rPr>
            </w:pPr>
          </w:p>
        </w:tc>
      </w:tr>
      <w:tr w:rsidR="00873421" w:rsidRPr="00EF2078" w:rsidTr="00936852">
        <w:tc>
          <w:tcPr>
            <w:tcW w:w="11716" w:type="dxa"/>
          </w:tcPr>
          <w:p w:rsidR="00873421" w:rsidRDefault="00873421" w:rsidP="00873421">
            <w:pPr>
              <w:jc w:val="center"/>
              <w:rPr>
                <w:b/>
              </w:rPr>
            </w:pPr>
            <w:r>
              <w:rPr>
                <w:b/>
              </w:rPr>
              <w:t>Игра «Веселые Рыбки»</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7077"/>
              <w:gridCol w:w="4423"/>
            </w:tblGrid>
            <w:tr w:rsidR="00873421" w:rsidTr="0042643F">
              <w:trPr>
                <w:tblCellSpacing w:w="0" w:type="dxa"/>
              </w:trPr>
              <w:tc>
                <w:tcPr>
                  <w:tcW w:w="6000" w:type="dxa"/>
                  <w:hideMark/>
                </w:tcPr>
                <w:p w:rsidR="00873421" w:rsidRDefault="00873421" w:rsidP="008F0C79">
                  <w:pPr>
                    <w:pStyle w:val="aff0"/>
                    <w:framePr w:hSpace="180" w:wrap="around" w:vAnchor="text" w:hAnchor="text" w:y="1"/>
                    <w:suppressOverlap/>
                    <w:rPr>
                      <w:rFonts w:ascii="Arial" w:hAnsi="Arial" w:cs="Arial"/>
                      <w:color w:val="000000"/>
                      <w:sz w:val="20"/>
                      <w:szCs w:val="20"/>
                    </w:rPr>
                  </w:pPr>
                  <w:r>
                    <w:rPr>
                      <w:rFonts w:ascii="Arial" w:hAnsi="Arial" w:cs="Arial"/>
                      <w:color w:val="000000"/>
                      <w:sz w:val="20"/>
                      <w:szCs w:val="20"/>
                    </w:rPr>
                    <w:t>Игра-пособие для слабовидящих и незрячих детей. Все фигуры выполнены из материалов, тактильно различимых по форме и текстуре. Они крепятся к основному полю по принципу «липучки».</w:t>
                  </w:r>
                </w:p>
              </w:tc>
              <w:tc>
                <w:tcPr>
                  <w:tcW w:w="3750" w:type="dxa"/>
                  <w:hideMark/>
                </w:tcPr>
                <w:p w:rsidR="00873421" w:rsidRDefault="00873421" w:rsidP="008F0C79">
                  <w:pPr>
                    <w:framePr w:hSpace="180" w:wrap="around" w:vAnchor="text" w:hAnchor="text" w:y="1"/>
                    <w:suppressOverlap/>
                    <w:jc w:val="center"/>
                    <w:rPr>
                      <w:rFonts w:ascii="Arial" w:hAnsi="Arial" w:cs="Arial"/>
                      <w:color w:val="000000"/>
                      <w:sz w:val="20"/>
                      <w:szCs w:val="20"/>
                    </w:rPr>
                  </w:pPr>
                </w:p>
              </w:tc>
            </w:tr>
            <w:tr w:rsidR="00873421" w:rsidTr="0042643F">
              <w:trPr>
                <w:tblCellSpacing w:w="0" w:type="dxa"/>
              </w:trPr>
              <w:tc>
                <w:tcPr>
                  <w:tcW w:w="9355" w:type="dxa"/>
                  <w:gridSpan w:val="2"/>
                  <w:vAlign w:val="center"/>
                  <w:hideMark/>
                </w:tcPr>
                <w:p w:rsidR="00873421" w:rsidRDefault="00873421" w:rsidP="008F0C79">
                  <w:pPr>
                    <w:pStyle w:val="aff0"/>
                    <w:framePr w:hSpace="180" w:wrap="around" w:vAnchor="text" w:hAnchor="text" w:y="1"/>
                    <w:suppressOverlap/>
                    <w:rPr>
                      <w:rFonts w:ascii="Arial" w:hAnsi="Arial" w:cs="Arial"/>
                      <w:color w:val="000000"/>
                      <w:sz w:val="20"/>
                      <w:szCs w:val="20"/>
                    </w:rPr>
                  </w:pPr>
                  <w:r>
                    <w:rPr>
                      <w:rFonts w:ascii="Arial" w:hAnsi="Arial" w:cs="Arial"/>
                      <w:b/>
                      <w:bCs/>
                      <w:color w:val="000000"/>
                      <w:sz w:val="20"/>
                      <w:szCs w:val="20"/>
                    </w:rPr>
                    <w:t>В набор входит:</w:t>
                  </w:r>
                  <w:r>
                    <w:rPr>
                      <w:rStyle w:val="apple-converted-space"/>
                      <w:rFonts w:ascii="Arial" w:eastAsiaTheme="majorEastAsia" w:hAnsi="Arial" w:cs="Arial"/>
                      <w:color w:val="000000"/>
                      <w:sz w:val="20"/>
                      <w:szCs w:val="20"/>
                    </w:rPr>
                    <w:t> </w:t>
                  </w:r>
                  <w:r>
                    <w:rPr>
                      <w:rFonts w:ascii="Arial" w:hAnsi="Arial" w:cs="Arial"/>
                      <w:color w:val="000000"/>
                      <w:sz w:val="20"/>
                      <w:szCs w:val="20"/>
                    </w:rPr>
                    <w:t>игровое поле</w:t>
                  </w:r>
                  <w:r w:rsidRPr="0042643F">
                    <w:rPr>
                      <w:rFonts w:ascii="Arial" w:hAnsi="Arial" w:cs="Arial"/>
                      <w:b/>
                      <w:color w:val="000000"/>
                      <w:sz w:val="20"/>
                      <w:szCs w:val="20"/>
                    </w:rPr>
                    <w:t>, 10 разноцветных рыбок, 2 удочки, инструкция; Пособие предназначено для детей 3+ лет. Страна</w:t>
                  </w:r>
                  <w:r>
                    <w:rPr>
                      <w:rFonts w:ascii="Arial" w:hAnsi="Arial" w:cs="Arial"/>
                      <w:color w:val="000000"/>
                      <w:sz w:val="20"/>
                      <w:szCs w:val="20"/>
                    </w:rPr>
                    <w:t xml:space="preserve"> Производства: Россия             </w:t>
                  </w:r>
                </w:p>
              </w:tc>
            </w:tr>
          </w:tbl>
          <w:p w:rsidR="00873421" w:rsidRPr="00EF2078" w:rsidRDefault="00873421" w:rsidP="00873421">
            <w:pPr>
              <w:jc w:val="center"/>
              <w:rPr>
                <w:b/>
              </w:rPr>
            </w:pPr>
          </w:p>
        </w:tc>
        <w:tc>
          <w:tcPr>
            <w:tcW w:w="2571" w:type="dxa"/>
          </w:tcPr>
          <w:p w:rsidR="00873421" w:rsidRPr="00EF2078" w:rsidRDefault="00873421" w:rsidP="00873421">
            <w:pPr>
              <w:jc w:val="center"/>
              <w:rPr>
                <w:b/>
              </w:rPr>
            </w:pPr>
            <w:r w:rsidRPr="0042643F">
              <w:rPr>
                <w:b/>
                <w:noProof/>
                <w:lang w:eastAsia="ru-RU"/>
              </w:rPr>
              <w:drawing>
                <wp:inline distT="0" distB="0" distL="0" distR="0" wp14:anchorId="30DA4929" wp14:editId="41357B0B">
                  <wp:extent cx="1524000" cy="898922"/>
                  <wp:effectExtent l="0" t="0" r="0" b="0"/>
                  <wp:docPr id="2" name="Рисунок 2" descr="C:\Users\Natsha\Desktop\Фото Доступная среда\нарушение зрения\игры и игрушки\игра веселые ры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нарушение зрения\игры и игрушки\игра веселые рыбк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792" cy="905288"/>
                          </a:xfrm>
                          <a:prstGeom prst="rect">
                            <a:avLst/>
                          </a:prstGeom>
                          <a:noFill/>
                          <a:ln>
                            <a:noFill/>
                          </a:ln>
                        </pic:spPr>
                      </pic:pic>
                    </a:graphicData>
                  </a:graphic>
                </wp:inline>
              </w:drawing>
            </w:r>
          </w:p>
        </w:tc>
        <w:tc>
          <w:tcPr>
            <w:tcW w:w="1442" w:type="dxa"/>
          </w:tcPr>
          <w:p w:rsidR="00873421" w:rsidRDefault="00873421" w:rsidP="00873421">
            <w:pPr>
              <w:jc w:val="center"/>
              <w:rPr>
                <w:b/>
              </w:rPr>
            </w:pPr>
          </w:p>
          <w:p w:rsidR="00873421" w:rsidRPr="00EF2078" w:rsidRDefault="00873421" w:rsidP="00873421">
            <w:pPr>
              <w:jc w:val="center"/>
              <w:rPr>
                <w:b/>
              </w:rPr>
            </w:pPr>
            <w:r>
              <w:rPr>
                <w:b/>
              </w:rPr>
              <w:t>1500</w:t>
            </w:r>
          </w:p>
        </w:tc>
      </w:tr>
      <w:tr w:rsidR="00873421" w:rsidRPr="00EF2078" w:rsidTr="00936852">
        <w:tc>
          <w:tcPr>
            <w:tcW w:w="11716" w:type="dxa"/>
          </w:tcPr>
          <w:p w:rsidR="00873421" w:rsidRDefault="00873421" w:rsidP="00873421">
            <w:pPr>
              <w:jc w:val="center"/>
              <w:rPr>
                <w:b/>
              </w:rPr>
            </w:pPr>
            <w:r>
              <w:rPr>
                <w:b/>
              </w:rPr>
              <w:t>Конструктор «Геометрические фигуры»</w:t>
            </w:r>
          </w:p>
          <w:p w:rsidR="00873421" w:rsidRDefault="00873421" w:rsidP="00873421">
            <w:pPr>
              <w:rPr>
                <w:rFonts w:ascii="Arial" w:hAnsi="Arial" w:cs="Arial"/>
                <w:color w:val="000000"/>
                <w:sz w:val="20"/>
                <w:szCs w:val="20"/>
              </w:rPr>
            </w:pPr>
            <w:r>
              <w:rPr>
                <w:rFonts w:ascii="Arial" w:hAnsi="Arial" w:cs="Arial"/>
                <w:color w:val="000000"/>
                <w:sz w:val="20"/>
                <w:szCs w:val="20"/>
              </w:rPr>
              <w:t>Игра-пособие для слабовидящих и незрячих детей.</w:t>
            </w:r>
            <w:r>
              <w:rPr>
                <w:rFonts w:ascii="Arial" w:hAnsi="Arial" w:cs="Arial"/>
                <w:color w:val="000000"/>
                <w:sz w:val="20"/>
                <w:szCs w:val="20"/>
              </w:rPr>
              <w:br/>
              <w:t>Все фигуры выполнены из материалов, тактильно различимых по форме и текстуре. Они крепятся к основному полю по принципу «липучки». В набор входит: 216 геометрических деталей на липучках (круг, полукруг, прямоугольник, квадрат, равнобедренный и прямоугольный треугольник).</w:t>
            </w:r>
          </w:p>
          <w:p w:rsidR="00873421" w:rsidRPr="0042643F"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EF2078" w:rsidRDefault="00873421" w:rsidP="00873421">
            <w:pPr>
              <w:jc w:val="center"/>
              <w:rPr>
                <w:b/>
              </w:rPr>
            </w:pPr>
            <w:r w:rsidRPr="0042643F">
              <w:rPr>
                <w:b/>
                <w:noProof/>
                <w:lang w:eastAsia="ru-RU"/>
              </w:rPr>
              <w:drawing>
                <wp:inline distT="0" distB="0" distL="0" distR="0" wp14:anchorId="3BBE23F9" wp14:editId="0876CC2C">
                  <wp:extent cx="1475740" cy="830104"/>
                  <wp:effectExtent l="0" t="0" r="0" b="0"/>
                  <wp:docPr id="3" name="Рисунок 3" descr="C:\Users\Natsha\Desktop\Фото Доступная среда\нарушение зрения\игры и игрушки\констуктор геометрические 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нарушение зрения\игры и игрушки\констуктор геометрические фигур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816" cy="840834"/>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1400</w:t>
            </w:r>
          </w:p>
        </w:tc>
      </w:tr>
      <w:tr w:rsidR="00873421" w:rsidRPr="00EF2078" w:rsidTr="00936852">
        <w:tc>
          <w:tcPr>
            <w:tcW w:w="11716" w:type="dxa"/>
          </w:tcPr>
          <w:p w:rsidR="00873421" w:rsidRDefault="00873421" w:rsidP="00873421">
            <w:pPr>
              <w:jc w:val="center"/>
              <w:rPr>
                <w:b/>
              </w:rPr>
            </w:pPr>
            <w:r>
              <w:rPr>
                <w:b/>
              </w:rPr>
              <w:t>Конструктор «Дорожное движение»</w:t>
            </w:r>
          </w:p>
          <w:p w:rsidR="00873421" w:rsidRPr="00D147B2" w:rsidRDefault="00873421" w:rsidP="00873421">
            <w:pPr>
              <w:jc w:val="center"/>
              <w:rPr>
                <w:rFonts w:ascii="Arial" w:hAnsi="Arial" w:cs="Arial"/>
                <w:color w:val="000000"/>
                <w:sz w:val="20"/>
                <w:szCs w:val="20"/>
                <w:u w:val="single"/>
              </w:rPr>
            </w:pPr>
            <w:r w:rsidRPr="00D147B2">
              <w:rPr>
                <w:rFonts w:ascii="Arial" w:hAnsi="Arial" w:cs="Arial"/>
                <w:color w:val="000000"/>
                <w:sz w:val="20"/>
                <w:szCs w:val="20"/>
                <w:u w:val="single"/>
              </w:rPr>
              <w:t>Игра-пособие для слабовидящих и незрячих детей. Пособие предназначено для изучения детьми правил дорожного движения.</w:t>
            </w:r>
          </w:p>
          <w:p w:rsidR="00873421" w:rsidRDefault="00873421" w:rsidP="00873421">
            <w:pPr>
              <w:rPr>
                <w:rFonts w:ascii="Arial" w:hAnsi="Arial" w:cs="Arial"/>
                <w:color w:val="000000"/>
                <w:sz w:val="20"/>
                <w:szCs w:val="20"/>
              </w:rPr>
            </w:pPr>
            <w:r>
              <w:rPr>
                <w:rFonts w:ascii="Arial" w:hAnsi="Arial" w:cs="Arial"/>
                <w:color w:val="000000"/>
                <w:sz w:val="20"/>
                <w:szCs w:val="20"/>
              </w:rPr>
              <w:t>Все фигуры выполнены из материалов, тактильно различимых по форме и текстуре. Они крепятся к основному полю по принципу «липучки». Конструктор представляет собой макет местности с дорожной разметкой, знаками, людьми, автомобилями, зданиями и пр. С их помощью можно создавать различные схемы на поле.</w:t>
            </w:r>
            <w:r>
              <w:rPr>
                <w:rFonts w:ascii="Arial" w:hAnsi="Arial" w:cs="Arial"/>
                <w:color w:val="000000"/>
                <w:sz w:val="20"/>
                <w:szCs w:val="20"/>
              </w:rPr>
              <w:br/>
              <w:t>Размер поля: 1,0х1,0 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42643F">
              <w:rPr>
                <w:b/>
                <w:noProof/>
                <w:lang w:eastAsia="ru-RU"/>
              </w:rPr>
              <w:drawing>
                <wp:inline distT="0" distB="0" distL="0" distR="0" wp14:anchorId="508356C0" wp14:editId="59A3E861">
                  <wp:extent cx="1110809" cy="1149350"/>
                  <wp:effectExtent l="0" t="0" r="0" b="0"/>
                  <wp:docPr id="4" name="Рисунок 4" descr="C:\Users\Natsha\Desktop\Фото Доступная среда\нарушение зрения\игры и игрушки\конструктор дорожное дви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Фото Доступная среда\нарушение зрения\игры и игрушки\конструктор дорожное движе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8816" cy="115763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6 450</w:t>
            </w:r>
          </w:p>
        </w:tc>
      </w:tr>
      <w:tr w:rsidR="00873421" w:rsidRPr="00EF2078" w:rsidTr="00936852">
        <w:tc>
          <w:tcPr>
            <w:tcW w:w="11716" w:type="dxa"/>
          </w:tcPr>
          <w:p w:rsidR="00873421" w:rsidRDefault="00873421" w:rsidP="00873421">
            <w:pPr>
              <w:jc w:val="center"/>
              <w:rPr>
                <w:b/>
              </w:rPr>
            </w:pPr>
            <w:r>
              <w:rPr>
                <w:b/>
              </w:rPr>
              <w:t>Игра «Варежки-шнуровочки»</w:t>
            </w:r>
          </w:p>
          <w:p w:rsidR="00873421" w:rsidRPr="00D147B2" w:rsidRDefault="00873421" w:rsidP="00873421">
            <w:pPr>
              <w:jc w:val="center"/>
              <w:rPr>
                <w:rFonts w:ascii="Arial" w:hAnsi="Arial" w:cs="Arial"/>
                <w:color w:val="000000"/>
                <w:sz w:val="20"/>
                <w:szCs w:val="20"/>
                <w:u w:val="single"/>
              </w:rPr>
            </w:pPr>
            <w:r w:rsidRPr="00D147B2">
              <w:rPr>
                <w:rFonts w:ascii="Arial" w:hAnsi="Arial" w:cs="Arial"/>
                <w:color w:val="000000"/>
                <w:sz w:val="20"/>
                <w:szCs w:val="20"/>
                <w:u w:val="single"/>
              </w:rPr>
              <w:t>Игра-пособие для слабовидящих и незрячих детей. Все фигуры выполнены из материалов, тактильно различимых по форме и текстуре. Они крепятся к основному полю по принципу «липучки».</w:t>
            </w:r>
          </w:p>
          <w:p w:rsidR="00873421" w:rsidRDefault="00873421" w:rsidP="00873421">
            <w:pPr>
              <w:rPr>
                <w:rFonts w:ascii="Arial" w:hAnsi="Arial" w:cs="Arial"/>
                <w:color w:val="000000"/>
                <w:sz w:val="20"/>
                <w:szCs w:val="20"/>
              </w:rPr>
            </w:pPr>
            <w:r>
              <w:rPr>
                <w:rFonts w:ascii="Arial" w:hAnsi="Arial" w:cs="Arial"/>
                <w:color w:val="000000"/>
                <w:sz w:val="20"/>
                <w:szCs w:val="20"/>
              </w:rPr>
              <w:t>В набор входит: 2 рукавички размером 25х15 см каждая, 2 шнурка, более 40 элементов украшений (орнаментов). Пособие предназначено для детей 2-4 лет</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2F3223">
              <w:rPr>
                <w:b/>
                <w:noProof/>
                <w:lang w:eastAsia="ru-RU"/>
              </w:rPr>
              <w:drawing>
                <wp:inline distT="0" distB="0" distL="0" distR="0" wp14:anchorId="0016A8E9" wp14:editId="005A93B1">
                  <wp:extent cx="1329690" cy="854955"/>
                  <wp:effectExtent l="0" t="0" r="0" b="0"/>
                  <wp:docPr id="5" name="Рисунок 5" descr="C:\Users\Natsha\Desktop\Фото Доступная среда\нарушение зрения\игры и игрушки\варежки-шуров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нарушение зрения\игры и игрушки\варежки-шуровочк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101" cy="87386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500</w:t>
            </w:r>
          </w:p>
        </w:tc>
      </w:tr>
      <w:tr w:rsidR="00873421" w:rsidRPr="00EF2078" w:rsidTr="00936852">
        <w:tc>
          <w:tcPr>
            <w:tcW w:w="11716" w:type="dxa"/>
          </w:tcPr>
          <w:p w:rsidR="00873421" w:rsidRDefault="00873421" w:rsidP="00873421">
            <w:pPr>
              <w:jc w:val="center"/>
              <w:rPr>
                <w:b/>
              </w:rPr>
            </w:pPr>
            <w:r>
              <w:rPr>
                <w:b/>
              </w:rPr>
              <w:t>Балансир «Лунная ночь»</w:t>
            </w:r>
          </w:p>
          <w:p w:rsidR="00873421" w:rsidRDefault="00873421" w:rsidP="00873421">
            <w:pPr>
              <w:jc w:val="center"/>
              <w:rPr>
                <w:rFonts w:ascii="Arial" w:hAnsi="Arial" w:cs="Arial"/>
                <w:color w:val="000000"/>
                <w:sz w:val="20"/>
                <w:szCs w:val="20"/>
              </w:rPr>
            </w:pPr>
            <w:r>
              <w:rPr>
                <w:rFonts w:ascii="Arial" w:hAnsi="Arial" w:cs="Arial"/>
                <w:color w:val="000000"/>
                <w:sz w:val="20"/>
                <w:szCs w:val="20"/>
              </w:rPr>
              <w:t>В состав набора входит 24 детали, с помощью которых можно выполнять разные задания, связанные с развитием координации движений и мелкой моторики. Например, расположить звёздочки на месяц так, чтобы ни одна не упала.</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Материал:</w:t>
            </w:r>
            <w:r>
              <w:rPr>
                <w:rStyle w:val="apple-converted-space"/>
                <w:rFonts w:ascii="Arial" w:hAnsi="Arial" w:cs="Arial"/>
                <w:color w:val="000000"/>
                <w:sz w:val="20"/>
                <w:szCs w:val="20"/>
              </w:rPr>
              <w:t> </w:t>
            </w:r>
            <w:r>
              <w:rPr>
                <w:rFonts w:ascii="Arial" w:hAnsi="Arial" w:cs="Arial"/>
                <w:color w:val="000000"/>
                <w:sz w:val="20"/>
                <w:szCs w:val="20"/>
              </w:rPr>
              <w:t>бук. Упакован конструктор в тканевый мешочек и картонную коробку.</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425DB0">
              <w:rPr>
                <w:b/>
                <w:noProof/>
                <w:lang w:eastAsia="ru-RU"/>
              </w:rPr>
              <w:drawing>
                <wp:inline distT="0" distB="0" distL="0" distR="0" wp14:anchorId="2DE0A4C0" wp14:editId="1E1D2AC5">
                  <wp:extent cx="1143000" cy="762000"/>
                  <wp:effectExtent l="0" t="0" r="0" b="0"/>
                  <wp:docPr id="6" name="Рисунок 6" descr="C:\Users\Natsha\Desktop\Фото Доступная среда\нарушение зрения\игры и игрушки\лунная ноч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нарушение зрения\игры и игрушки\лунная ночь.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4 400</w:t>
            </w:r>
          </w:p>
        </w:tc>
      </w:tr>
      <w:tr w:rsidR="00873421" w:rsidRPr="00EF2078" w:rsidTr="00936852">
        <w:tc>
          <w:tcPr>
            <w:tcW w:w="11716" w:type="dxa"/>
          </w:tcPr>
          <w:p w:rsidR="00873421" w:rsidRDefault="00873421" w:rsidP="00873421">
            <w:pPr>
              <w:jc w:val="center"/>
              <w:rPr>
                <w:b/>
              </w:rPr>
            </w:pPr>
            <w:r>
              <w:rPr>
                <w:b/>
              </w:rPr>
              <w:t>Конструктор «Времена года»</w:t>
            </w:r>
          </w:p>
          <w:p w:rsidR="00873421" w:rsidRPr="00D147B2" w:rsidRDefault="00873421" w:rsidP="00873421">
            <w:pPr>
              <w:jc w:val="center"/>
              <w:rPr>
                <w:rFonts w:ascii="Arial" w:hAnsi="Arial" w:cs="Arial"/>
                <w:color w:val="000000"/>
                <w:sz w:val="20"/>
                <w:szCs w:val="20"/>
                <w:u w:val="single"/>
              </w:rPr>
            </w:pPr>
            <w:r w:rsidRPr="00D147B2">
              <w:rPr>
                <w:rFonts w:ascii="Arial" w:hAnsi="Arial" w:cs="Arial"/>
                <w:color w:val="000000"/>
                <w:sz w:val="20"/>
                <w:szCs w:val="20"/>
                <w:u w:val="single"/>
              </w:rPr>
              <w:t>В состав набора входит 22 детали, с помощью которых на подставке можно составить различные времена года, время суток и ландшафты.</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Материал:</w:t>
            </w:r>
            <w:r>
              <w:rPr>
                <w:rStyle w:val="apple-converted-space"/>
                <w:rFonts w:ascii="Arial" w:hAnsi="Arial" w:cs="Arial"/>
                <w:color w:val="000000"/>
                <w:sz w:val="20"/>
                <w:szCs w:val="20"/>
              </w:rPr>
              <w:t> </w:t>
            </w:r>
            <w:r>
              <w:rPr>
                <w:rFonts w:ascii="Arial" w:hAnsi="Arial" w:cs="Arial"/>
                <w:color w:val="000000"/>
                <w:sz w:val="20"/>
                <w:szCs w:val="20"/>
              </w:rPr>
              <w:t>березовая фанера. Упакован конструктор в тканевый мешочек и картонную коробку.</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425DB0">
              <w:rPr>
                <w:b/>
                <w:noProof/>
                <w:lang w:eastAsia="ru-RU"/>
              </w:rPr>
              <w:drawing>
                <wp:inline distT="0" distB="0" distL="0" distR="0" wp14:anchorId="5FFE7DE3" wp14:editId="413061C1">
                  <wp:extent cx="1019175" cy="676275"/>
                  <wp:effectExtent l="0" t="0" r="0" b="0"/>
                  <wp:docPr id="7" name="Рисунок 7" descr="C:\Users\Natsha\Desktop\Фото Доступная среда\нарушение зрения\игры и игрушки\конструктор времена г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Фото Доступная среда\нарушение зрения\игры и игрушки\конструктор времена год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4 400</w:t>
            </w:r>
          </w:p>
        </w:tc>
      </w:tr>
      <w:tr w:rsidR="00873421" w:rsidRPr="00EF2078" w:rsidTr="00936852">
        <w:tc>
          <w:tcPr>
            <w:tcW w:w="11716" w:type="dxa"/>
          </w:tcPr>
          <w:p w:rsidR="00873421" w:rsidRDefault="00873421" w:rsidP="00873421">
            <w:pPr>
              <w:jc w:val="center"/>
              <w:rPr>
                <w:b/>
              </w:rPr>
            </w:pPr>
            <w:r>
              <w:rPr>
                <w:b/>
              </w:rPr>
              <w:t>Конструктор «Дерево перемен»</w:t>
            </w:r>
          </w:p>
          <w:p w:rsidR="00873421" w:rsidRDefault="00873421" w:rsidP="00873421">
            <w:pPr>
              <w:rPr>
                <w:rFonts w:ascii="Arial" w:hAnsi="Arial" w:cs="Arial"/>
                <w:color w:val="000000"/>
                <w:sz w:val="20"/>
                <w:szCs w:val="20"/>
              </w:rPr>
            </w:pPr>
            <w:r>
              <w:rPr>
                <w:rFonts w:ascii="Arial" w:hAnsi="Arial" w:cs="Arial"/>
                <w:color w:val="000000"/>
                <w:sz w:val="20"/>
                <w:szCs w:val="20"/>
              </w:rPr>
              <w:t>Подбирая детали, ребенок составляет дерево определенного времени года. В комплекте 36 деталей: листики, ягоды, снежки, птицы, цветы. Благодаря набору дети изучают времена года, их очередность, основные признаки каждого из времен года.</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Материал:</w:t>
            </w:r>
            <w:r>
              <w:rPr>
                <w:rStyle w:val="apple-converted-space"/>
                <w:rFonts w:ascii="Arial" w:hAnsi="Arial" w:cs="Arial"/>
                <w:color w:val="000000"/>
                <w:sz w:val="20"/>
                <w:szCs w:val="20"/>
              </w:rPr>
              <w:t> </w:t>
            </w:r>
            <w:r>
              <w:rPr>
                <w:rFonts w:ascii="Arial" w:hAnsi="Arial" w:cs="Arial"/>
                <w:color w:val="000000"/>
                <w:sz w:val="20"/>
                <w:szCs w:val="20"/>
              </w:rPr>
              <w:t>березовая фанера. Упакован конструктор в тканевый мешочек и картонную коробку.</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425DB0">
              <w:rPr>
                <w:rFonts w:ascii="Arial" w:hAnsi="Arial" w:cs="Arial"/>
                <w:b/>
                <w:noProof/>
                <w:color w:val="000000"/>
                <w:sz w:val="20"/>
                <w:szCs w:val="20"/>
                <w:lang w:eastAsia="ru-RU"/>
              </w:rPr>
              <w:drawing>
                <wp:inline distT="0" distB="0" distL="0" distR="0" wp14:anchorId="7822FF5A" wp14:editId="71AB2284">
                  <wp:extent cx="1114425" cy="742950"/>
                  <wp:effectExtent l="0" t="0" r="0" b="0"/>
                  <wp:docPr id="8" name="Рисунок 8" descr="C:\Users\Natsha\Desktop\Фото Доступная среда\нарушение зрения\игры и игрушки\дерево перем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Фото Доступная среда\нарушение зрения\игры и игрушки\дерево переме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4 400</w:t>
            </w:r>
          </w:p>
        </w:tc>
      </w:tr>
      <w:tr w:rsidR="00873421" w:rsidRPr="00EF2078" w:rsidTr="00936852">
        <w:tc>
          <w:tcPr>
            <w:tcW w:w="11716" w:type="dxa"/>
          </w:tcPr>
          <w:p w:rsidR="00873421" w:rsidRDefault="00873421" w:rsidP="00873421">
            <w:pPr>
              <w:jc w:val="center"/>
              <w:rPr>
                <w:b/>
              </w:rPr>
            </w:pPr>
            <w:r>
              <w:rPr>
                <w:b/>
              </w:rPr>
              <w:lastRenderedPageBreak/>
              <w:t>Конструктор «Портрет»</w:t>
            </w:r>
          </w:p>
          <w:p w:rsidR="00873421" w:rsidRPr="00425DB0" w:rsidRDefault="00873421" w:rsidP="00873421">
            <w:pPr>
              <w:rPr>
                <w:rFonts w:ascii="Arial" w:hAnsi="Arial" w:cs="Arial"/>
                <w:color w:val="000000"/>
                <w:sz w:val="20"/>
                <w:szCs w:val="20"/>
              </w:rPr>
            </w:pPr>
            <w:r>
              <w:rPr>
                <w:rFonts w:ascii="Arial" w:hAnsi="Arial" w:cs="Arial"/>
                <w:color w:val="000000"/>
                <w:sz w:val="20"/>
                <w:szCs w:val="20"/>
              </w:rPr>
              <w:t xml:space="preserve">Конструктор поможет разобраться в том, что все люди разные. Из деталей конструктора можно сложить любой портрет, учитывая пол, возраст, национальность, характер, любую эмоцию. Весёлая мама? Задумчивый дедушка? Грустный братик? </w:t>
            </w:r>
            <w:r w:rsidRPr="00425DB0">
              <w:rPr>
                <w:rFonts w:ascii="Arial" w:eastAsia="Times New Roman" w:hAnsi="Arial" w:cs="Arial"/>
                <w:b/>
                <w:bCs/>
                <w:color w:val="000000"/>
                <w:sz w:val="20"/>
                <w:szCs w:val="20"/>
                <w:lang w:eastAsia="ru-RU"/>
              </w:rPr>
              <w:t>Материал:</w:t>
            </w:r>
            <w:r w:rsidRPr="00425DB0">
              <w:rPr>
                <w:rFonts w:ascii="Arial" w:eastAsia="Times New Roman" w:hAnsi="Arial" w:cs="Arial"/>
                <w:color w:val="000000"/>
                <w:sz w:val="20"/>
                <w:szCs w:val="20"/>
                <w:lang w:eastAsia="ru-RU"/>
              </w:rPr>
              <w:t> березовая фанера. Упакован конструктор в тканевый мешочек и картонную коробку.</w:t>
            </w:r>
            <w:r>
              <w:rPr>
                <w:rFonts w:ascii="Arial" w:hAnsi="Arial" w:cs="Arial"/>
                <w:color w:val="000000"/>
                <w:sz w:val="20"/>
                <w:szCs w:val="20"/>
              </w:rPr>
              <w:t xml:space="preserve">                      </w:t>
            </w:r>
            <w:r w:rsidRPr="00425DB0">
              <w:rPr>
                <w:rFonts w:ascii="Arial" w:eastAsia="Times New Roman" w:hAnsi="Arial" w:cs="Arial"/>
                <w:color w:val="000000"/>
                <w:sz w:val="20"/>
                <w:szCs w:val="20"/>
                <w:lang w:eastAsia="ru-RU"/>
              </w:rPr>
              <w:t>Набор состоит из 49 деталей.</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425DB0">
              <w:rPr>
                <w:b/>
                <w:noProof/>
                <w:lang w:eastAsia="ru-RU"/>
              </w:rPr>
              <w:drawing>
                <wp:inline distT="0" distB="0" distL="0" distR="0" wp14:anchorId="4D5827D9" wp14:editId="49FDA073">
                  <wp:extent cx="1285875" cy="857250"/>
                  <wp:effectExtent l="0" t="0" r="0" b="0"/>
                  <wp:docPr id="9" name="Рисунок 9" descr="C:\Users\Natsha\Desktop\Фото Доступная среда\нарушение зрения\игры и игрушки\конструктор портр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Фото Доступная среда\нарушение зрения\игры и игрушки\конструктор портрет.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533" cy="85835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4 800</w:t>
            </w:r>
          </w:p>
        </w:tc>
      </w:tr>
      <w:tr w:rsidR="00873421" w:rsidRPr="00EF2078" w:rsidTr="00936852">
        <w:tc>
          <w:tcPr>
            <w:tcW w:w="11716" w:type="dxa"/>
          </w:tcPr>
          <w:p w:rsidR="00873421" w:rsidRDefault="00873421" w:rsidP="00873421">
            <w:pPr>
              <w:jc w:val="center"/>
              <w:rPr>
                <w:b/>
              </w:rPr>
            </w:pPr>
            <w:r>
              <w:rPr>
                <w:b/>
              </w:rPr>
              <w:t>Набор «Цифровые коврики»</w:t>
            </w:r>
          </w:p>
          <w:p w:rsidR="00873421" w:rsidRPr="00D147B2" w:rsidRDefault="00873421" w:rsidP="00873421">
            <w:pPr>
              <w:jc w:val="center"/>
              <w:rPr>
                <w:rFonts w:ascii="Arial" w:hAnsi="Arial" w:cs="Arial"/>
                <w:color w:val="000000"/>
                <w:sz w:val="20"/>
                <w:szCs w:val="20"/>
                <w:u w:val="single"/>
              </w:rPr>
            </w:pPr>
            <w:r w:rsidRPr="00D147B2">
              <w:rPr>
                <w:rFonts w:ascii="Arial" w:hAnsi="Arial" w:cs="Arial"/>
                <w:color w:val="000000"/>
                <w:sz w:val="20"/>
                <w:szCs w:val="20"/>
                <w:u w:val="single"/>
              </w:rPr>
              <w:t>Набор состоит из ковриков с цифрами от 1 до 12. Способствует изучению порядка чисел, часов и месяцев. Может использоваться как в индивидуальной работе, так и в качестве увлекательной игры в группах.</w:t>
            </w:r>
          </w:p>
          <w:p w:rsidR="00873421" w:rsidRDefault="00873421" w:rsidP="00873421">
            <w:pPr>
              <w:rPr>
                <w:rFonts w:ascii="Arial" w:hAnsi="Arial" w:cs="Arial"/>
                <w:color w:val="000000"/>
                <w:sz w:val="20"/>
                <w:szCs w:val="20"/>
              </w:rPr>
            </w:pPr>
            <w:r>
              <w:rPr>
                <w:rFonts w:ascii="Arial" w:hAnsi="Arial" w:cs="Arial"/>
                <w:color w:val="000000"/>
                <w:sz w:val="20"/>
                <w:szCs w:val="20"/>
              </w:rPr>
              <w:t>Набор состоит из ковриков с цифрами от 1 до 12. Способствует изучению порядка чисел, часов и месяцев. Может использоваться как в индивидуальной работе, так и в качестве увлекательной игры в группах.</w:t>
            </w:r>
          </w:p>
          <w:p w:rsidR="00873421" w:rsidRDefault="00873421" w:rsidP="00873421">
            <w:pPr>
              <w:rPr>
                <w:rFonts w:ascii="Arial" w:hAnsi="Arial" w:cs="Arial"/>
                <w:color w:val="000000"/>
                <w:sz w:val="20"/>
                <w:szCs w:val="20"/>
              </w:rPr>
            </w:pPr>
            <w:r>
              <w:rPr>
                <w:rFonts w:ascii="Arial" w:hAnsi="Arial" w:cs="Arial"/>
                <w:color w:val="000000"/>
                <w:sz w:val="20"/>
                <w:szCs w:val="20"/>
              </w:rPr>
              <w:t>Также эти коврики удобны для сидения. Они износостойкие, с обратной стороны имеют дополнительный слой, что препятствует проникновению холода</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Высота:</w:t>
            </w:r>
            <w:r>
              <w:rPr>
                <w:rStyle w:val="apple-converted-space"/>
                <w:rFonts w:ascii="Arial" w:hAnsi="Arial" w:cs="Arial"/>
                <w:color w:val="000000"/>
                <w:sz w:val="20"/>
                <w:szCs w:val="20"/>
              </w:rPr>
              <w:t> </w:t>
            </w:r>
            <w:r>
              <w:rPr>
                <w:rFonts w:ascii="Arial" w:hAnsi="Arial" w:cs="Arial"/>
                <w:color w:val="000000"/>
                <w:sz w:val="20"/>
                <w:szCs w:val="20"/>
              </w:rPr>
              <w:t xml:space="preserve">1 см, Диаметр: 40 см, Вес: 2,73 кг; </w:t>
            </w:r>
            <w:r>
              <w:rPr>
                <w:rStyle w:val="a8"/>
                <w:rFonts w:ascii="Arial" w:hAnsi="Arial" w:cs="Arial"/>
                <w:color w:val="000000"/>
                <w:sz w:val="20"/>
                <w:szCs w:val="20"/>
              </w:rPr>
              <w:t>Материал:</w:t>
            </w:r>
            <w:r>
              <w:rPr>
                <w:rStyle w:val="apple-converted-space"/>
                <w:rFonts w:ascii="Arial" w:hAnsi="Arial" w:cs="Arial"/>
                <w:color w:val="000000"/>
                <w:sz w:val="20"/>
                <w:szCs w:val="20"/>
              </w:rPr>
              <w:t> </w:t>
            </w:r>
            <w:r>
              <w:rPr>
                <w:rFonts w:ascii="Arial" w:hAnsi="Arial" w:cs="Arial"/>
                <w:color w:val="000000"/>
                <w:sz w:val="20"/>
                <w:szCs w:val="20"/>
              </w:rPr>
              <w:t>полиамид, фетр</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D147B2">
              <w:rPr>
                <w:b/>
                <w:noProof/>
                <w:lang w:eastAsia="ru-RU"/>
              </w:rPr>
              <w:drawing>
                <wp:inline distT="0" distB="0" distL="0" distR="0" wp14:anchorId="220135D8" wp14:editId="237B5FAF">
                  <wp:extent cx="1576320" cy="895350"/>
                  <wp:effectExtent l="0" t="0" r="0" b="0"/>
                  <wp:docPr id="10" name="Рисунок 10" descr="C:\Users\Natsha\Desktop\Фото Доступная среда\нарушение зрения\игры и игрушки\набор цифровые ковр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Фото Доступная среда\нарушение зрения\игры и игрушки\набор цифровые коврик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808" cy="900171"/>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27 400</w:t>
            </w:r>
          </w:p>
        </w:tc>
      </w:tr>
      <w:tr w:rsidR="00873421" w:rsidRPr="00EF2078" w:rsidTr="00936852">
        <w:tc>
          <w:tcPr>
            <w:tcW w:w="11716" w:type="dxa"/>
          </w:tcPr>
          <w:p w:rsidR="00873421" w:rsidRDefault="00873421" w:rsidP="00873421">
            <w:pPr>
              <w:jc w:val="center"/>
              <w:rPr>
                <w:b/>
              </w:rPr>
            </w:pPr>
            <w:r>
              <w:rPr>
                <w:b/>
              </w:rPr>
              <w:t>Балансировочный диск</w:t>
            </w:r>
          </w:p>
          <w:p w:rsidR="00873421" w:rsidRDefault="00873421" w:rsidP="00873421">
            <w:pPr>
              <w:jc w:val="center"/>
              <w:rPr>
                <w:rStyle w:val="apple-converted-space"/>
                <w:rFonts w:ascii="Arial" w:hAnsi="Arial" w:cs="Arial"/>
                <w:color w:val="000000"/>
                <w:sz w:val="20"/>
                <w:szCs w:val="20"/>
              </w:rPr>
            </w:pPr>
            <w:r>
              <w:rPr>
                <w:rFonts w:ascii="Arial" w:hAnsi="Arial" w:cs="Arial"/>
                <w:color w:val="000000"/>
                <w:sz w:val="20"/>
                <w:szCs w:val="20"/>
              </w:rPr>
              <w:t>Доска служит для развития вестибулярного аппарата и координации движений. У доски съемные опоры, что позволяет выполнять большое количество различных упражнений.</w:t>
            </w:r>
            <w:r>
              <w:rPr>
                <w:rStyle w:val="apple-converted-space"/>
                <w:rFonts w:ascii="Arial" w:hAnsi="Arial" w:cs="Arial"/>
                <w:color w:val="000000"/>
                <w:sz w:val="20"/>
                <w:szCs w:val="20"/>
              </w:rPr>
              <w:t> </w:t>
            </w:r>
          </w:p>
          <w:p w:rsidR="00873421" w:rsidRDefault="00873421" w:rsidP="00873421">
            <w:pPr>
              <w:rPr>
                <w:rFonts w:ascii="Arial" w:hAnsi="Arial" w:cs="Arial"/>
                <w:color w:val="000000"/>
                <w:sz w:val="20"/>
                <w:szCs w:val="20"/>
              </w:rPr>
            </w:pPr>
            <w:r>
              <w:rPr>
                <w:rFonts w:ascii="Arial" w:hAnsi="Arial" w:cs="Arial"/>
                <w:color w:val="000000"/>
                <w:sz w:val="20"/>
                <w:szCs w:val="20"/>
              </w:rPr>
              <w:t>Опоры можно разместить в центре, с одной стороны или равно по бокам. Нескользящий и эластичный материал служит дополнительной фиксацией балансира на полу или другой поверхности.</w:t>
            </w:r>
          </w:p>
          <w:p w:rsidR="00873421" w:rsidRDefault="00873421" w:rsidP="00873421">
            <w:pPr>
              <w:rPr>
                <w:rFonts w:ascii="Arial" w:hAnsi="Arial" w:cs="Arial"/>
                <w:color w:val="000000"/>
                <w:sz w:val="20"/>
                <w:szCs w:val="20"/>
              </w:rPr>
            </w:pPr>
            <w:r>
              <w:rPr>
                <w:rFonts w:ascii="Arial" w:hAnsi="Arial" w:cs="Arial"/>
                <w:color w:val="000000"/>
                <w:sz w:val="20"/>
                <w:szCs w:val="20"/>
              </w:rPr>
              <w:t>Размер упаковки, мм: 80х360х360; Вес, кг: 1,11</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C622D3">
              <w:rPr>
                <w:b/>
                <w:noProof/>
                <w:lang w:eastAsia="ru-RU"/>
              </w:rPr>
              <w:drawing>
                <wp:inline distT="0" distB="0" distL="0" distR="0" wp14:anchorId="4F12899A" wp14:editId="1535A84C">
                  <wp:extent cx="1181100" cy="993449"/>
                  <wp:effectExtent l="0" t="0" r="0" b="0"/>
                  <wp:docPr id="12" name="Рисунок 12" descr="C:\Users\Natsha\Desktop\Фото Доступная среда\нарушение зрения\игры и игрушки\балансировочный ди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sha\Desktop\Фото Доступная среда\нарушение зрения\игры и игрушки\балансировочный дис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9697" cy="100068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10 900</w:t>
            </w:r>
          </w:p>
        </w:tc>
      </w:tr>
      <w:tr w:rsidR="00873421" w:rsidRPr="00EF2078" w:rsidTr="00936852">
        <w:tc>
          <w:tcPr>
            <w:tcW w:w="11716" w:type="dxa"/>
          </w:tcPr>
          <w:p w:rsidR="00873421" w:rsidRDefault="00873421" w:rsidP="00873421">
            <w:pPr>
              <w:jc w:val="center"/>
              <w:rPr>
                <w:rFonts w:ascii="Arial" w:hAnsi="Arial" w:cs="Arial"/>
                <w:color w:val="000000"/>
                <w:sz w:val="20"/>
                <w:szCs w:val="20"/>
              </w:rPr>
            </w:pPr>
            <w:r>
              <w:rPr>
                <w:b/>
              </w:rPr>
              <w:t>Игровой комплект балансировочный</w:t>
            </w:r>
          </w:p>
          <w:p w:rsidR="00873421" w:rsidRDefault="00873421" w:rsidP="00873421">
            <w:pPr>
              <w:jc w:val="center"/>
              <w:rPr>
                <w:rFonts w:ascii="Arial" w:hAnsi="Arial" w:cs="Arial"/>
                <w:color w:val="000000"/>
                <w:sz w:val="20"/>
                <w:szCs w:val="20"/>
              </w:rPr>
            </w:pPr>
            <w:r w:rsidRPr="00C622D3">
              <w:rPr>
                <w:rFonts w:ascii="Arial" w:hAnsi="Arial" w:cs="Arial"/>
                <w:color w:val="000000"/>
                <w:sz w:val="20"/>
                <w:szCs w:val="20"/>
                <w:u w:val="single"/>
              </w:rPr>
              <w:t>Набор состоит из 4 опор, 2 дисков, 4 общеукрепляющих труб, 4 тросов, монтажного комплекта. Может использоваться в терапии детей, как спортивный или игровой элемент</w:t>
            </w:r>
            <w:r>
              <w:rPr>
                <w:rFonts w:ascii="Arial" w:hAnsi="Arial" w:cs="Arial"/>
                <w:color w:val="000000"/>
                <w:sz w:val="20"/>
                <w:szCs w:val="20"/>
              </w:rPr>
              <w:t>.</w:t>
            </w:r>
          </w:p>
          <w:p w:rsidR="00873421" w:rsidRDefault="00873421" w:rsidP="00873421">
            <w:pPr>
              <w:rPr>
                <w:rFonts w:ascii="Arial" w:hAnsi="Arial" w:cs="Arial"/>
                <w:color w:val="000000"/>
                <w:sz w:val="20"/>
                <w:szCs w:val="20"/>
              </w:rPr>
            </w:pPr>
            <w:r>
              <w:rPr>
                <w:rFonts w:ascii="Arial" w:hAnsi="Arial" w:cs="Arial"/>
                <w:color w:val="000000"/>
                <w:sz w:val="20"/>
                <w:szCs w:val="20"/>
              </w:rPr>
              <w:t>Игра легко и быстро собирается. Служит для развития координации движений и двигательной активности. Может использоваться как элемент эстафеты.</w:t>
            </w:r>
          </w:p>
          <w:p w:rsidR="00873421" w:rsidRDefault="00873421" w:rsidP="00873421">
            <w:pPr>
              <w:rPr>
                <w:rFonts w:ascii="Arial" w:hAnsi="Arial" w:cs="Arial"/>
                <w:color w:val="000000"/>
                <w:sz w:val="20"/>
                <w:szCs w:val="20"/>
              </w:rPr>
            </w:pPr>
            <w:r>
              <w:rPr>
                <w:rFonts w:ascii="Arial" w:hAnsi="Arial" w:cs="Arial"/>
                <w:color w:val="000000"/>
                <w:sz w:val="20"/>
                <w:szCs w:val="20"/>
              </w:rPr>
              <w:t>Вес 15.22 кг, длина 135,5 см, ширина 135,5 см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C622D3">
              <w:rPr>
                <w:b/>
                <w:noProof/>
                <w:lang w:eastAsia="ru-RU"/>
              </w:rPr>
              <w:drawing>
                <wp:inline distT="0" distB="0" distL="0" distR="0" wp14:anchorId="46862CCC" wp14:editId="24716900">
                  <wp:extent cx="1104900" cy="1057275"/>
                  <wp:effectExtent l="0" t="0" r="0" b="0"/>
                  <wp:docPr id="11" name="Рисунок 11" descr="C:\Users\Natsha\Desktop\Фото Доступная среда\нарушение зрения\игры и игрушки\игровой комплект балансирово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sha\Desktop\Фото Доступная среда\нарушение зрения\игры и игрушки\игровой комплект балансировоч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05727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86 500</w:t>
            </w:r>
          </w:p>
        </w:tc>
      </w:tr>
      <w:tr w:rsidR="00873421" w:rsidRPr="00EF2078" w:rsidTr="00936852">
        <w:tc>
          <w:tcPr>
            <w:tcW w:w="11716" w:type="dxa"/>
          </w:tcPr>
          <w:p w:rsidR="00873421" w:rsidRDefault="00873421" w:rsidP="00873421">
            <w:pPr>
              <w:jc w:val="center"/>
              <w:rPr>
                <w:b/>
              </w:rPr>
            </w:pPr>
            <w:r>
              <w:rPr>
                <w:b/>
              </w:rPr>
              <w:t>Изучение объема</w:t>
            </w:r>
          </w:p>
          <w:p w:rsidR="00873421" w:rsidRPr="00247622" w:rsidRDefault="00873421" w:rsidP="00873421">
            <w:pPr>
              <w:jc w:val="center"/>
              <w:rPr>
                <w:rFonts w:ascii="Arial" w:hAnsi="Arial" w:cs="Arial"/>
                <w:color w:val="000000"/>
                <w:sz w:val="20"/>
                <w:szCs w:val="20"/>
                <w:u w:val="single"/>
              </w:rPr>
            </w:pPr>
            <w:r w:rsidRPr="00247622">
              <w:rPr>
                <w:rFonts w:ascii="Arial" w:hAnsi="Arial" w:cs="Arial"/>
                <w:color w:val="000000"/>
                <w:sz w:val="20"/>
                <w:szCs w:val="20"/>
                <w:u w:val="single"/>
              </w:rPr>
              <w:t>До 6 детей могут сравнивать три отличающихся блока и обнаружить, что у них, тем не менее, есть одинаковый общий размер. Например, используя одну из 6 карточек, чтобы разместить две детали рядом друг с другом, ребенок узнает, что разные формы могут быть равны по объему.</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Длина:</w:t>
            </w:r>
            <w:r>
              <w:rPr>
                <w:rStyle w:val="apple-converted-space"/>
                <w:rFonts w:ascii="Arial" w:hAnsi="Arial" w:cs="Arial"/>
                <w:b/>
                <w:bCs/>
                <w:color w:val="000000"/>
                <w:sz w:val="20"/>
                <w:szCs w:val="20"/>
              </w:rPr>
              <w:t> </w:t>
            </w:r>
            <w:r>
              <w:rPr>
                <w:rFonts w:ascii="Arial" w:hAnsi="Arial" w:cs="Arial"/>
                <w:color w:val="000000"/>
                <w:sz w:val="20"/>
                <w:szCs w:val="20"/>
              </w:rPr>
              <w:t xml:space="preserve">30 см; </w:t>
            </w:r>
            <w:r>
              <w:rPr>
                <w:rStyle w:val="a8"/>
                <w:rFonts w:ascii="Arial" w:hAnsi="Arial" w:cs="Arial"/>
                <w:color w:val="000000"/>
                <w:sz w:val="20"/>
                <w:szCs w:val="20"/>
              </w:rPr>
              <w:t>Высота:</w:t>
            </w:r>
            <w:r>
              <w:rPr>
                <w:rStyle w:val="apple-converted-space"/>
                <w:rFonts w:ascii="Arial" w:hAnsi="Arial" w:cs="Arial"/>
                <w:b/>
                <w:bCs/>
                <w:color w:val="000000"/>
                <w:sz w:val="20"/>
                <w:szCs w:val="20"/>
              </w:rPr>
              <w:t> </w:t>
            </w:r>
            <w:r>
              <w:rPr>
                <w:rFonts w:ascii="Arial" w:hAnsi="Arial" w:cs="Arial"/>
                <w:color w:val="000000"/>
                <w:sz w:val="20"/>
                <w:szCs w:val="20"/>
              </w:rPr>
              <w:t xml:space="preserve">5 см; </w:t>
            </w:r>
            <w:r>
              <w:rPr>
                <w:rStyle w:val="a8"/>
                <w:rFonts w:ascii="Arial" w:hAnsi="Arial" w:cs="Arial"/>
                <w:color w:val="000000"/>
                <w:sz w:val="20"/>
                <w:szCs w:val="20"/>
              </w:rPr>
              <w:t>Ширина:</w:t>
            </w:r>
            <w:r>
              <w:rPr>
                <w:rStyle w:val="apple-converted-space"/>
                <w:rFonts w:ascii="Arial" w:hAnsi="Arial" w:cs="Arial"/>
                <w:color w:val="000000"/>
                <w:sz w:val="20"/>
                <w:szCs w:val="20"/>
              </w:rPr>
              <w:t> </w:t>
            </w:r>
            <w:r>
              <w:rPr>
                <w:rFonts w:ascii="Arial" w:hAnsi="Arial" w:cs="Arial"/>
                <w:color w:val="000000"/>
                <w:sz w:val="20"/>
                <w:szCs w:val="20"/>
              </w:rPr>
              <w:t xml:space="preserve">20,5 см; </w:t>
            </w:r>
            <w:r>
              <w:rPr>
                <w:rStyle w:val="a8"/>
                <w:rFonts w:ascii="Arial" w:hAnsi="Arial" w:cs="Arial"/>
                <w:color w:val="000000"/>
                <w:sz w:val="20"/>
                <w:szCs w:val="20"/>
              </w:rPr>
              <w:t>Вес:</w:t>
            </w:r>
            <w:r>
              <w:rPr>
                <w:rStyle w:val="apple-converted-space"/>
                <w:rFonts w:ascii="Arial" w:hAnsi="Arial" w:cs="Arial"/>
                <w:color w:val="000000"/>
                <w:sz w:val="20"/>
                <w:szCs w:val="20"/>
              </w:rPr>
              <w:t> </w:t>
            </w:r>
            <w:r>
              <w:rPr>
                <w:rFonts w:ascii="Arial" w:hAnsi="Arial" w:cs="Arial"/>
                <w:color w:val="000000"/>
                <w:sz w:val="20"/>
                <w:szCs w:val="20"/>
              </w:rPr>
              <w:t>1,95 кг</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Содержание:</w:t>
            </w:r>
            <w:r>
              <w:rPr>
                <w:rStyle w:val="apple-converted-space"/>
                <w:rFonts w:ascii="Arial" w:hAnsi="Arial" w:cs="Arial"/>
                <w:color w:val="000000"/>
                <w:sz w:val="20"/>
                <w:szCs w:val="20"/>
              </w:rPr>
              <w:t> </w:t>
            </w:r>
            <w:r>
              <w:rPr>
                <w:rFonts w:ascii="Arial" w:hAnsi="Arial" w:cs="Arial"/>
                <w:color w:val="000000"/>
                <w:sz w:val="20"/>
                <w:szCs w:val="20"/>
              </w:rPr>
              <w:t>72 деревянных детали в коробке, включая 3 набора из 6 карточек.</w:t>
            </w:r>
          </w:p>
          <w:p w:rsidR="00873421" w:rsidRDefault="00873421" w:rsidP="00873421">
            <w:pPr>
              <w:rPr>
                <w:rFonts w:ascii="Arial" w:hAnsi="Arial" w:cs="Arial"/>
                <w:color w:val="000000"/>
                <w:sz w:val="20"/>
                <w:szCs w:val="20"/>
              </w:rPr>
            </w:pPr>
            <w:r>
              <w:rPr>
                <w:rStyle w:val="a8"/>
                <w:rFonts w:ascii="Arial" w:hAnsi="Arial" w:cs="Arial"/>
                <w:color w:val="000000"/>
                <w:sz w:val="20"/>
                <w:szCs w:val="20"/>
              </w:rPr>
              <w:t>Материал:</w:t>
            </w:r>
            <w:r>
              <w:rPr>
                <w:rStyle w:val="apple-converted-space"/>
                <w:rFonts w:ascii="Arial" w:hAnsi="Arial" w:cs="Arial"/>
                <w:color w:val="000000"/>
                <w:sz w:val="20"/>
                <w:szCs w:val="20"/>
              </w:rPr>
              <w:t> </w:t>
            </w:r>
            <w:r>
              <w:rPr>
                <w:rFonts w:ascii="Arial" w:hAnsi="Arial" w:cs="Arial"/>
                <w:color w:val="000000"/>
                <w:sz w:val="20"/>
                <w:szCs w:val="20"/>
              </w:rPr>
              <w:t>береза, лакокрасочное покрытие.</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936852">
              <w:rPr>
                <w:b/>
                <w:noProof/>
                <w:lang w:eastAsia="ru-RU"/>
              </w:rPr>
              <w:drawing>
                <wp:inline distT="0" distB="0" distL="0" distR="0" wp14:anchorId="2DD5E524" wp14:editId="01C45C24">
                  <wp:extent cx="1171575" cy="1179438"/>
                  <wp:effectExtent l="0" t="0" r="0" b="1905"/>
                  <wp:docPr id="1" name="Рисунок 1" descr="C:\Users\Natsha\Desktop\Фото Доступная среда\нарушение зрения\игры и игрушки\изучение объ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нарушение зрения\игры и игрушки\изучение объем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334" cy="1188256"/>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14 800</w:t>
            </w:r>
          </w:p>
        </w:tc>
      </w:tr>
      <w:tr w:rsidR="00873421" w:rsidRPr="00EF2078" w:rsidTr="00936852">
        <w:tc>
          <w:tcPr>
            <w:tcW w:w="11716" w:type="dxa"/>
          </w:tcPr>
          <w:p w:rsidR="00873421" w:rsidRDefault="00873421" w:rsidP="00873421">
            <w:pPr>
              <w:jc w:val="center"/>
              <w:rPr>
                <w:b/>
              </w:rPr>
            </w:pPr>
            <w:r>
              <w:rPr>
                <w:b/>
              </w:rPr>
              <w:t>Конструктор «Веселые блоки»</w:t>
            </w:r>
          </w:p>
          <w:p w:rsidR="00873421" w:rsidRPr="00247622" w:rsidRDefault="00873421" w:rsidP="00873421">
            <w:pPr>
              <w:jc w:val="center"/>
              <w:rPr>
                <w:rFonts w:ascii="Arial" w:hAnsi="Arial" w:cs="Arial"/>
                <w:color w:val="000000"/>
                <w:sz w:val="20"/>
                <w:szCs w:val="20"/>
                <w:u w:val="single"/>
              </w:rPr>
            </w:pPr>
            <w:r w:rsidRPr="00247622">
              <w:rPr>
                <w:rFonts w:ascii="Arial" w:hAnsi="Arial" w:cs="Arial"/>
                <w:color w:val="000000"/>
                <w:sz w:val="20"/>
                <w:szCs w:val="20"/>
                <w:u w:val="single"/>
              </w:rPr>
              <w:t>Набор состоит из 56 деревянных деталей со стороной 30 мм, 42 крашеных и 14 натуральных</w:t>
            </w:r>
          </w:p>
          <w:p w:rsidR="00873421" w:rsidRDefault="00873421" w:rsidP="00873421">
            <w:pPr>
              <w:rPr>
                <w:rFonts w:ascii="Arial" w:hAnsi="Arial" w:cs="Arial"/>
                <w:color w:val="000000"/>
                <w:sz w:val="20"/>
                <w:szCs w:val="20"/>
              </w:rPr>
            </w:pPr>
            <w:r>
              <w:rPr>
                <w:rFonts w:ascii="Arial" w:hAnsi="Arial" w:cs="Arial"/>
                <w:color w:val="000000"/>
                <w:sz w:val="20"/>
                <w:szCs w:val="20"/>
              </w:rPr>
              <w:t>Каждая из 12 форм повторяется от 4 до 8 раз. К каждой детали без краски прилагается 3 крашеных той же формы. Особенностью конструктора является разнообразие форм, которое позволяет создавать индивидуальные комбинации и развлекает. Благодаря унифицированным размерам и формам все детали могут быть скомбинированы множеством способов. Все краски соответствуют европейским стандартам безопасности игрушек и обладают защитой от слюны и пота.</w:t>
            </w:r>
          </w:p>
          <w:p w:rsidR="00873421" w:rsidRPr="00247622" w:rsidRDefault="00873421" w:rsidP="00873421">
            <w:pPr>
              <w:rPr>
                <w:rFonts w:ascii="Arial" w:hAnsi="Arial" w:cs="Arial"/>
                <w:color w:val="000000"/>
                <w:sz w:val="20"/>
                <w:szCs w:val="20"/>
              </w:rPr>
            </w:pPr>
            <w:r w:rsidRPr="00247622">
              <w:rPr>
                <w:rFonts w:ascii="Arial" w:hAnsi="Arial" w:cs="Arial"/>
                <w:b/>
                <w:color w:val="000000"/>
                <w:sz w:val="20"/>
                <w:szCs w:val="20"/>
              </w:rPr>
              <w:t>Длина</w:t>
            </w:r>
            <w:r>
              <w:rPr>
                <w:rFonts w:ascii="Arial" w:hAnsi="Arial" w:cs="Arial"/>
                <w:color w:val="000000"/>
                <w:sz w:val="20"/>
                <w:szCs w:val="20"/>
              </w:rPr>
              <w:t xml:space="preserve">: 36 см; </w:t>
            </w:r>
            <w:r w:rsidRPr="00247622">
              <w:rPr>
                <w:rFonts w:ascii="Arial" w:eastAsia="Times New Roman" w:hAnsi="Arial" w:cs="Arial"/>
                <w:b/>
                <w:bCs/>
                <w:color w:val="000000"/>
                <w:sz w:val="20"/>
                <w:szCs w:val="20"/>
                <w:lang w:eastAsia="ru-RU"/>
              </w:rPr>
              <w:t>Высота:</w:t>
            </w:r>
            <w:r w:rsidRPr="00247622">
              <w:rPr>
                <w:rFonts w:ascii="Arial" w:eastAsia="Times New Roman" w:hAnsi="Arial" w:cs="Arial"/>
                <w:color w:val="000000"/>
                <w:sz w:val="20"/>
                <w:szCs w:val="20"/>
                <w:lang w:eastAsia="ru-RU"/>
              </w:rPr>
              <w:t> 6,2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Ширина:</w:t>
            </w:r>
            <w:r w:rsidRPr="00247622">
              <w:rPr>
                <w:rFonts w:ascii="Arial" w:eastAsia="Times New Roman" w:hAnsi="Arial" w:cs="Arial"/>
                <w:color w:val="000000"/>
                <w:sz w:val="20"/>
                <w:szCs w:val="20"/>
                <w:lang w:eastAsia="ru-RU"/>
              </w:rPr>
              <w:t> 21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Вес:</w:t>
            </w:r>
            <w:r w:rsidRPr="00247622">
              <w:rPr>
                <w:rFonts w:ascii="Arial" w:eastAsia="Times New Roman" w:hAnsi="Arial" w:cs="Arial"/>
                <w:color w:val="000000"/>
                <w:sz w:val="20"/>
                <w:szCs w:val="20"/>
                <w:lang w:eastAsia="ru-RU"/>
              </w:rPr>
              <w:t> 2 кг</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Материал:</w:t>
            </w:r>
            <w:r w:rsidRPr="00247622">
              <w:rPr>
                <w:rFonts w:ascii="Arial" w:eastAsia="Times New Roman" w:hAnsi="Arial" w:cs="Arial"/>
                <w:color w:val="000000"/>
                <w:sz w:val="20"/>
                <w:szCs w:val="20"/>
                <w:lang w:eastAsia="ru-RU"/>
              </w:rPr>
              <w:t> береза, натуральная и с лакокрасочным покрытием.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247622">
              <w:rPr>
                <w:b/>
                <w:noProof/>
                <w:lang w:eastAsia="ru-RU"/>
              </w:rPr>
              <w:drawing>
                <wp:inline distT="0" distB="0" distL="0" distR="0" wp14:anchorId="650F7E2F" wp14:editId="1E68B841">
                  <wp:extent cx="1066800" cy="1343025"/>
                  <wp:effectExtent l="0" t="0" r="0" b="9525"/>
                  <wp:docPr id="13" name="Рисунок 13" descr="C:\Users\Natsha\Desktop\Фото Доступная среда\нарушение зрения\игры и игрушки\конструктор веселые бл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нарушение зрения\игры и игрушки\конструктор веселые блоки.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34302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6 000</w:t>
            </w:r>
          </w:p>
        </w:tc>
      </w:tr>
      <w:tr w:rsidR="00873421" w:rsidRPr="00EF2078" w:rsidTr="00936852">
        <w:tc>
          <w:tcPr>
            <w:tcW w:w="11716" w:type="dxa"/>
          </w:tcPr>
          <w:p w:rsidR="00873421" w:rsidRDefault="00873421" w:rsidP="00873421">
            <w:pPr>
              <w:jc w:val="center"/>
              <w:rPr>
                <w:b/>
              </w:rPr>
            </w:pPr>
            <w:r>
              <w:rPr>
                <w:b/>
              </w:rPr>
              <w:lastRenderedPageBreak/>
              <w:t>Деревянный конструктор «Веселые бревнышки»</w:t>
            </w:r>
          </w:p>
          <w:p w:rsidR="00873421" w:rsidRDefault="00873421" w:rsidP="00873421">
            <w:pPr>
              <w:rPr>
                <w:rFonts w:ascii="Arial" w:eastAsia="Times New Roman" w:hAnsi="Arial" w:cs="Arial"/>
                <w:color w:val="000000"/>
                <w:sz w:val="20"/>
                <w:szCs w:val="20"/>
                <w:lang w:eastAsia="ru-RU"/>
              </w:rPr>
            </w:pPr>
            <w:r>
              <w:rPr>
                <w:rFonts w:ascii="Arial" w:hAnsi="Arial" w:cs="Arial"/>
                <w:color w:val="000000"/>
                <w:sz w:val="20"/>
                <w:szCs w:val="20"/>
              </w:rPr>
              <w:t xml:space="preserve">Красочные и натуральные детали открывают практически бесконечные возможности для игры. Можно строить во всех направлениях — создавать плоские картинки или возводить башни — такой игровой материал никогда не наскучит детям. Практично упаковывается в хлопковый мешочек. </w:t>
            </w:r>
            <w:r w:rsidRPr="00247622">
              <w:rPr>
                <w:rFonts w:ascii="Arial" w:eastAsia="Times New Roman" w:hAnsi="Arial" w:cs="Arial"/>
                <w:color w:val="000000"/>
                <w:sz w:val="20"/>
                <w:szCs w:val="20"/>
                <w:lang w:eastAsia="ru-RU"/>
              </w:rPr>
              <w:t>Можно играть самостоятельно или вместе с другими, придумывать свои правила игры.</w:t>
            </w:r>
          </w:p>
          <w:p w:rsidR="00873421" w:rsidRPr="00247622" w:rsidRDefault="00873421" w:rsidP="00873421">
            <w:pPr>
              <w:rPr>
                <w:rFonts w:ascii="Arial" w:hAnsi="Arial" w:cs="Arial"/>
                <w:color w:val="000000"/>
                <w:sz w:val="20"/>
                <w:szCs w:val="20"/>
              </w:rPr>
            </w:pPr>
            <w:r w:rsidRPr="00247622">
              <w:rPr>
                <w:rFonts w:ascii="Arial" w:eastAsia="Times New Roman" w:hAnsi="Arial" w:cs="Arial"/>
                <w:b/>
                <w:bCs/>
                <w:color w:val="000000"/>
                <w:sz w:val="20"/>
                <w:szCs w:val="20"/>
                <w:lang w:eastAsia="ru-RU"/>
              </w:rPr>
              <w:t>Длина: </w:t>
            </w:r>
            <w:r w:rsidRPr="00247622">
              <w:rPr>
                <w:rFonts w:ascii="Arial" w:eastAsia="Times New Roman" w:hAnsi="Arial" w:cs="Arial"/>
                <w:color w:val="000000"/>
                <w:sz w:val="20"/>
                <w:szCs w:val="20"/>
                <w:lang w:eastAsia="ru-RU"/>
              </w:rPr>
              <w:t>27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Высота:</w:t>
            </w:r>
            <w:r w:rsidRPr="00247622">
              <w:rPr>
                <w:rFonts w:ascii="Arial" w:eastAsia="Times New Roman" w:hAnsi="Arial" w:cs="Arial"/>
                <w:color w:val="000000"/>
                <w:sz w:val="20"/>
                <w:szCs w:val="20"/>
                <w:lang w:eastAsia="ru-RU"/>
              </w:rPr>
              <w:t> 10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Ширина:</w:t>
            </w:r>
            <w:r w:rsidRPr="00247622">
              <w:rPr>
                <w:rFonts w:ascii="Arial" w:eastAsia="Times New Roman" w:hAnsi="Arial" w:cs="Arial"/>
                <w:color w:val="000000"/>
                <w:sz w:val="20"/>
                <w:szCs w:val="20"/>
                <w:lang w:eastAsia="ru-RU"/>
              </w:rPr>
              <w:t> 21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Вес:</w:t>
            </w:r>
            <w:r w:rsidRPr="00247622">
              <w:rPr>
                <w:rFonts w:ascii="Arial" w:eastAsia="Times New Roman" w:hAnsi="Arial" w:cs="Arial"/>
                <w:color w:val="000000"/>
                <w:sz w:val="20"/>
                <w:szCs w:val="20"/>
                <w:lang w:eastAsia="ru-RU"/>
              </w:rPr>
              <w:t> 1,7 кг</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Содержание:</w:t>
            </w:r>
            <w:r w:rsidRPr="00247622">
              <w:rPr>
                <w:rFonts w:ascii="Arial" w:eastAsia="Times New Roman" w:hAnsi="Arial" w:cs="Arial"/>
                <w:color w:val="000000"/>
                <w:sz w:val="20"/>
                <w:szCs w:val="20"/>
                <w:lang w:eastAsia="ru-RU"/>
              </w:rPr>
              <w:t> 150 деревянных деталей в хлопковом мешке.</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Материал: </w:t>
            </w:r>
            <w:r w:rsidRPr="00247622">
              <w:rPr>
                <w:rFonts w:ascii="Arial" w:eastAsia="Times New Roman" w:hAnsi="Arial" w:cs="Arial"/>
                <w:color w:val="000000"/>
                <w:sz w:val="20"/>
                <w:szCs w:val="20"/>
                <w:lang w:eastAsia="ru-RU"/>
              </w:rPr>
              <w:t>береза, натуральная и с лакокрасочным покрытием.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247622">
              <w:rPr>
                <w:b/>
                <w:noProof/>
                <w:lang w:eastAsia="ru-RU"/>
              </w:rPr>
              <w:drawing>
                <wp:inline distT="0" distB="0" distL="0" distR="0" wp14:anchorId="327164AA" wp14:editId="432F996F">
                  <wp:extent cx="1181100" cy="914400"/>
                  <wp:effectExtent l="0" t="0" r="0" b="0"/>
                  <wp:docPr id="14" name="Рисунок 14" descr="C:\Users\Natsha\Desktop\Фото Доступная среда\нарушение зрения\игры и игрушки\деревянный конструктор веселые бревны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нарушение зрения\игры и игрушки\деревянный конструктор веселые бревнышки.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8 500</w:t>
            </w:r>
          </w:p>
        </w:tc>
      </w:tr>
      <w:tr w:rsidR="00873421" w:rsidRPr="00EF2078" w:rsidTr="00936852">
        <w:tc>
          <w:tcPr>
            <w:tcW w:w="11716" w:type="dxa"/>
          </w:tcPr>
          <w:p w:rsidR="00873421" w:rsidRDefault="00873421" w:rsidP="00873421">
            <w:pPr>
              <w:jc w:val="center"/>
              <w:rPr>
                <w:b/>
              </w:rPr>
            </w:pPr>
            <w:r>
              <w:rPr>
                <w:b/>
              </w:rPr>
              <w:t xml:space="preserve">Игровой набор </w:t>
            </w:r>
            <w:r>
              <w:rPr>
                <w:b/>
                <w:lang w:val="en-US"/>
              </w:rPr>
              <w:t>MAX</w:t>
            </w:r>
            <w:r>
              <w:rPr>
                <w:b/>
              </w:rPr>
              <w:t xml:space="preserve"> «Минимаркет»</w:t>
            </w:r>
          </w:p>
          <w:p w:rsidR="00873421" w:rsidRPr="00247622" w:rsidRDefault="00873421" w:rsidP="00873421">
            <w:pPr>
              <w:rPr>
                <w:rFonts w:ascii="Arial" w:hAnsi="Arial" w:cs="Arial"/>
                <w:color w:val="000000"/>
                <w:sz w:val="20"/>
                <w:szCs w:val="20"/>
              </w:rPr>
            </w:pPr>
            <w:r w:rsidRPr="00247622">
              <w:rPr>
                <w:rFonts w:ascii="Arial" w:hAnsi="Arial" w:cs="Arial"/>
                <w:color w:val="000000"/>
                <w:sz w:val="20"/>
                <w:szCs w:val="20"/>
                <w:u w:val="single"/>
              </w:rPr>
              <w:t xml:space="preserve">Благодаря большому составу набора, дети знакомятся в видами и классификацией пищевых продуктов, учатся сюжетно-ролевой игре, взаимодействию друг с другом, развивают социальные навыки.                                                                 </w:t>
            </w:r>
            <w:r w:rsidRPr="00247622">
              <w:rPr>
                <w:rFonts w:ascii="Arial" w:eastAsia="Times New Roman" w:hAnsi="Arial" w:cs="Arial"/>
                <w:color w:val="000000"/>
                <w:sz w:val="20"/>
                <w:szCs w:val="20"/>
                <w:lang w:eastAsia="ru-RU"/>
              </w:rPr>
              <w:t>Набор состоит из 43 деревянных деталей: 1 бол. ящик, 1 мал. ящик, 2 желто-красных яблока, 2 зеленых яблока, 2 зелено-красных груши, 2 пары вишен, 2 апельсина, 1 лимон, 1 банан, 2 половинки киви, 1 пучок редиски, 1 огурец, 1 сетка с 3 картофелинами, 2 морковки, 3 мал. помидора, 1 желтый перец, 1 красный перец, 1 бутылка молока, 2 фруктовых питьевых йогурта, 1 масло, 1 колбаса, 1 пачка сосисок (3 шт.), 1 сыр эдам, 3 половинки яйца, 1 соль, 2 рулета, 1 крендель, 1 шоколадное мороженное, 1 мед, 1 мини шоколадка.</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Материал:</w:t>
            </w:r>
            <w:r w:rsidRPr="00247622">
              <w:rPr>
                <w:rFonts w:ascii="Arial" w:eastAsia="Times New Roman" w:hAnsi="Arial" w:cs="Arial"/>
                <w:color w:val="000000"/>
                <w:sz w:val="20"/>
                <w:szCs w:val="20"/>
                <w:lang w:eastAsia="ru-RU"/>
              </w:rPr>
              <w:t> береза, лакокрасочное покрытие</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Размер:</w:t>
            </w:r>
            <w:r w:rsidRPr="00247622">
              <w:rPr>
                <w:rFonts w:ascii="Arial" w:eastAsia="Times New Roman" w:hAnsi="Arial" w:cs="Arial"/>
                <w:color w:val="000000"/>
                <w:sz w:val="20"/>
                <w:szCs w:val="20"/>
                <w:lang w:eastAsia="ru-RU"/>
              </w:rPr>
              <w:t> Длина: 21,4 см, Высота: 22 см, Ширина: 21,4 см</w:t>
            </w:r>
            <w:r>
              <w:rPr>
                <w:rFonts w:ascii="Arial" w:hAnsi="Arial" w:cs="Arial"/>
                <w:color w:val="000000"/>
                <w:sz w:val="20"/>
                <w:szCs w:val="20"/>
              </w:rPr>
              <w:t xml:space="preserve">; </w:t>
            </w:r>
            <w:r w:rsidRPr="00247622">
              <w:rPr>
                <w:rFonts w:ascii="Arial" w:eastAsia="Times New Roman" w:hAnsi="Arial" w:cs="Arial"/>
                <w:b/>
                <w:bCs/>
                <w:color w:val="000000"/>
                <w:sz w:val="20"/>
                <w:szCs w:val="20"/>
                <w:lang w:eastAsia="ru-RU"/>
              </w:rPr>
              <w:t>Вес: </w:t>
            </w:r>
            <w:r w:rsidRPr="00247622">
              <w:rPr>
                <w:rFonts w:ascii="Arial" w:eastAsia="Times New Roman" w:hAnsi="Arial" w:cs="Arial"/>
                <w:color w:val="000000"/>
                <w:sz w:val="20"/>
                <w:szCs w:val="20"/>
                <w:lang w:eastAsia="ru-RU"/>
              </w:rPr>
              <w:t>1,45 кг</w:t>
            </w:r>
          </w:p>
          <w:p w:rsidR="00873421" w:rsidRPr="00247622"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247622">
              <w:rPr>
                <w:b/>
                <w:noProof/>
                <w:lang w:eastAsia="ru-RU"/>
              </w:rPr>
              <w:drawing>
                <wp:inline distT="0" distB="0" distL="0" distR="0" wp14:anchorId="141E22B3" wp14:editId="6325EBAA">
                  <wp:extent cx="1401865" cy="1390650"/>
                  <wp:effectExtent l="0" t="0" r="8255" b="0"/>
                  <wp:docPr id="15" name="Рисунок 15" descr="C:\Users\Natsha\Desktop\Фото Доступная среда\нарушение зрения\игры и игрушки\минимарк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нарушение зрения\игры и игрушки\минимаркет.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7214" cy="1395956"/>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14 800</w:t>
            </w:r>
          </w:p>
        </w:tc>
      </w:tr>
      <w:tr w:rsidR="00873421" w:rsidRPr="00EF2078" w:rsidTr="00936852">
        <w:tc>
          <w:tcPr>
            <w:tcW w:w="11716" w:type="dxa"/>
          </w:tcPr>
          <w:p w:rsidR="00873421" w:rsidRDefault="00873421" w:rsidP="00873421">
            <w:pPr>
              <w:jc w:val="center"/>
              <w:rPr>
                <w:b/>
              </w:rPr>
            </w:pPr>
            <w:r>
              <w:rPr>
                <w:b/>
              </w:rPr>
              <w:t>Игра балансир с шариками</w:t>
            </w:r>
          </w:p>
          <w:p w:rsidR="00873421" w:rsidRPr="00247622" w:rsidRDefault="00873421" w:rsidP="00873421">
            <w:pPr>
              <w:jc w:val="center"/>
              <w:rPr>
                <w:rFonts w:ascii="Arial" w:hAnsi="Arial" w:cs="Arial"/>
                <w:color w:val="000000"/>
                <w:sz w:val="20"/>
                <w:szCs w:val="20"/>
                <w:u w:val="single"/>
              </w:rPr>
            </w:pPr>
            <w:r w:rsidRPr="00247622">
              <w:rPr>
                <w:rFonts w:ascii="Arial" w:hAnsi="Arial" w:cs="Arial"/>
                <w:color w:val="000000"/>
                <w:sz w:val="20"/>
                <w:szCs w:val="20"/>
                <w:u w:val="single"/>
              </w:rPr>
              <w:t>Игра-балансир выполняет функцию развития координации движения, мелкой моторики, тренировки концентрации внимания, точности выполнения упражнений.</w:t>
            </w:r>
          </w:p>
          <w:p w:rsidR="00873421" w:rsidRDefault="00873421" w:rsidP="00873421">
            <w:pPr>
              <w:rPr>
                <w:rFonts w:ascii="Arial" w:hAnsi="Arial" w:cs="Arial"/>
                <w:color w:val="000000"/>
                <w:sz w:val="20"/>
                <w:szCs w:val="20"/>
              </w:rPr>
            </w:pPr>
            <w:r w:rsidRPr="00247622">
              <w:rPr>
                <w:rFonts w:ascii="Arial" w:eastAsia="Times New Roman" w:hAnsi="Arial" w:cs="Arial"/>
                <w:color w:val="000000"/>
                <w:sz w:val="20"/>
                <w:szCs w:val="20"/>
                <w:lang w:eastAsia="ru-RU"/>
              </w:rPr>
              <w:t>В состав набора входит балансир, состоящий из двух элементов с прорезью в виде лабиринта, и трёх шариков, необходимых для перекатывания. Упражнения может выполнять воспитанник индивидуально и в паре с другим ребенком, развивая коммуникативные навыки и чувство солидарности.</w:t>
            </w:r>
          </w:p>
          <w:p w:rsidR="00873421" w:rsidRPr="00247622" w:rsidRDefault="00873421" w:rsidP="00873421">
            <w:pPr>
              <w:rPr>
                <w:rFonts w:ascii="Arial" w:hAnsi="Arial" w:cs="Arial"/>
                <w:color w:val="000000"/>
                <w:sz w:val="20"/>
                <w:szCs w:val="20"/>
              </w:rPr>
            </w:pPr>
            <w:r w:rsidRPr="00247622">
              <w:rPr>
                <w:rFonts w:ascii="Arial" w:eastAsia="Times New Roman" w:hAnsi="Arial" w:cs="Arial"/>
                <w:color w:val="000000"/>
                <w:sz w:val="20"/>
                <w:szCs w:val="20"/>
                <w:lang w:eastAsia="ru-RU"/>
              </w:rPr>
              <w:t>Изготовлено из бука. Для более удобного удержания есть выемки для пальцев. Размер упаковки, мм 24×215×77</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247622">
              <w:rPr>
                <w:b/>
                <w:noProof/>
                <w:lang w:eastAsia="ru-RU"/>
              </w:rPr>
              <w:drawing>
                <wp:inline distT="0" distB="0" distL="0" distR="0" wp14:anchorId="40CED344" wp14:editId="598BB0DE">
                  <wp:extent cx="1247775" cy="1160212"/>
                  <wp:effectExtent l="0" t="0" r="0" b="1905"/>
                  <wp:docPr id="16" name="Рисунок 16" descr="C:\Users\Natsha\Desktop\Фото Доступная среда\нарушение зрения\игры и игрушки\балансир с шари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нарушение зрения\игры и игрушки\балансир с шариками.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0525" cy="1162769"/>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2 800</w:t>
            </w:r>
          </w:p>
        </w:tc>
      </w:tr>
      <w:tr w:rsidR="00873421" w:rsidRPr="00EF2078" w:rsidTr="00936852">
        <w:tc>
          <w:tcPr>
            <w:tcW w:w="11716" w:type="dxa"/>
          </w:tcPr>
          <w:p w:rsidR="00873421" w:rsidRDefault="00873421" w:rsidP="00873421">
            <w:pPr>
              <w:jc w:val="center"/>
              <w:rPr>
                <w:b/>
              </w:rPr>
            </w:pPr>
            <w:r>
              <w:rPr>
                <w:b/>
              </w:rPr>
              <w:t>Тактильная дорожка «Игровая»</w:t>
            </w:r>
          </w:p>
          <w:p w:rsidR="00873421" w:rsidRPr="00E2519B" w:rsidRDefault="00873421" w:rsidP="00873421">
            <w:pPr>
              <w:jc w:val="center"/>
              <w:rPr>
                <w:rFonts w:ascii="Arial" w:hAnsi="Arial" w:cs="Arial"/>
                <w:color w:val="000000"/>
                <w:sz w:val="20"/>
                <w:szCs w:val="20"/>
                <w:u w:val="single"/>
              </w:rPr>
            </w:pPr>
            <w:r w:rsidRPr="00E2519B">
              <w:rPr>
                <w:rFonts w:ascii="Arial" w:hAnsi="Arial" w:cs="Arial"/>
                <w:color w:val="000000"/>
                <w:sz w:val="20"/>
                <w:szCs w:val="20"/>
                <w:u w:val="single"/>
              </w:rPr>
              <w:t>Состоит из девяти элементов в виде ступни с разной поверхностью. Каждый элемент соответствует 43 размеру обуви, поэтому дорожка будет актуальна в терапии как детей, так и взрослых.</w:t>
            </w:r>
          </w:p>
          <w:p w:rsidR="00873421" w:rsidRDefault="00873421" w:rsidP="00873421">
            <w:pPr>
              <w:rPr>
                <w:rFonts w:ascii="Arial" w:hAnsi="Arial" w:cs="Arial"/>
                <w:color w:val="000000"/>
                <w:sz w:val="20"/>
                <w:szCs w:val="20"/>
              </w:rPr>
            </w:pPr>
            <w:r>
              <w:rPr>
                <w:rFonts w:ascii="Arial" w:hAnsi="Arial" w:cs="Arial"/>
                <w:color w:val="000000"/>
                <w:sz w:val="20"/>
                <w:szCs w:val="20"/>
              </w:rPr>
              <w:t>Игра развивает тактильное восприятие и координацию движений.</w:t>
            </w:r>
            <w:r>
              <w:rPr>
                <w:rFonts w:ascii="Arial" w:hAnsi="Arial" w:cs="Arial"/>
                <w:color w:val="000000"/>
                <w:sz w:val="20"/>
                <w:szCs w:val="20"/>
              </w:rPr>
              <w:br/>
              <w:t>Размер одного элемента: 28 х 14 х 2,26 см.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E2519B">
              <w:rPr>
                <w:b/>
                <w:noProof/>
                <w:lang w:eastAsia="ru-RU"/>
              </w:rPr>
              <w:drawing>
                <wp:inline distT="0" distB="0" distL="0" distR="0" wp14:anchorId="5F0D1455" wp14:editId="13D1D8FF">
                  <wp:extent cx="1019175" cy="828675"/>
                  <wp:effectExtent l="0" t="0" r="9525" b="9525"/>
                  <wp:docPr id="17" name="Рисунок 17" descr="C:\Users\Natsha\Desktop\Фото Доступная среда\нарушение зрения\игры и игрушки\тактильная дорожка игр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нарушение зрения\игры и игрушки\тактильная дорожка игрова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23 500</w:t>
            </w:r>
          </w:p>
        </w:tc>
      </w:tr>
      <w:tr w:rsidR="00873421" w:rsidRPr="00EF2078" w:rsidTr="00936852">
        <w:tc>
          <w:tcPr>
            <w:tcW w:w="11716" w:type="dxa"/>
          </w:tcPr>
          <w:p w:rsidR="00873421" w:rsidRDefault="00873421" w:rsidP="00873421">
            <w:pPr>
              <w:jc w:val="center"/>
              <w:rPr>
                <w:b/>
              </w:rPr>
            </w:pPr>
            <w:r>
              <w:rPr>
                <w:b/>
              </w:rPr>
              <w:t>Набор «Правила этикета»</w:t>
            </w:r>
          </w:p>
          <w:p w:rsidR="00873421" w:rsidRPr="00E2519B" w:rsidRDefault="00873421" w:rsidP="00873421">
            <w:pPr>
              <w:jc w:val="center"/>
              <w:rPr>
                <w:rFonts w:ascii="Arial" w:hAnsi="Arial" w:cs="Arial"/>
                <w:color w:val="000000"/>
                <w:sz w:val="20"/>
                <w:szCs w:val="20"/>
                <w:u w:val="single"/>
              </w:rPr>
            </w:pPr>
            <w:r w:rsidRPr="00E2519B">
              <w:rPr>
                <w:rFonts w:ascii="Arial" w:hAnsi="Arial" w:cs="Arial"/>
                <w:color w:val="000000"/>
                <w:sz w:val="20"/>
                <w:szCs w:val="20"/>
                <w:u w:val="single"/>
              </w:rPr>
              <w:t>Набор посуды и столовых приборов служит для обучения правилам этикета, поведению за столом, развивает двигательные навыки и умения. Благодаря графической схеме расположения посуды и столовых приборов, входящей в состав набора, удается в легкой и непринужденной форме донести информацию до воспитанников.</w:t>
            </w:r>
          </w:p>
          <w:p w:rsidR="00873421" w:rsidRDefault="00873421" w:rsidP="00873421">
            <w:pPr>
              <w:rPr>
                <w:rFonts w:ascii="Arial" w:hAnsi="Arial" w:cs="Arial"/>
                <w:color w:val="000000"/>
                <w:sz w:val="20"/>
                <w:szCs w:val="20"/>
              </w:rPr>
            </w:pPr>
            <w:r w:rsidRPr="00E2519B">
              <w:rPr>
                <w:rFonts w:ascii="Arial" w:eastAsia="Times New Roman" w:hAnsi="Arial" w:cs="Arial"/>
                <w:color w:val="000000"/>
                <w:sz w:val="20"/>
                <w:szCs w:val="20"/>
                <w:lang w:eastAsia="ru-RU"/>
              </w:rPr>
              <w:t>В состав входит удобный для хранения и транспортировки ящик, что делает набор мобильным учебным пособием. Набор может использоваться при проведении индивидуальных и групповых занятий в сфере дошкольного и школьного образования, в качестве элемента реабилитации.</w:t>
            </w:r>
          </w:p>
          <w:p w:rsidR="00873421" w:rsidRPr="00E2519B" w:rsidRDefault="00873421" w:rsidP="00873421">
            <w:pPr>
              <w:rPr>
                <w:rFonts w:ascii="Arial" w:hAnsi="Arial" w:cs="Arial"/>
                <w:color w:val="000000"/>
                <w:sz w:val="20"/>
                <w:szCs w:val="20"/>
              </w:rPr>
            </w:pPr>
            <w:r w:rsidRPr="00E2519B">
              <w:rPr>
                <w:rFonts w:ascii="Arial" w:eastAsia="Times New Roman" w:hAnsi="Arial" w:cs="Arial"/>
                <w:b/>
                <w:bCs/>
                <w:color w:val="000000"/>
                <w:sz w:val="20"/>
                <w:szCs w:val="20"/>
                <w:lang w:eastAsia="ru-RU"/>
              </w:rPr>
              <w:t>Состав:</w:t>
            </w:r>
            <w:r w:rsidRPr="00E2519B">
              <w:rPr>
                <w:rFonts w:ascii="Arial" w:eastAsia="Times New Roman" w:hAnsi="Arial" w:cs="Arial"/>
                <w:color w:val="000000"/>
                <w:sz w:val="20"/>
                <w:szCs w:val="20"/>
                <w:lang w:eastAsia="ru-RU"/>
              </w:rPr>
              <w:t> 1 пластиковая коробка, 42 столовых прибора (6 подставок для яиц, 6 чашек, 6 тарелок, 6 ножей, 6 вилок, 6 столовых ложек, 6 чайных ложек</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E2519B">
              <w:rPr>
                <w:b/>
                <w:noProof/>
                <w:lang w:eastAsia="ru-RU"/>
              </w:rPr>
              <w:drawing>
                <wp:inline distT="0" distB="0" distL="0" distR="0" wp14:anchorId="747E797D" wp14:editId="33079BDC">
                  <wp:extent cx="1628775" cy="1085850"/>
                  <wp:effectExtent l="0" t="0" r="9525" b="0"/>
                  <wp:docPr id="18" name="Рисунок 18" descr="C:\Users\Natsha\Desktop\Фото Доступная среда\нарушение зрения\игры и игрушки\правила этик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нарушение зрения\игры и игрушки\правила этикет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3080" cy="108872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17 500</w:t>
            </w:r>
          </w:p>
        </w:tc>
      </w:tr>
      <w:tr w:rsidR="00873421" w:rsidRPr="00EF2078" w:rsidTr="00936852">
        <w:tc>
          <w:tcPr>
            <w:tcW w:w="11716" w:type="dxa"/>
          </w:tcPr>
          <w:p w:rsidR="00873421" w:rsidRDefault="00873421" w:rsidP="00873421">
            <w:pPr>
              <w:jc w:val="center"/>
              <w:rPr>
                <w:b/>
              </w:rPr>
            </w:pPr>
            <w:r>
              <w:rPr>
                <w:b/>
              </w:rPr>
              <w:t>Набор «Учимся готовить»</w:t>
            </w:r>
          </w:p>
          <w:p w:rsidR="00873421" w:rsidRDefault="00873421" w:rsidP="00873421">
            <w:pPr>
              <w:jc w:val="center"/>
              <w:rPr>
                <w:b/>
              </w:rPr>
            </w:pPr>
            <w:r w:rsidRPr="00E2519B">
              <w:rPr>
                <w:rFonts w:ascii="Arial" w:eastAsia="Times New Roman" w:hAnsi="Arial" w:cs="Arial"/>
                <w:b/>
                <w:bCs/>
                <w:color w:val="000000"/>
                <w:sz w:val="20"/>
                <w:szCs w:val="20"/>
                <w:lang w:eastAsia="ru-RU"/>
              </w:rPr>
              <w:t>Состав:</w:t>
            </w:r>
            <w:r w:rsidRPr="00E2519B">
              <w:rPr>
                <w:rFonts w:ascii="Arial" w:eastAsia="Times New Roman" w:hAnsi="Arial" w:cs="Arial"/>
                <w:color w:val="000000"/>
                <w:sz w:val="20"/>
                <w:szCs w:val="20"/>
                <w:lang w:eastAsia="ru-RU"/>
              </w:rPr>
              <w:t> 6 разделочных досок, 6 больших ножей, 3 нарезаемых муляжа яблока, 3 нарезаемых муляжа огурца, 3 нарезаемых муляжа сыра, 3 нарезаемых муляжа колбасы, 3 нарезаемых муляжа буханки хлеба, 3 нарезаемых яйца.</w:t>
            </w:r>
          </w:p>
          <w:p w:rsidR="00873421" w:rsidRDefault="00873421" w:rsidP="00873421">
            <w:pPr>
              <w:rPr>
                <w:b/>
              </w:rPr>
            </w:pPr>
            <w:r w:rsidRPr="00E2519B">
              <w:rPr>
                <w:rFonts w:ascii="Arial" w:eastAsia="Times New Roman" w:hAnsi="Arial" w:cs="Arial"/>
                <w:b/>
                <w:bCs/>
                <w:color w:val="000000"/>
                <w:sz w:val="20"/>
                <w:szCs w:val="20"/>
                <w:lang w:eastAsia="ru-RU"/>
              </w:rPr>
              <w:t>Длина:</w:t>
            </w:r>
            <w:r w:rsidRPr="00E2519B">
              <w:rPr>
                <w:rFonts w:ascii="Arial" w:eastAsia="Times New Roman" w:hAnsi="Arial" w:cs="Arial"/>
                <w:color w:val="000000"/>
                <w:sz w:val="20"/>
                <w:szCs w:val="20"/>
                <w:lang w:eastAsia="ru-RU"/>
              </w:rPr>
              <w:t> 42,7 см, Высота: 7,5 см, Ширина: 31,2 см, Вес: 2,62 кг</w:t>
            </w:r>
          </w:p>
          <w:p w:rsidR="00873421" w:rsidRPr="00E2519B" w:rsidRDefault="00873421" w:rsidP="00873421">
            <w:pPr>
              <w:rPr>
                <w:b/>
              </w:rPr>
            </w:pPr>
            <w:r>
              <w:rPr>
                <w:rFonts w:ascii="Arial" w:eastAsia="Times New Roman" w:hAnsi="Arial" w:cs="Arial"/>
                <w:b/>
                <w:bCs/>
                <w:color w:val="000000"/>
                <w:sz w:val="20"/>
                <w:szCs w:val="20"/>
                <w:lang w:eastAsia="ru-RU"/>
              </w:rPr>
              <w:t>Состав</w:t>
            </w:r>
            <w:r w:rsidRPr="00E2519B">
              <w:rPr>
                <w:rFonts w:ascii="Arial" w:eastAsia="Times New Roman" w:hAnsi="Arial" w:cs="Arial"/>
                <w:b/>
                <w:bCs/>
                <w:color w:val="000000"/>
                <w:sz w:val="20"/>
                <w:szCs w:val="20"/>
                <w:lang w:eastAsia="ru-RU"/>
              </w:rPr>
              <w:t>:</w:t>
            </w:r>
            <w:r w:rsidRPr="00E2519B">
              <w:rPr>
                <w:rFonts w:ascii="Arial" w:eastAsia="Times New Roman" w:hAnsi="Arial" w:cs="Arial"/>
                <w:color w:val="000000"/>
                <w:sz w:val="20"/>
                <w:szCs w:val="20"/>
                <w:lang w:eastAsia="ru-RU"/>
              </w:rPr>
              <w:t> 1 пластиковый коробка, 30 предметов из дерева.</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E2519B">
              <w:rPr>
                <w:b/>
                <w:noProof/>
                <w:lang w:eastAsia="ru-RU"/>
              </w:rPr>
              <w:drawing>
                <wp:inline distT="0" distB="0" distL="0" distR="0" wp14:anchorId="45F30CAE" wp14:editId="183A4D2C">
                  <wp:extent cx="937066" cy="809625"/>
                  <wp:effectExtent l="0" t="0" r="0" b="0"/>
                  <wp:docPr id="19" name="Рисунок 19" descr="C:\Users\Natsha\Desktop\Фото Доступная среда\нарушение зрения\игры и игрушки\учимся гото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нарушение зрения\игры и игрушки\учимся готовить.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6771" cy="81801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17 500</w:t>
            </w:r>
          </w:p>
        </w:tc>
      </w:tr>
      <w:tr w:rsidR="00873421" w:rsidRPr="00EF2078" w:rsidTr="00936852">
        <w:tc>
          <w:tcPr>
            <w:tcW w:w="11716" w:type="dxa"/>
          </w:tcPr>
          <w:p w:rsidR="00873421" w:rsidRDefault="00873421" w:rsidP="00873421">
            <w:pPr>
              <w:jc w:val="center"/>
              <w:rPr>
                <w:b/>
              </w:rPr>
            </w:pPr>
            <w:r>
              <w:rPr>
                <w:b/>
              </w:rPr>
              <w:lastRenderedPageBreak/>
              <w:t>Тактильный набор «Математика»</w:t>
            </w:r>
          </w:p>
          <w:p w:rsidR="00873421" w:rsidRDefault="00873421" w:rsidP="00873421">
            <w:pPr>
              <w:jc w:val="center"/>
              <w:rPr>
                <w:rFonts w:ascii="Arial" w:hAnsi="Arial" w:cs="Arial"/>
                <w:color w:val="000000"/>
                <w:sz w:val="20"/>
                <w:szCs w:val="20"/>
              </w:rPr>
            </w:pPr>
            <w:r>
              <w:rPr>
                <w:rFonts w:ascii="Arial" w:hAnsi="Arial" w:cs="Arial"/>
                <w:color w:val="000000"/>
                <w:sz w:val="20"/>
                <w:szCs w:val="20"/>
              </w:rPr>
              <w:t>Набор служит для знакомства с цифрами и математическими знаками, выполняет образовательную функцию посредством зрительного и тактильного восприятия.</w:t>
            </w:r>
          </w:p>
          <w:p w:rsidR="00873421" w:rsidRDefault="00873421" w:rsidP="00873421">
            <w:pPr>
              <w:rPr>
                <w:rFonts w:ascii="Arial" w:hAnsi="Arial" w:cs="Arial"/>
                <w:color w:val="000000"/>
                <w:sz w:val="20"/>
                <w:szCs w:val="20"/>
              </w:rPr>
            </w:pPr>
            <w:r w:rsidRPr="006F200E">
              <w:rPr>
                <w:rFonts w:ascii="Arial" w:eastAsia="Times New Roman" w:hAnsi="Arial" w:cs="Arial"/>
                <w:color w:val="000000"/>
                <w:sz w:val="20"/>
                <w:szCs w:val="20"/>
                <w:lang w:eastAsia="ru-RU"/>
              </w:rPr>
              <w:t>Набор состоит из 29 элементов, с помощью которых происходит знакомство ребенка с основами математики (цифрами, счетом, сложением и вычитанием). Элементы изготовлены из окрашенной березовой фанеры. Может применяться также при обучении детей с ДЦП и нарушением зрения.</w:t>
            </w:r>
          </w:p>
          <w:p w:rsidR="00873421" w:rsidRPr="006F200E" w:rsidRDefault="00873421" w:rsidP="00873421">
            <w:pPr>
              <w:rPr>
                <w:rFonts w:ascii="Arial" w:hAnsi="Arial" w:cs="Arial"/>
                <w:color w:val="000000"/>
                <w:sz w:val="20"/>
                <w:szCs w:val="20"/>
              </w:rPr>
            </w:pPr>
            <w:r w:rsidRPr="006F200E">
              <w:rPr>
                <w:rFonts w:ascii="Arial" w:eastAsia="Times New Roman" w:hAnsi="Arial" w:cs="Arial"/>
                <w:b/>
                <w:bCs/>
                <w:color w:val="000000"/>
                <w:sz w:val="20"/>
                <w:szCs w:val="20"/>
                <w:lang w:eastAsia="ru-RU"/>
              </w:rPr>
              <w:t>Размер каждой деревянной панели:</w:t>
            </w:r>
            <w:r w:rsidRPr="006F200E">
              <w:rPr>
                <w:rFonts w:ascii="Arial" w:eastAsia="Times New Roman" w:hAnsi="Arial" w:cs="Arial"/>
                <w:color w:val="000000"/>
                <w:sz w:val="20"/>
                <w:szCs w:val="20"/>
                <w:lang w:eastAsia="ru-RU"/>
              </w:rPr>
              <w:t> 7×5×0,4 см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6F200E">
              <w:rPr>
                <w:b/>
                <w:noProof/>
                <w:lang w:eastAsia="ru-RU"/>
              </w:rPr>
              <w:drawing>
                <wp:inline distT="0" distB="0" distL="0" distR="0" wp14:anchorId="0FAF6249" wp14:editId="565A4111">
                  <wp:extent cx="1494126" cy="1104900"/>
                  <wp:effectExtent l="0" t="0" r="0" b="0"/>
                  <wp:docPr id="20" name="Рисунок 20" descr="C:\Users\Natsha\Desktop\Фото Доступная среда\нарушение зрения\игры и игрушки\тактильный набор матема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нарушение зрения\игры и игрушки\тактильный набор математик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826" cy="1115031"/>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3 800</w:t>
            </w:r>
          </w:p>
        </w:tc>
      </w:tr>
      <w:tr w:rsidR="00873421" w:rsidRPr="00EF2078" w:rsidTr="00936852">
        <w:tc>
          <w:tcPr>
            <w:tcW w:w="11716" w:type="dxa"/>
          </w:tcPr>
          <w:p w:rsidR="00873421" w:rsidRDefault="00873421" w:rsidP="00873421">
            <w:pPr>
              <w:jc w:val="center"/>
              <w:rPr>
                <w:b/>
              </w:rPr>
            </w:pPr>
            <w:r>
              <w:rPr>
                <w:b/>
              </w:rPr>
              <w:t>Звуковые тактильные подушки «Фрукты»</w:t>
            </w:r>
          </w:p>
          <w:p w:rsidR="00873421" w:rsidRDefault="00873421" w:rsidP="00873421">
            <w:pPr>
              <w:jc w:val="center"/>
              <w:rPr>
                <w:rFonts w:ascii="Arial" w:hAnsi="Arial" w:cs="Arial"/>
                <w:color w:val="000000"/>
                <w:sz w:val="20"/>
                <w:szCs w:val="20"/>
              </w:rPr>
            </w:pPr>
            <w:r w:rsidRPr="006F200E">
              <w:rPr>
                <w:rFonts w:ascii="Arial" w:hAnsi="Arial" w:cs="Arial"/>
                <w:color w:val="000000"/>
                <w:sz w:val="20"/>
                <w:szCs w:val="20"/>
                <w:u w:val="single"/>
              </w:rPr>
              <w:t>Комплект мягких развивающих подушек предназначен для сидения на полу, проведения развивающих игр на звуковое, зрительное и тактильное восприятие, декорирования и комплектации сенсорных комнат. Комплект мягких развивающих подушек предназначен для сидения на полу, проведения развивающих игр на звуковое, зрительное и тактильное восприятие, декорирования и комплектации сенсорных комнат</w:t>
            </w:r>
          </w:p>
          <w:p w:rsidR="00873421" w:rsidRDefault="00873421" w:rsidP="00873421">
            <w:pPr>
              <w:rPr>
                <w:rFonts w:ascii="Arial" w:hAnsi="Arial" w:cs="Arial"/>
                <w:color w:val="000000"/>
                <w:sz w:val="20"/>
                <w:szCs w:val="20"/>
              </w:rPr>
            </w:pPr>
            <w:r>
              <w:rPr>
                <w:rFonts w:ascii="Arial" w:hAnsi="Arial" w:cs="Arial"/>
                <w:color w:val="000000"/>
                <w:sz w:val="20"/>
                <w:szCs w:val="20"/>
              </w:rPr>
              <w:t>Комплект состоит из подушек, изготовленных в виде фруктов в форме широкого низкого цилиндра (дольки фрукта), диаметром 40 см, высотой 6 см. Материал наполнения — поролон, съемная наволочка из 100% полиэфира, встроенная потайная молния. Подушки содержат звуковые элементы, издающие звуки разной частоты, а также вшитые тактильные элементы из различных материалов.</w:t>
            </w:r>
          </w:p>
          <w:p w:rsidR="00873421" w:rsidRDefault="00873421" w:rsidP="00873421">
            <w:pPr>
              <w:rPr>
                <w:b/>
              </w:rPr>
            </w:pPr>
            <w:r>
              <w:rPr>
                <w:rFonts w:ascii="Arial" w:hAnsi="Arial" w:cs="Arial"/>
                <w:color w:val="000000"/>
                <w:sz w:val="20"/>
                <w:szCs w:val="20"/>
              </w:rPr>
              <w:t>В комплекте:</w:t>
            </w:r>
          </w:p>
          <w:p w:rsidR="00873421" w:rsidRPr="006F200E" w:rsidRDefault="00873421" w:rsidP="00873421">
            <w:pPr>
              <w:pStyle w:val="af4"/>
              <w:numPr>
                <w:ilvl w:val="0"/>
                <w:numId w:val="5"/>
              </w:numPr>
              <w:rPr>
                <w:b/>
              </w:rPr>
            </w:pPr>
            <w:r w:rsidRPr="006F200E">
              <w:rPr>
                <w:rFonts w:ascii="Arial" w:hAnsi="Arial" w:cs="Arial"/>
                <w:color w:val="000000"/>
                <w:sz w:val="20"/>
                <w:szCs w:val="20"/>
              </w:rPr>
              <w:t>Подушка в форме половины фрукта «Киви» — 1 шт.;</w:t>
            </w:r>
          </w:p>
          <w:p w:rsidR="00873421" w:rsidRPr="006F200E" w:rsidRDefault="00873421" w:rsidP="00873421">
            <w:pPr>
              <w:pStyle w:val="af4"/>
              <w:numPr>
                <w:ilvl w:val="0"/>
                <w:numId w:val="5"/>
              </w:numPr>
              <w:rPr>
                <w:b/>
              </w:rPr>
            </w:pPr>
            <w:r w:rsidRPr="006F200E">
              <w:rPr>
                <w:rFonts w:ascii="Arial" w:hAnsi="Arial" w:cs="Arial"/>
                <w:color w:val="000000"/>
                <w:sz w:val="20"/>
                <w:szCs w:val="20"/>
              </w:rPr>
              <w:t>Подушка в форме половины фрукта «Апельсин» — 1 шт.;</w:t>
            </w:r>
          </w:p>
          <w:p w:rsidR="00873421" w:rsidRPr="006F200E" w:rsidRDefault="00873421" w:rsidP="00873421">
            <w:pPr>
              <w:pStyle w:val="af4"/>
              <w:numPr>
                <w:ilvl w:val="0"/>
                <w:numId w:val="5"/>
              </w:numPr>
              <w:rPr>
                <w:b/>
              </w:rPr>
            </w:pPr>
            <w:r w:rsidRPr="006F200E">
              <w:rPr>
                <w:rFonts w:ascii="Arial" w:hAnsi="Arial" w:cs="Arial"/>
                <w:color w:val="000000"/>
                <w:sz w:val="20"/>
                <w:szCs w:val="20"/>
              </w:rPr>
              <w:t>Подушка в форме половины фрукта «Лимон» — 1 шт.;</w:t>
            </w:r>
          </w:p>
          <w:p w:rsidR="00873421" w:rsidRPr="006F200E" w:rsidRDefault="00873421" w:rsidP="00873421">
            <w:pPr>
              <w:pStyle w:val="af4"/>
              <w:numPr>
                <w:ilvl w:val="0"/>
                <w:numId w:val="5"/>
              </w:numPr>
              <w:rPr>
                <w:b/>
              </w:rPr>
            </w:pPr>
            <w:r w:rsidRPr="006F200E">
              <w:rPr>
                <w:rFonts w:ascii="Arial" w:hAnsi="Arial" w:cs="Arial"/>
                <w:color w:val="000000"/>
                <w:sz w:val="20"/>
                <w:szCs w:val="20"/>
              </w:rPr>
              <w:t>Подушка в форме половины фрукта «Арбуз» — 1 шт.;</w:t>
            </w:r>
          </w:p>
          <w:p w:rsidR="00873421" w:rsidRPr="006F200E" w:rsidRDefault="00873421" w:rsidP="00873421">
            <w:pPr>
              <w:pStyle w:val="af4"/>
              <w:numPr>
                <w:ilvl w:val="0"/>
                <w:numId w:val="5"/>
              </w:numPr>
              <w:rPr>
                <w:b/>
              </w:rPr>
            </w:pPr>
            <w:r w:rsidRPr="006F200E">
              <w:rPr>
                <w:rFonts w:ascii="Arial" w:hAnsi="Arial" w:cs="Arial"/>
                <w:color w:val="000000"/>
                <w:sz w:val="20"/>
                <w:szCs w:val="20"/>
              </w:rPr>
              <w:t>Методические рекомендации по проведению развивающих занятий с детьми с ОВЗ.</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Default="00873421" w:rsidP="00873421">
            <w:pPr>
              <w:tabs>
                <w:tab w:val="center" w:pos="1177"/>
              </w:tabs>
              <w:rPr>
                <w:b/>
                <w:noProof/>
                <w:lang w:eastAsia="ru-RU"/>
              </w:rPr>
            </w:pPr>
          </w:p>
          <w:p w:rsidR="00873421" w:rsidRDefault="00873421" w:rsidP="00873421">
            <w:pPr>
              <w:tabs>
                <w:tab w:val="center" w:pos="1177"/>
              </w:tabs>
              <w:rPr>
                <w:b/>
                <w:noProof/>
                <w:lang w:eastAsia="ru-RU"/>
              </w:rPr>
            </w:pPr>
          </w:p>
          <w:p w:rsidR="00873421" w:rsidRPr="0042643F" w:rsidRDefault="00873421" w:rsidP="00873421">
            <w:pPr>
              <w:tabs>
                <w:tab w:val="center" w:pos="1177"/>
              </w:tabs>
              <w:rPr>
                <w:b/>
                <w:noProof/>
                <w:lang w:eastAsia="ru-RU"/>
              </w:rPr>
            </w:pPr>
            <w:r>
              <w:rPr>
                <w:b/>
                <w:noProof/>
                <w:lang w:eastAsia="ru-RU"/>
              </w:rPr>
              <w:tab/>
            </w:r>
            <w:r w:rsidRPr="006F200E">
              <w:rPr>
                <w:b/>
                <w:noProof/>
                <w:lang w:eastAsia="ru-RU"/>
              </w:rPr>
              <w:drawing>
                <wp:inline distT="0" distB="0" distL="0" distR="0" wp14:anchorId="5F7F0C01" wp14:editId="27FC729C">
                  <wp:extent cx="1625600" cy="1497264"/>
                  <wp:effectExtent l="0" t="0" r="0" b="8255"/>
                  <wp:docPr id="21" name="Рисунок 21" descr="C:\Users\Natsha\Desktop\Фото Доступная среда\нарушение зрения\игры и игрушки\звуковые тактильные поду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нарушение зрения\игры и игрушки\звуковые тактильные подушки.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9340" cy="1537551"/>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20 000</w:t>
            </w:r>
          </w:p>
        </w:tc>
      </w:tr>
      <w:tr w:rsidR="00873421" w:rsidRPr="00EF2078" w:rsidTr="00936852">
        <w:tc>
          <w:tcPr>
            <w:tcW w:w="11716" w:type="dxa"/>
          </w:tcPr>
          <w:p w:rsidR="00873421" w:rsidRDefault="00873421" w:rsidP="00873421">
            <w:pPr>
              <w:jc w:val="center"/>
              <w:rPr>
                <w:b/>
              </w:rPr>
            </w:pPr>
            <w:r>
              <w:rPr>
                <w:b/>
              </w:rPr>
              <w:t>Игра-театр для слабовидящих по мотивам русских сказок</w:t>
            </w:r>
          </w:p>
          <w:p w:rsidR="00873421" w:rsidRDefault="00873421" w:rsidP="00873421">
            <w:pPr>
              <w:jc w:val="center"/>
              <w:rPr>
                <w:b/>
              </w:rPr>
            </w:pPr>
            <w:r w:rsidRPr="00FB7CBE">
              <w:rPr>
                <w:rFonts w:ascii="Arial" w:eastAsia="Times New Roman" w:hAnsi="Arial" w:cs="Arial"/>
                <w:color w:val="000000"/>
                <w:sz w:val="20"/>
                <w:szCs w:val="20"/>
                <w:lang w:eastAsia="ru-RU"/>
              </w:rPr>
              <w:t>Все фигуры выполнены из материалов, тактильно различимых по форме и текстуре. Они крепятся к основному полю по принципу «липучки».</w:t>
            </w:r>
            <w:r>
              <w:rPr>
                <w:b/>
              </w:rPr>
              <w:t xml:space="preserve"> </w:t>
            </w:r>
            <w:r w:rsidRPr="00FB7CBE">
              <w:rPr>
                <w:rFonts w:ascii="Arial" w:eastAsia="Times New Roman" w:hAnsi="Arial" w:cs="Arial"/>
                <w:color w:val="000000"/>
                <w:sz w:val="20"/>
                <w:szCs w:val="20"/>
                <w:lang w:eastAsia="ru-RU"/>
              </w:rPr>
              <w:t>Персо</w:t>
            </w:r>
            <w:r>
              <w:rPr>
                <w:rFonts w:ascii="Arial" w:eastAsia="Times New Roman" w:hAnsi="Arial" w:cs="Arial"/>
                <w:color w:val="000000"/>
                <w:sz w:val="20"/>
                <w:szCs w:val="20"/>
                <w:lang w:eastAsia="ru-RU"/>
              </w:rPr>
              <w:t>нажей и дополнительные элементы</w:t>
            </w:r>
            <w:r w:rsidRPr="00FB7CBE">
              <w:rPr>
                <w:rFonts w:ascii="Arial" w:eastAsia="Times New Roman" w:hAnsi="Arial" w:cs="Arial"/>
                <w:color w:val="000000"/>
                <w:sz w:val="20"/>
                <w:szCs w:val="20"/>
                <w:lang w:eastAsia="ru-RU"/>
              </w:rPr>
              <w:t xml:space="preserve"> можно располагать в любом месте игрового поля. Благодаря этому ребенок может проиграть полный сюжет сказки. Герои как будто оживают и перемещаются по полю, создавая реалистичный сюжет.</w:t>
            </w:r>
          </w:p>
          <w:p w:rsidR="00873421" w:rsidRDefault="00873421" w:rsidP="00873421">
            <w:pPr>
              <w:jc w:val="center"/>
              <w:rPr>
                <w:rFonts w:ascii="Arial" w:eastAsia="Times New Roman" w:hAnsi="Arial" w:cs="Arial"/>
                <w:color w:val="000000"/>
                <w:sz w:val="20"/>
                <w:szCs w:val="20"/>
                <w:u w:val="single"/>
                <w:lang w:eastAsia="ru-RU"/>
              </w:rPr>
            </w:pPr>
            <w:r w:rsidRPr="00FB7CBE">
              <w:rPr>
                <w:rFonts w:ascii="Arial" w:eastAsia="Times New Roman" w:hAnsi="Arial" w:cs="Arial"/>
                <w:color w:val="000000"/>
                <w:sz w:val="20"/>
                <w:szCs w:val="20"/>
                <w:u w:val="single"/>
                <w:lang w:eastAsia="ru-RU"/>
              </w:rPr>
              <w:t>Главная цель этой игры — помочь незрячему или слабовидящему ребенку в изучении, исследовании и восприятии окружающего мира. Игра прекрасно развивает абстрактное и логическое мышление, а также мелкую моторику рук ребенка.</w:t>
            </w:r>
          </w:p>
          <w:p w:rsidR="00873421" w:rsidRPr="00FB7CBE" w:rsidRDefault="00873421" w:rsidP="00873421">
            <w:pPr>
              <w:rPr>
                <w:b/>
                <w:color w:val="FF0000"/>
                <w:u w:val="single"/>
              </w:rPr>
            </w:pPr>
            <w:r w:rsidRPr="00FB7CBE">
              <w:rPr>
                <w:rFonts w:ascii="Arial" w:eastAsia="Times New Roman" w:hAnsi="Arial" w:cs="Arial"/>
                <w:b/>
                <w:color w:val="FF0000"/>
                <w:sz w:val="20"/>
                <w:szCs w:val="20"/>
                <w:u w:val="single"/>
                <w:lang w:eastAsia="ru-RU"/>
              </w:rPr>
              <w:t>Тематика игры на выбор: «Репка», «Лиса и Журавль», «Два жадных медвежонка», «Жихарка»</w:t>
            </w:r>
          </w:p>
          <w:p w:rsidR="00873421" w:rsidRDefault="00873421" w:rsidP="00873421">
            <w:pPr>
              <w:rPr>
                <w:rFonts w:ascii="Arial" w:eastAsia="Times New Roman" w:hAnsi="Arial" w:cs="Arial"/>
                <w:color w:val="000000"/>
                <w:sz w:val="20"/>
                <w:szCs w:val="20"/>
                <w:lang w:eastAsia="ru-RU"/>
              </w:rPr>
            </w:pPr>
            <w:r w:rsidRPr="00FB7CBE">
              <w:rPr>
                <w:rFonts w:ascii="Arial" w:eastAsia="Times New Roman" w:hAnsi="Arial" w:cs="Arial"/>
                <w:color w:val="000000"/>
                <w:sz w:val="20"/>
                <w:szCs w:val="20"/>
                <w:lang w:eastAsia="ru-RU"/>
              </w:rPr>
              <w:t>В набор входит: игровое поле, 6 персонажей сказки, дополн</w:t>
            </w:r>
            <w:r>
              <w:rPr>
                <w:rFonts w:ascii="Arial" w:eastAsia="Times New Roman" w:hAnsi="Arial" w:cs="Arial"/>
                <w:color w:val="000000"/>
                <w:sz w:val="20"/>
                <w:szCs w:val="20"/>
                <w:lang w:eastAsia="ru-RU"/>
              </w:rPr>
              <w:t xml:space="preserve">ительные предметы, текст сказки; </w:t>
            </w:r>
            <w:r w:rsidRPr="00FB7CBE">
              <w:rPr>
                <w:rFonts w:ascii="Arial" w:eastAsia="Times New Roman" w:hAnsi="Arial" w:cs="Arial"/>
                <w:b/>
                <w:bCs/>
                <w:color w:val="000000"/>
                <w:sz w:val="20"/>
                <w:szCs w:val="20"/>
                <w:lang w:eastAsia="ru-RU"/>
              </w:rPr>
              <w:t>Размер поля:</w:t>
            </w:r>
            <w:r w:rsidRPr="00FB7CBE">
              <w:rPr>
                <w:rFonts w:ascii="Arial" w:eastAsia="Times New Roman" w:hAnsi="Arial" w:cs="Arial"/>
                <w:color w:val="000000"/>
                <w:sz w:val="20"/>
                <w:szCs w:val="20"/>
                <w:lang w:eastAsia="ru-RU"/>
              </w:rPr>
              <w:t> 50*50см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FB7CBE">
              <w:rPr>
                <w:b/>
                <w:noProof/>
                <w:lang w:eastAsia="ru-RU"/>
              </w:rPr>
              <w:drawing>
                <wp:inline distT="0" distB="0" distL="0" distR="0" wp14:anchorId="1AC581E6" wp14:editId="26150303">
                  <wp:extent cx="1476375" cy="1541509"/>
                  <wp:effectExtent l="0" t="0" r="0" b="1905"/>
                  <wp:docPr id="23" name="Рисунок 23" descr="C:\Users\Natsha\Desktop\Фото Доступная среда\нарушение зрения\игры и игрушки\игра театр фотки на выбор\лиса и журав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нарушение зрения\игры и игрушки\игра театр фотки на выбор\лиса и журавль.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2176" cy="154756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2 500</w:t>
            </w:r>
          </w:p>
        </w:tc>
      </w:tr>
      <w:tr w:rsidR="00873421" w:rsidRPr="00EF2078" w:rsidTr="00936852">
        <w:tc>
          <w:tcPr>
            <w:tcW w:w="11716" w:type="dxa"/>
          </w:tcPr>
          <w:p w:rsidR="00873421" w:rsidRDefault="00873421" w:rsidP="00873421">
            <w:pPr>
              <w:jc w:val="center"/>
              <w:rPr>
                <w:b/>
              </w:rPr>
            </w:pPr>
            <w:r>
              <w:rPr>
                <w:b/>
              </w:rPr>
              <w:t>Магнитные цифры со шрифтом Брайля</w:t>
            </w:r>
          </w:p>
          <w:p w:rsidR="00873421" w:rsidRDefault="00873421" w:rsidP="00873421">
            <w:pPr>
              <w:rPr>
                <w:b/>
              </w:rPr>
            </w:pPr>
            <w:r w:rsidRPr="00A838CC">
              <w:rPr>
                <w:rFonts w:ascii="Arial" w:eastAsia="Times New Roman" w:hAnsi="Arial" w:cs="Arial"/>
                <w:color w:val="000000"/>
                <w:sz w:val="20"/>
                <w:szCs w:val="20"/>
                <w:lang w:eastAsia="ru-RU"/>
              </w:rPr>
              <w:t>Большие цифры и математические знаки с тактильными точками наглядны для ребенка. В комплекте: 20 цветных цифр, 5 математических знаков с магнитами. Подходит для детей от 3 до 6 лет.</w:t>
            </w:r>
          </w:p>
          <w:p w:rsidR="00873421" w:rsidRDefault="00873421" w:rsidP="00873421">
            <w:pPr>
              <w:rPr>
                <w:b/>
              </w:rPr>
            </w:pPr>
            <w:r w:rsidRPr="00A838CC">
              <w:rPr>
                <w:rFonts w:ascii="Arial" w:eastAsia="Times New Roman" w:hAnsi="Arial" w:cs="Arial"/>
                <w:b/>
                <w:bCs/>
                <w:color w:val="000000"/>
                <w:sz w:val="20"/>
                <w:szCs w:val="20"/>
                <w:lang w:eastAsia="ru-RU"/>
              </w:rPr>
              <w:t>Материал:</w:t>
            </w:r>
            <w:r w:rsidRPr="00A838CC">
              <w:rPr>
                <w:rFonts w:ascii="Arial" w:eastAsia="Times New Roman" w:hAnsi="Arial" w:cs="Arial"/>
                <w:color w:val="000000"/>
                <w:sz w:val="20"/>
                <w:szCs w:val="20"/>
                <w:lang w:eastAsia="ru-RU"/>
              </w:rPr>
              <w:t> пластик</w:t>
            </w:r>
          </w:p>
          <w:p w:rsidR="00873421" w:rsidRDefault="00873421" w:rsidP="00873421">
            <w:pPr>
              <w:rPr>
                <w:b/>
              </w:rPr>
            </w:pPr>
            <w:r w:rsidRPr="00A838CC">
              <w:rPr>
                <w:rFonts w:ascii="Arial" w:eastAsia="Times New Roman" w:hAnsi="Arial" w:cs="Arial"/>
                <w:b/>
                <w:bCs/>
                <w:color w:val="000000"/>
                <w:sz w:val="20"/>
                <w:szCs w:val="20"/>
                <w:lang w:eastAsia="ru-RU"/>
              </w:rPr>
              <w:t>Вес: </w:t>
            </w:r>
            <w:r w:rsidRPr="00A838CC">
              <w:rPr>
                <w:rFonts w:ascii="Arial" w:eastAsia="Times New Roman" w:hAnsi="Arial" w:cs="Arial"/>
                <w:color w:val="000000"/>
                <w:sz w:val="20"/>
                <w:szCs w:val="20"/>
                <w:lang w:eastAsia="ru-RU"/>
              </w:rPr>
              <w:t>240 грамм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A838CC">
              <w:rPr>
                <w:b/>
                <w:noProof/>
                <w:lang w:eastAsia="ru-RU"/>
              </w:rPr>
              <w:drawing>
                <wp:inline distT="0" distB="0" distL="0" distR="0" wp14:anchorId="0F21553F" wp14:editId="0CD00C7C">
                  <wp:extent cx="661446" cy="923925"/>
                  <wp:effectExtent l="0" t="0" r="5715" b="0"/>
                  <wp:docPr id="24" name="Рисунок 24" descr="C:\Users\Natsha\Desktop\Фото Доступная среда\нарушение зрения\игры и игрушки\магнитные цифры со шрифтом брай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нарушение зрения\игры и игрушки\магнитные цифры со шрифтом брайл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7750" cy="93273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400</w:t>
            </w:r>
          </w:p>
        </w:tc>
      </w:tr>
      <w:tr w:rsidR="00873421" w:rsidRPr="00EF2078" w:rsidTr="00936852">
        <w:tc>
          <w:tcPr>
            <w:tcW w:w="11716" w:type="dxa"/>
          </w:tcPr>
          <w:p w:rsidR="00873421" w:rsidRDefault="00873421" w:rsidP="00873421">
            <w:pPr>
              <w:jc w:val="center"/>
              <w:rPr>
                <w:b/>
              </w:rPr>
            </w:pPr>
            <w:r>
              <w:rPr>
                <w:b/>
              </w:rPr>
              <w:lastRenderedPageBreak/>
              <w:t>Кубик Рубика для незрячих</w:t>
            </w:r>
          </w:p>
          <w:p w:rsidR="00873421" w:rsidRPr="00D5107D" w:rsidRDefault="00873421" w:rsidP="00873421">
            <w:pPr>
              <w:jc w:val="center"/>
              <w:rPr>
                <w:rFonts w:ascii="Arial" w:eastAsia="Times New Roman" w:hAnsi="Arial" w:cs="Arial"/>
                <w:color w:val="000000"/>
                <w:sz w:val="20"/>
                <w:szCs w:val="20"/>
                <w:u w:val="single"/>
                <w:lang w:eastAsia="ru-RU"/>
              </w:rPr>
            </w:pPr>
            <w:r w:rsidRPr="00D5107D">
              <w:rPr>
                <w:rFonts w:ascii="Arial" w:eastAsia="Times New Roman" w:hAnsi="Arial" w:cs="Arial"/>
                <w:color w:val="000000"/>
                <w:sz w:val="20"/>
                <w:szCs w:val="20"/>
                <w:u w:val="single"/>
                <w:lang w:eastAsia="ru-RU"/>
              </w:rPr>
              <w:t>Головоломка представляет собой куб, составленный из кубиков меньшего размера, способных вращаться вокруг невидимых снаружи осей. Каждый из квадратов на каждой стороне куба окрашен в определенный цвет. В данной версии каждый цвет имеет определенное тактильное обозначение шрифтом Брайля. Повороты сторон позволяют разными способами менять порядок цветных квадратов. </w:t>
            </w:r>
          </w:p>
          <w:p w:rsidR="00873421" w:rsidRDefault="00873421" w:rsidP="00873421">
            <w:pPr>
              <w:rPr>
                <w:b/>
              </w:rPr>
            </w:pPr>
            <w:r w:rsidRPr="00D5107D">
              <w:rPr>
                <w:rFonts w:ascii="Arial" w:eastAsia="Times New Roman" w:hAnsi="Arial" w:cs="Arial"/>
                <w:b/>
                <w:bCs/>
                <w:color w:val="000000"/>
                <w:sz w:val="20"/>
                <w:szCs w:val="20"/>
                <w:lang w:eastAsia="ru-RU"/>
              </w:rPr>
              <w:t>Задача игрока</w:t>
            </w:r>
            <w:r w:rsidRPr="00D5107D">
              <w:rPr>
                <w:rFonts w:ascii="Arial" w:eastAsia="Times New Roman" w:hAnsi="Arial" w:cs="Arial"/>
                <w:color w:val="000000"/>
                <w:sz w:val="20"/>
                <w:szCs w:val="20"/>
                <w:lang w:eastAsia="ru-RU"/>
              </w:rPr>
              <w:t> — поворачивая стороны куба, составить их таким образом, чтобы каждая грань состояла из квадратов одного цвета.</w:t>
            </w:r>
          </w:p>
          <w:p w:rsidR="00873421" w:rsidRDefault="00873421" w:rsidP="00873421">
            <w:pPr>
              <w:rPr>
                <w:b/>
              </w:rPr>
            </w:pPr>
            <w:r w:rsidRPr="00D5107D">
              <w:rPr>
                <w:rFonts w:ascii="Arial" w:eastAsia="Times New Roman" w:hAnsi="Arial" w:cs="Arial"/>
                <w:color w:val="000000"/>
                <w:sz w:val="20"/>
                <w:szCs w:val="20"/>
                <w:lang w:eastAsia="ru-RU"/>
              </w:rPr>
              <w:t>Кубик Рубика активизирует умственную деятельность, развивает логику, системное мышление и пространственное воображение.</w:t>
            </w:r>
          </w:p>
          <w:p w:rsidR="00873421" w:rsidRDefault="00873421" w:rsidP="00873421">
            <w:pPr>
              <w:rPr>
                <w:rFonts w:ascii="Arial" w:eastAsia="Times New Roman" w:hAnsi="Arial" w:cs="Arial"/>
                <w:color w:val="000000"/>
                <w:sz w:val="20"/>
                <w:szCs w:val="20"/>
                <w:lang w:eastAsia="ru-RU"/>
              </w:rPr>
            </w:pPr>
            <w:r w:rsidRPr="00D5107D">
              <w:rPr>
                <w:rFonts w:ascii="Arial" w:eastAsia="Times New Roman" w:hAnsi="Arial" w:cs="Arial"/>
                <w:b/>
                <w:bCs/>
                <w:color w:val="000000"/>
                <w:sz w:val="20"/>
                <w:szCs w:val="20"/>
                <w:lang w:eastAsia="ru-RU"/>
              </w:rPr>
              <w:t>Размеры:</w:t>
            </w:r>
            <w:r w:rsidRPr="00D5107D">
              <w:rPr>
                <w:rFonts w:ascii="Arial" w:eastAsia="Times New Roman" w:hAnsi="Arial" w:cs="Arial"/>
                <w:color w:val="000000"/>
                <w:sz w:val="20"/>
                <w:szCs w:val="20"/>
                <w:lang w:eastAsia="ru-RU"/>
              </w:rPr>
              <w:t> 5,5×5,5 см</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D5107D">
              <w:rPr>
                <w:b/>
                <w:noProof/>
                <w:lang w:eastAsia="ru-RU"/>
              </w:rPr>
              <w:drawing>
                <wp:inline distT="0" distB="0" distL="0" distR="0" wp14:anchorId="247BA62C" wp14:editId="36A2B782">
                  <wp:extent cx="1466850" cy="1466850"/>
                  <wp:effectExtent l="0" t="0" r="0" b="0"/>
                  <wp:docPr id="25" name="Рисунок 25" descr="C:\Users\Natsha\Desktop\Фото Доступная среда\нарушение зрения\игры и игрушки\кубик Рубика для незряч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Фото Доступная среда\нарушение зрения\игры и игрушки\кубик Рубика для незрячих.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1 500</w:t>
            </w:r>
          </w:p>
        </w:tc>
      </w:tr>
      <w:tr w:rsidR="00873421" w:rsidRPr="00EF2078" w:rsidTr="00936852">
        <w:tc>
          <w:tcPr>
            <w:tcW w:w="11716" w:type="dxa"/>
          </w:tcPr>
          <w:p w:rsidR="00873421" w:rsidRDefault="00873421" w:rsidP="00873421">
            <w:pPr>
              <w:jc w:val="center"/>
              <w:rPr>
                <w:b/>
              </w:rPr>
            </w:pPr>
            <w:r>
              <w:rPr>
                <w:b/>
              </w:rPr>
              <w:t>Игрушка «Паровозик» для незрячих</w:t>
            </w:r>
          </w:p>
          <w:p w:rsidR="00873421" w:rsidRDefault="00873421" w:rsidP="00873421">
            <w:pPr>
              <w:rPr>
                <w:rFonts w:ascii="Arial" w:hAnsi="Arial" w:cs="Arial"/>
                <w:color w:val="000000"/>
                <w:sz w:val="20"/>
                <w:szCs w:val="20"/>
              </w:rPr>
            </w:pPr>
            <w:r>
              <w:rPr>
                <w:rFonts w:ascii="Arial" w:hAnsi="Arial" w:cs="Arial"/>
                <w:color w:val="000000"/>
                <w:sz w:val="20"/>
                <w:szCs w:val="20"/>
              </w:rPr>
              <w:t>Четырехугольная призма с трубой и кубик с картинкой, а вместе —</w:t>
            </w:r>
            <w:r>
              <w:rPr>
                <w:rStyle w:val="apple-converted-space"/>
                <w:rFonts w:ascii="Arial" w:hAnsi="Arial" w:cs="Arial"/>
                <w:color w:val="000000"/>
                <w:sz w:val="20"/>
                <w:szCs w:val="20"/>
              </w:rPr>
              <w:t> </w:t>
            </w:r>
            <w:r>
              <w:rPr>
                <w:rFonts w:ascii="Arial" w:hAnsi="Arial" w:cs="Arial"/>
                <w:b/>
                <w:bCs/>
                <w:color w:val="000000"/>
                <w:sz w:val="20"/>
                <w:szCs w:val="20"/>
              </w:rPr>
              <w:t>ПАРОВОЗИК</w:t>
            </w:r>
            <w:r>
              <w:rPr>
                <w:rStyle w:val="apple-converted-space"/>
                <w:rFonts w:ascii="Arial" w:hAnsi="Arial" w:cs="Arial"/>
                <w:color w:val="000000"/>
                <w:sz w:val="20"/>
                <w:szCs w:val="20"/>
              </w:rPr>
              <w:t> </w:t>
            </w:r>
            <w:r>
              <w:rPr>
                <w:rFonts w:ascii="Arial" w:hAnsi="Arial" w:cs="Arial"/>
                <w:color w:val="000000"/>
                <w:sz w:val="20"/>
                <w:szCs w:val="20"/>
              </w:rPr>
              <w:t>с машинистом и паровозным гудком. Четырехугольные кармашки-вкладыши и бруски, а вместе —</w:t>
            </w:r>
            <w:r>
              <w:rPr>
                <w:rStyle w:val="apple-converted-space"/>
                <w:rFonts w:ascii="Arial" w:hAnsi="Arial" w:cs="Arial"/>
                <w:color w:val="000000"/>
                <w:sz w:val="20"/>
                <w:szCs w:val="20"/>
              </w:rPr>
              <w:t> </w:t>
            </w:r>
            <w:r>
              <w:rPr>
                <w:rFonts w:ascii="Arial" w:hAnsi="Arial" w:cs="Arial"/>
                <w:b/>
                <w:bCs/>
                <w:color w:val="000000"/>
                <w:sz w:val="20"/>
                <w:szCs w:val="20"/>
              </w:rPr>
              <w:t>ВАГОНЧИКИ</w:t>
            </w:r>
            <w:r>
              <w:rPr>
                <w:rStyle w:val="apple-converted-space"/>
                <w:rFonts w:ascii="Arial" w:hAnsi="Arial" w:cs="Arial"/>
                <w:color w:val="000000"/>
                <w:sz w:val="20"/>
                <w:szCs w:val="20"/>
              </w:rPr>
              <w:t> </w:t>
            </w:r>
            <w:r>
              <w:rPr>
                <w:rFonts w:ascii="Arial" w:hAnsi="Arial" w:cs="Arial"/>
                <w:color w:val="000000"/>
                <w:sz w:val="20"/>
                <w:szCs w:val="20"/>
              </w:rPr>
              <w:t>для сыпучих грузов на платформах. Прямоугольный брусок, четырехугольная пирамидка и удивительная мягкая масса — трансформер, а все вместе — твердые и сыпучие</w:t>
            </w:r>
            <w:r>
              <w:rPr>
                <w:rStyle w:val="apple-converted-space"/>
                <w:rFonts w:ascii="Arial" w:hAnsi="Arial" w:cs="Arial"/>
                <w:color w:val="000000"/>
                <w:sz w:val="20"/>
                <w:szCs w:val="20"/>
              </w:rPr>
              <w:t> </w:t>
            </w:r>
            <w:r>
              <w:rPr>
                <w:rFonts w:ascii="Arial" w:hAnsi="Arial" w:cs="Arial"/>
                <w:b/>
                <w:bCs/>
                <w:color w:val="000000"/>
                <w:sz w:val="20"/>
                <w:szCs w:val="20"/>
              </w:rPr>
              <w:t>ГРУЗЫ</w:t>
            </w:r>
            <w:r>
              <w:rPr>
                <w:rFonts w:ascii="Arial" w:hAnsi="Arial" w:cs="Arial"/>
                <w:color w:val="000000"/>
                <w:sz w:val="20"/>
                <w:szCs w:val="20"/>
              </w:rPr>
              <w:t>. Цилиндр с маленьким цилиндриком — крышечкой и четырехугольный брусок, а вместе —</w:t>
            </w:r>
            <w:r>
              <w:rPr>
                <w:rFonts w:ascii="Arial" w:hAnsi="Arial" w:cs="Arial"/>
                <w:b/>
                <w:bCs/>
                <w:color w:val="000000"/>
                <w:sz w:val="20"/>
                <w:szCs w:val="20"/>
              </w:rPr>
              <w:t>ЦИСТЕРНА</w:t>
            </w:r>
            <w:r>
              <w:rPr>
                <w:rStyle w:val="apple-converted-space"/>
                <w:rFonts w:ascii="Arial" w:hAnsi="Arial" w:cs="Arial"/>
                <w:color w:val="000000"/>
                <w:sz w:val="20"/>
                <w:szCs w:val="20"/>
              </w:rPr>
              <w:t> </w:t>
            </w:r>
            <w:r>
              <w:rPr>
                <w:rFonts w:ascii="Arial" w:hAnsi="Arial" w:cs="Arial"/>
                <w:color w:val="000000"/>
                <w:sz w:val="20"/>
                <w:szCs w:val="20"/>
              </w:rPr>
              <w:t>для жидких грузов на устойчивой платформе.</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D5107D">
              <w:rPr>
                <w:b/>
                <w:noProof/>
                <w:lang w:eastAsia="ru-RU"/>
              </w:rPr>
              <w:drawing>
                <wp:inline distT="0" distB="0" distL="0" distR="0" wp14:anchorId="1B66C1AF" wp14:editId="502106AD">
                  <wp:extent cx="1381018" cy="1035350"/>
                  <wp:effectExtent l="0" t="0" r="0" b="0"/>
                  <wp:docPr id="26" name="Рисунок 26" descr="C:\Users\Natsha\Desktop\Фото Доступная среда\нарушение зрения\игры и игрушки\игрушка паровозик для незряч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Фото Доступная среда\нарушение зрения\игры и игрушки\игрушка паровозик для незрячих.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138" cy="1042188"/>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900</w:t>
            </w:r>
          </w:p>
        </w:tc>
      </w:tr>
      <w:tr w:rsidR="00873421" w:rsidRPr="00EF2078" w:rsidTr="00936852">
        <w:tc>
          <w:tcPr>
            <w:tcW w:w="11716" w:type="dxa"/>
          </w:tcPr>
          <w:p w:rsidR="00873421" w:rsidRDefault="00873421" w:rsidP="00873421">
            <w:pPr>
              <w:jc w:val="center"/>
              <w:rPr>
                <w:b/>
              </w:rPr>
            </w:pPr>
            <w:r>
              <w:rPr>
                <w:b/>
              </w:rPr>
              <w:t>Игрушка «Улиточка» для незрячих</w:t>
            </w:r>
          </w:p>
          <w:p w:rsidR="00873421" w:rsidRDefault="00873421" w:rsidP="00873421">
            <w:pPr>
              <w:rPr>
                <w:rFonts w:ascii="Arial" w:hAnsi="Arial" w:cs="Arial"/>
                <w:color w:val="000000"/>
                <w:sz w:val="20"/>
                <w:szCs w:val="20"/>
              </w:rPr>
            </w:pPr>
            <w:r>
              <w:rPr>
                <w:rFonts w:ascii="Arial" w:hAnsi="Arial" w:cs="Arial"/>
                <w:color w:val="000000"/>
                <w:sz w:val="20"/>
                <w:szCs w:val="20"/>
              </w:rPr>
              <w:t>Игрушка «Улитка с сундучком» поможет развить сенсорные, речевые способности ребенка и общую координацию его движений. Изготовлена из высококачественной ткани и мягкого наполнителя, что позволяет ей быть абсолютно безопасной в игре. Сундучок и голова съёмные, на липучке.</w:t>
            </w:r>
          </w:p>
          <w:p w:rsidR="00873421" w:rsidRDefault="00873421" w:rsidP="00873421">
            <w:pPr>
              <w:rPr>
                <w:b/>
              </w:rPr>
            </w:pPr>
            <w:r w:rsidRPr="0042643F">
              <w:rPr>
                <w:rFonts w:ascii="Arial" w:hAnsi="Arial" w:cs="Arial"/>
                <w:b/>
                <w:color w:val="000000"/>
                <w:sz w:val="20"/>
                <w:szCs w:val="20"/>
              </w:rPr>
              <w:t xml:space="preserve">Страна Производства: Россия             </w:t>
            </w:r>
          </w:p>
        </w:tc>
        <w:tc>
          <w:tcPr>
            <w:tcW w:w="2571" w:type="dxa"/>
          </w:tcPr>
          <w:p w:rsidR="00873421" w:rsidRPr="0042643F" w:rsidRDefault="00873421" w:rsidP="00873421">
            <w:pPr>
              <w:jc w:val="center"/>
              <w:rPr>
                <w:b/>
                <w:noProof/>
                <w:lang w:eastAsia="ru-RU"/>
              </w:rPr>
            </w:pPr>
            <w:r w:rsidRPr="00D5107D">
              <w:rPr>
                <w:b/>
                <w:noProof/>
                <w:lang w:eastAsia="ru-RU"/>
              </w:rPr>
              <w:drawing>
                <wp:inline distT="0" distB="0" distL="0" distR="0" wp14:anchorId="1E0A0C37" wp14:editId="02836D01">
                  <wp:extent cx="1085837" cy="806741"/>
                  <wp:effectExtent l="0" t="0" r="635" b="0"/>
                  <wp:docPr id="27" name="Рисунок 27" descr="C:\Users\Natsha\Desktop\Фото Доступная среда\нарушение зрения\игры и игрушки\улитка для незряч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Фото Доступная среда\нарушение зрения\игры и игрушки\улитка для незрячих.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2224" cy="818916"/>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800</w:t>
            </w:r>
          </w:p>
        </w:tc>
      </w:tr>
      <w:tr w:rsidR="00873421" w:rsidRPr="00EF2078" w:rsidTr="00936852">
        <w:tc>
          <w:tcPr>
            <w:tcW w:w="11716" w:type="dxa"/>
          </w:tcPr>
          <w:p w:rsidR="00873421" w:rsidRDefault="00873421" w:rsidP="00873421">
            <w:pPr>
              <w:jc w:val="center"/>
              <w:rPr>
                <w:b/>
              </w:rPr>
            </w:pPr>
            <w:r>
              <w:rPr>
                <w:b/>
              </w:rPr>
              <w:t>Судоку для незрячих и слабовидящих</w:t>
            </w:r>
          </w:p>
          <w:p w:rsidR="00873421" w:rsidRDefault="00873421" w:rsidP="00873421">
            <w:pPr>
              <w:jc w:val="center"/>
              <w:rPr>
                <w:b/>
              </w:rPr>
            </w:pPr>
            <w:r w:rsidRPr="00D5107D">
              <w:rPr>
                <w:rFonts w:ascii="Arial" w:eastAsia="Times New Roman" w:hAnsi="Arial" w:cs="Arial"/>
                <w:color w:val="000000"/>
                <w:sz w:val="20"/>
                <w:szCs w:val="20"/>
                <w:lang w:eastAsia="ru-RU"/>
              </w:rPr>
              <w:t>Игровая поверхность поделена на 9 квадратов по 9 отверстий (ячеек) в каждом.</w:t>
            </w:r>
          </w:p>
          <w:p w:rsidR="00873421" w:rsidRPr="00CD519C" w:rsidRDefault="00873421" w:rsidP="00873421">
            <w:pPr>
              <w:jc w:val="center"/>
              <w:rPr>
                <w:b/>
                <w:u w:val="single"/>
              </w:rPr>
            </w:pPr>
            <w:r w:rsidRPr="00D5107D">
              <w:rPr>
                <w:rFonts w:ascii="Arial" w:eastAsia="Times New Roman" w:hAnsi="Arial" w:cs="Arial"/>
                <w:b/>
                <w:bCs/>
                <w:color w:val="000000"/>
                <w:sz w:val="20"/>
                <w:szCs w:val="20"/>
                <w:u w:val="single"/>
                <w:lang w:eastAsia="ru-RU"/>
              </w:rPr>
              <w:t>В начале игры задаются условия</w:t>
            </w:r>
            <w:r w:rsidRPr="00CD519C">
              <w:rPr>
                <w:rFonts w:ascii="Arial" w:eastAsia="Times New Roman" w:hAnsi="Arial" w:cs="Arial"/>
                <w:color w:val="000000"/>
                <w:sz w:val="20"/>
                <w:szCs w:val="20"/>
                <w:u w:val="single"/>
                <w:lang w:eastAsia="ru-RU"/>
              </w:rPr>
              <w:t> </w:t>
            </w:r>
            <w:r w:rsidRPr="00D5107D">
              <w:rPr>
                <w:rFonts w:ascii="Arial" w:eastAsia="Times New Roman" w:hAnsi="Arial" w:cs="Arial"/>
                <w:color w:val="000000"/>
                <w:sz w:val="20"/>
                <w:szCs w:val="20"/>
                <w:u w:val="single"/>
                <w:lang w:eastAsia="ru-RU"/>
              </w:rPr>
              <w:t>– выставляются числа (от 1 до 9). Чем меньше цифр выставлено, тем игра считается сложнее. Варианты расстановки приведены в отдельной книге (входит в комплект) шрифтом Брайля.</w:t>
            </w:r>
          </w:p>
          <w:p w:rsidR="00873421" w:rsidRPr="00CD519C" w:rsidRDefault="00873421" w:rsidP="00873421">
            <w:pPr>
              <w:jc w:val="center"/>
              <w:rPr>
                <w:b/>
                <w:u w:val="single"/>
              </w:rPr>
            </w:pPr>
            <w:r w:rsidRPr="00D5107D">
              <w:rPr>
                <w:rFonts w:ascii="Arial" w:eastAsia="Times New Roman" w:hAnsi="Arial" w:cs="Arial"/>
                <w:color w:val="000000"/>
                <w:sz w:val="20"/>
                <w:szCs w:val="20"/>
                <w:u w:val="single"/>
                <w:lang w:eastAsia="ru-RU"/>
              </w:rPr>
              <w:t>Цифры нанесены</w:t>
            </w:r>
            <w:r w:rsidRPr="00CD519C">
              <w:rPr>
                <w:rFonts w:ascii="Arial" w:eastAsia="Times New Roman" w:hAnsi="Arial" w:cs="Arial"/>
                <w:color w:val="000000"/>
                <w:sz w:val="20"/>
                <w:szCs w:val="20"/>
                <w:u w:val="single"/>
                <w:lang w:eastAsia="ru-RU"/>
              </w:rPr>
              <w:t> </w:t>
            </w:r>
            <w:r w:rsidRPr="00D5107D">
              <w:rPr>
                <w:rFonts w:ascii="Arial" w:eastAsia="Times New Roman" w:hAnsi="Arial" w:cs="Arial"/>
                <w:b/>
                <w:bCs/>
                <w:color w:val="000000"/>
                <w:sz w:val="20"/>
                <w:szCs w:val="20"/>
                <w:u w:val="single"/>
                <w:lang w:eastAsia="ru-RU"/>
              </w:rPr>
              <w:t>тактильно и шрифтом Брайля</w:t>
            </w:r>
            <w:r w:rsidRPr="00CD519C">
              <w:rPr>
                <w:rFonts w:ascii="Arial" w:eastAsia="Times New Roman" w:hAnsi="Arial" w:cs="Arial"/>
                <w:color w:val="000000"/>
                <w:sz w:val="20"/>
                <w:szCs w:val="20"/>
                <w:u w:val="single"/>
                <w:lang w:eastAsia="ru-RU"/>
              </w:rPr>
              <w:t> </w:t>
            </w:r>
            <w:r w:rsidRPr="00D5107D">
              <w:rPr>
                <w:rFonts w:ascii="Arial" w:eastAsia="Times New Roman" w:hAnsi="Arial" w:cs="Arial"/>
                <w:color w:val="000000"/>
                <w:sz w:val="20"/>
                <w:szCs w:val="20"/>
                <w:u w:val="single"/>
                <w:lang w:eastAsia="ru-RU"/>
              </w:rPr>
              <w:t>на пластиковые фишки, диаметром 2,5 см. Для облегчения процесса игры для слабовидящих пользователей каждая цифра имеет свой цвет:</w:t>
            </w:r>
            <w:r>
              <w:rPr>
                <w:b/>
                <w:u w:val="single"/>
              </w:rPr>
              <w:t xml:space="preserve"> </w:t>
            </w:r>
            <w:r w:rsidRPr="00CD519C">
              <w:rPr>
                <w:rFonts w:ascii="Arial" w:eastAsia="Times New Roman" w:hAnsi="Arial" w:cs="Arial"/>
                <w:color w:val="000000"/>
                <w:sz w:val="20"/>
                <w:szCs w:val="20"/>
              </w:rPr>
              <w:t>1 – вишневый</w:t>
            </w:r>
            <w:r w:rsidRPr="00CD519C">
              <w:rPr>
                <w:b/>
              </w:rPr>
              <w:t xml:space="preserve">; </w:t>
            </w:r>
            <w:r w:rsidRPr="00CD519C">
              <w:rPr>
                <w:rFonts w:ascii="Arial" w:eastAsia="Times New Roman" w:hAnsi="Arial" w:cs="Arial"/>
                <w:color w:val="000000"/>
                <w:sz w:val="20"/>
                <w:szCs w:val="20"/>
              </w:rPr>
              <w:t>2 – красный</w:t>
            </w:r>
            <w:r>
              <w:rPr>
                <w:b/>
                <w:u w:val="single"/>
              </w:rPr>
              <w:t xml:space="preserve">; </w:t>
            </w:r>
            <w:r w:rsidRPr="00CD519C">
              <w:rPr>
                <w:rFonts w:ascii="Arial" w:eastAsia="Times New Roman" w:hAnsi="Arial" w:cs="Arial"/>
                <w:color w:val="000000"/>
                <w:sz w:val="20"/>
                <w:szCs w:val="20"/>
              </w:rPr>
              <w:t>3 – оранжевый</w:t>
            </w:r>
            <w:r>
              <w:rPr>
                <w:b/>
                <w:u w:val="single"/>
              </w:rPr>
              <w:t xml:space="preserve">; </w:t>
            </w:r>
            <w:r w:rsidRPr="00CD519C">
              <w:rPr>
                <w:rFonts w:ascii="Arial" w:eastAsia="Times New Roman" w:hAnsi="Arial" w:cs="Arial"/>
                <w:color w:val="000000"/>
                <w:sz w:val="20"/>
                <w:szCs w:val="20"/>
              </w:rPr>
              <w:t>4 – желтый</w:t>
            </w:r>
            <w:r>
              <w:rPr>
                <w:b/>
                <w:u w:val="single"/>
              </w:rPr>
              <w:t xml:space="preserve">; </w:t>
            </w:r>
            <w:r w:rsidRPr="00CD519C">
              <w:rPr>
                <w:rFonts w:ascii="Arial" w:eastAsia="Times New Roman" w:hAnsi="Arial" w:cs="Arial"/>
                <w:color w:val="000000"/>
                <w:sz w:val="20"/>
                <w:szCs w:val="20"/>
              </w:rPr>
              <w:t>5 – зеленый</w:t>
            </w:r>
            <w:r>
              <w:rPr>
                <w:b/>
                <w:u w:val="single"/>
              </w:rPr>
              <w:t xml:space="preserve">; </w:t>
            </w:r>
            <w:r w:rsidRPr="00CD519C">
              <w:rPr>
                <w:rFonts w:ascii="Arial" w:eastAsia="Times New Roman" w:hAnsi="Arial" w:cs="Arial"/>
                <w:color w:val="000000"/>
                <w:sz w:val="20"/>
                <w:szCs w:val="20"/>
              </w:rPr>
              <w:t>6 – синий</w:t>
            </w:r>
            <w:r>
              <w:rPr>
                <w:b/>
                <w:u w:val="single"/>
              </w:rPr>
              <w:t xml:space="preserve">; </w:t>
            </w:r>
            <w:r w:rsidRPr="00CD519C">
              <w:rPr>
                <w:rFonts w:ascii="Arial" w:eastAsia="Times New Roman" w:hAnsi="Arial" w:cs="Arial"/>
                <w:color w:val="000000"/>
                <w:sz w:val="20"/>
                <w:szCs w:val="20"/>
              </w:rPr>
              <w:t>7 – сиреневый</w:t>
            </w:r>
            <w:r>
              <w:rPr>
                <w:b/>
                <w:u w:val="single"/>
              </w:rPr>
              <w:t xml:space="preserve">; </w:t>
            </w:r>
            <w:r w:rsidRPr="00CD519C">
              <w:rPr>
                <w:rFonts w:ascii="Arial" w:eastAsia="Times New Roman" w:hAnsi="Arial" w:cs="Arial"/>
                <w:color w:val="000000"/>
                <w:sz w:val="20"/>
                <w:szCs w:val="20"/>
              </w:rPr>
              <w:t>8 – серый</w:t>
            </w:r>
            <w:r>
              <w:rPr>
                <w:b/>
                <w:u w:val="single"/>
              </w:rPr>
              <w:t xml:space="preserve">; </w:t>
            </w:r>
            <w:r w:rsidRPr="00CD519C">
              <w:rPr>
                <w:rFonts w:ascii="Arial" w:eastAsia="Times New Roman" w:hAnsi="Arial" w:cs="Arial"/>
                <w:color w:val="000000"/>
                <w:sz w:val="20"/>
                <w:szCs w:val="20"/>
              </w:rPr>
              <w:t>9 – белый </w:t>
            </w:r>
          </w:p>
          <w:p w:rsidR="00873421" w:rsidRDefault="00873421" w:rsidP="00873421">
            <w:pPr>
              <w:rPr>
                <w:rFonts w:ascii="Arial" w:eastAsia="Times New Roman" w:hAnsi="Arial" w:cs="Arial"/>
                <w:color w:val="000000"/>
                <w:sz w:val="20"/>
                <w:szCs w:val="20"/>
              </w:rPr>
            </w:pPr>
            <w:r w:rsidRPr="00CD519C">
              <w:rPr>
                <w:rFonts w:ascii="Arial" w:eastAsia="Times New Roman" w:hAnsi="Arial" w:cs="Arial"/>
                <w:b/>
                <w:bCs/>
                <w:color w:val="000000"/>
                <w:sz w:val="20"/>
                <w:szCs w:val="20"/>
              </w:rPr>
              <w:t>Цель игры</w:t>
            </w:r>
            <w:r w:rsidRPr="00CD519C">
              <w:rPr>
                <w:rFonts w:ascii="Arial" w:eastAsia="Times New Roman" w:hAnsi="Arial" w:cs="Arial"/>
                <w:color w:val="000000"/>
                <w:sz w:val="20"/>
                <w:szCs w:val="20"/>
              </w:rPr>
              <w:t>: заполнить свободные ячейки цифрами от 1 до 9 так, чтобы в каждой строке, в каждом столбце и в каждом квадрате все цифры встречались бы только один раз.</w:t>
            </w:r>
            <w:r>
              <w:rPr>
                <w:rFonts w:ascii="Arial" w:eastAsia="Times New Roman" w:hAnsi="Arial" w:cs="Arial"/>
                <w:color w:val="000000"/>
                <w:sz w:val="20"/>
                <w:szCs w:val="20"/>
              </w:rPr>
              <w:t xml:space="preserve"> </w:t>
            </w:r>
          </w:p>
          <w:p w:rsidR="00873421" w:rsidRPr="00CD519C" w:rsidRDefault="00873421" w:rsidP="00873421">
            <w:pPr>
              <w:rPr>
                <w:rFonts w:ascii="Arial" w:eastAsia="Times New Roman" w:hAnsi="Arial" w:cs="Arial"/>
                <w:color w:val="000000"/>
                <w:sz w:val="20"/>
                <w:szCs w:val="20"/>
              </w:rPr>
            </w:pPr>
            <w:r w:rsidRPr="00CD519C">
              <w:rPr>
                <w:rFonts w:ascii="Arial" w:eastAsia="Times New Roman" w:hAnsi="Arial" w:cs="Arial"/>
                <w:color w:val="000000"/>
                <w:sz w:val="20"/>
                <w:szCs w:val="20"/>
              </w:rPr>
              <w:t>Игровое поле выполнено из </w:t>
            </w:r>
            <w:r w:rsidRPr="00CD519C">
              <w:rPr>
                <w:rFonts w:ascii="Arial" w:eastAsia="Times New Roman" w:hAnsi="Arial" w:cs="Arial"/>
                <w:b/>
                <w:bCs/>
                <w:color w:val="000000"/>
                <w:sz w:val="20"/>
                <w:szCs w:val="20"/>
              </w:rPr>
              <w:t>дерева</w:t>
            </w:r>
            <w:r w:rsidRPr="00CD519C">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CD519C">
              <w:rPr>
                <w:rFonts w:ascii="Arial" w:eastAsia="Times New Roman" w:hAnsi="Arial" w:cs="Arial"/>
                <w:b/>
                <w:bCs/>
                <w:color w:val="000000"/>
                <w:sz w:val="20"/>
                <w:szCs w:val="20"/>
              </w:rPr>
              <w:t>Размер поля</w:t>
            </w:r>
            <w:r w:rsidRPr="00CD519C">
              <w:rPr>
                <w:rFonts w:ascii="Arial" w:eastAsia="Times New Roman" w:hAnsi="Arial" w:cs="Arial"/>
                <w:color w:val="000000"/>
                <w:sz w:val="20"/>
                <w:szCs w:val="20"/>
              </w:rPr>
              <w:t xml:space="preserve">: 25х25 см; </w:t>
            </w:r>
            <w:r w:rsidRPr="00CD519C">
              <w:rPr>
                <w:rFonts w:ascii="Arial" w:eastAsia="Times New Roman" w:hAnsi="Arial" w:cs="Arial"/>
                <w:b/>
                <w:bCs/>
                <w:color w:val="000000"/>
                <w:sz w:val="20"/>
                <w:szCs w:val="20"/>
              </w:rPr>
              <w:t>Вес игрового поля с фишками</w:t>
            </w:r>
            <w:r w:rsidRPr="00CD519C">
              <w:rPr>
                <w:rFonts w:ascii="Arial" w:eastAsia="Times New Roman" w:hAnsi="Arial" w:cs="Arial"/>
                <w:color w:val="000000"/>
                <w:sz w:val="20"/>
                <w:szCs w:val="20"/>
              </w:rPr>
              <w:t> – 760 г</w:t>
            </w:r>
          </w:p>
          <w:p w:rsidR="00873421" w:rsidRPr="00CD519C" w:rsidRDefault="00873421" w:rsidP="00873421">
            <w:pPr>
              <w:rPr>
                <w:rFonts w:ascii="Arial" w:eastAsia="Times New Roman" w:hAnsi="Arial" w:cs="Arial"/>
                <w:color w:val="000000"/>
                <w:sz w:val="20"/>
                <w:szCs w:val="20"/>
              </w:rPr>
            </w:pPr>
            <w:r w:rsidRPr="00CD519C">
              <w:rPr>
                <w:rFonts w:ascii="Arial" w:eastAsia="Times New Roman" w:hAnsi="Arial" w:cs="Arial"/>
                <w:b/>
                <w:bCs/>
                <w:color w:val="000000"/>
                <w:sz w:val="20"/>
                <w:szCs w:val="20"/>
              </w:rPr>
              <w:t xml:space="preserve">В комплекте: </w:t>
            </w:r>
            <w:r w:rsidRPr="00CD519C">
              <w:rPr>
                <w:rFonts w:ascii="Arial" w:eastAsia="Times New Roman" w:hAnsi="Arial" w:cs="Arial"/>
                <w:color w:val="000000"/>
                <w:sz w:val="20"/>
                <w:szCs w:val="20"/>
              </w:rPr>
              <w:t>Игровое поле</w:t>
            </w:r>
            <w:r w:rsidRPr="00CD519C">
              <w:rPr>
                <w:b/>
              </w:rPr>
              <w:t xml:space="preserve">; </w:t>
            </w:r>
            <w:r w:rsidRPr="00CD519C">
              <w:rPr>
                <w:rFonts w:ascii="Arial" w:eastAsia="Times New Roman" w:hAnsi="Arial" w:cs="Arial"/>
                <w:color w:val="000000"/>
                <w:sz w:val="20"/>
                <w:szCs w:val="20"/>
              </w:rPr>
              <w:t>Фишки с цифрами; Пластиковые держатели для закрепления фишек на игровом поле; Книга с вариантами расстановки; Упаковочная коробка</w:t>
            </w:r>
          </w:p>
          <w:p w:rsidR="00873421" w:rsidRPr="00EF2078" w:rsidRDefault="00873421" w:rsidP="00873421">
            <w:pPr>
              <w:rPr>
                <w:b/>
              </w:rPr>
            </w:pPr>
            <w:r w:rsidRPr="00CD519C">
              <w:rPr>
                <w:rFonts w:ascii="Arial" w:hAnsi="Arial" w:cs="Arial"/>
                <w:b/>
                <w:color w:val="000000"/>
                <w:sz w:val="20"/>
                <w:szCs w:val="20"/>
              </w:rPr>
              <w:t xml:space="preserve">Страна Производства: США             </w:t>
            </w:r>
          </w:p>
        </w:tc>
        <w:tc>
          <w:tcPr>
            <w:tcW w:w="2571" w:type="dxa"/>
          </w:tcPr>
          <w:p w:rsidR="00873421" w:rsidRDefault="00873421" w:rsidP="00873421">
            <w:pPr>
              <w:jc w:val="center"/>
              <w:rPr>
                <w:b/>
              </w:rPr>
            </w:pPr>
            <w:r w:rsidRPr="00CD519C">
              <w:rPr>
                <w:b/>
                <w:noProof/>
                <w:lang w:eastAsia="ru-RU"/>
              </w:rPr>
              <w:drawing>
                <wp:inline distT="0" distB="0" distL="0" distR="0" wp14:anchorId="06F97CBC" wp14:editId="2C32E2B6">
                  <wp:extent cx="1514475" cy="1514475"/>
                  <wp:effectExtent l="0" t="0" r="9525" b="9525"/>
                  <wp:docPr id="28" name="Рисунок 28" descr="C:\Users\Natsha\Desktop\Фото Доступная среда\нарушение зрения\игры и игрушки\судоку для слабовидящи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Фото Доступная среда\нарушение зрения\игры и игрушки\судоку для слабовидящих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873421" w:rsidRPr="00EF2078" w:rsidRDefault="00873421" w:rsidP="00873421">
            <w:pPr>
              <w:jc w:val="center"/>
              <w:rPr>
                <w:b/>
              </w:rPr>
            </w:pPr>
          </w:p>
        </w:tc>
        <w:tc>
          <w:tcPr>
            <w:tcW w:w="1442" w:type="dxa"/>
          </w:tcPr>
          <w:p w:rsidR="00873421" w:rsidRPr="00EF2078" w:rsidRDefault="00583BA5" w:rsidP="00873421">
            <w:pPr>
              <w:jc w:val="center"/>
              <w:rPr>
                <w:b/>
              </w:rPr>
            </w:pPr>
            <w:r>
              <w:rPr>
                <w:b/>
              </w:rPr>
              <w:t>1</w:t>
            </w:r>
            <w:r w:rsidR="00873421">
              <w:rPr>
                <w:b/>
              </w:rPr>
              <w:t>1 200</w:t>
            </w:r>
          </w:p>
        </w:tc>
      </w:tr>
      <w:tr w:rsidR="00873421" w:rsidRPr="00EF2078" w:rsidTr="00936852">
        <w:tc>
          <w:tcPr>
            <w:tcW w:w="11716" w:type="dxa"/>
          </w:tcPr>
          <w:p w:rsidR="00873421" w:rsidRDefault="00873421" w:rsidP="00873421">
            <w:pPr>
              <w:jc w:val="center"/>
              <w:rPr>
                <w:b/>
              </w:rPr>
            </w:pPr>
            <w:r>
              <w:rPr>
                <w:b/>
              </w:rPr>
              <w:t>Игра «Монополия» для незрячих</w:t>
            </w:r>
          </w:p>
          <w:p w:rsidR="00873421" w:rsidRPr="00CD519C" w:rsidRDefault="00873421" w:rsidP="00873421">
            <w:pPr>
              <w:jc w:val="center"/>
              <w:rPr>
                <w:b/>
                <w:u w:val="single"/>
              </w:rPr>
            </w:pPr>
            <w:r w:rsidRPr="00CD519C">
              <w:rPr>
                <w:rFonts w:ascii="Arial" w:eastAsia="Times New Roman" w:hAnsi="Arial" w:cs="Arial"/>
                <w:b/>
                <w:bCs/>
                <w:color w:val="000000"/>
                <w:sz w:val="20"/>
                <w:szCs w:val="20"/>
                <w:u w:val="single"/>
                <w:lang w:eastAsia="ru-RU"/>
              </w:rPr>
              <w:t>Цель игры</w:t>
            </w:r>
            <w:r w:rsidRPr="00CD519C">
              <w:rPr>
                <w:rFonts w:ascii="Arial" w:eastAsia="Times New Roman" w:hAnsi="Arial" w:cs="Arial"/>
                <w:color w:val="000000"/>
                <w:sz w:val="20"/>
                <w:szCs w:val="20"/>
                <w:u w:val="single"/>
                <w:lang w:eastAsia="ru-RU"/>
              </w:rPr>
              <w:t>: нужно заключать сделки с недвижимостью и стать в итоге единственным хозяином города, устранив всех своих конкурентов. Передвигая фишки по игровому полю, </w:t>
            </w:r>
            <w:r w:rsidRPr="00CD519C">
              <w:rPr>
                <w:rFonts w:ascii="Arial" w:eastAsia="Times New Roman" w:hAnsi="Arial" w:cs="Arial"/>
                <w:b/>
                <w:bCs/>
                <w:color w:val="000000"/>
                <w:sz w:val="20"/>
                <w:szCs w:val="20"/>
                <w:u w:val="single"/>
                <w:lang w:eastAsia="ru-RU"/>
              </w:rPr>
              <w:t>игроки проводят множество различных операций</w:t>
            </w:r>
            <w:r w:rsidRPr="00CD519C">
              <w:rPr>
                <w:rFonts w:ascii="Arial" w:eastAsia="Times New Roman" w:hAnsi="Arial" w:cs="Arial"/>
                <w:color w:val="000000"/>
                <w:sz w:val="20"/>
                <w:szCs w:val="20"/>
                <w:u w:val="single"/>
                <w:lang w:eastAsia="ru-RU"/>
              </w:rPr>
              <w:t>:</w:t>
            </w:r>
            <w:r w:rsidRPr="00CD519C">
              <w:rPr>
                <w:b/>
                <w:u w:val="single"/>
              </w:rPr>
              <w:t xml:space="preserve"> </w:t>
            </w:r>
            <w:r w:rsidRPr="00CD519C">
              <w:rPr>
                <w:rFonts w:ascii="Arial" w:eastAsia="Times New Roman" w:hAnsi="Arial" w:cs="Arial"/>
                <w:color w:val="000000"/>
                <w:sz w:val="20"/>
                <w:szCs w:val="20"/>
                <w:u w:val="single"/>
                <w:lang w:eastAsia="ru-RU"/>
              </w:rPr>
              <w:t>покупают и продают объекты недвижимости;</w:t>
            </w:r>
            <w:r w:rsidRPr="00CD519C">
              <w:rPr>
                <w:b/>
                <w:u w:val="single"/>
              </w:rPr>
              <w:t xml:space="preserve"> </w:t>
            </w:r>
            <w:r w:rsidRPr="00CD519C">
              <w:rPr>
                <w:rFonts w:ascii="Arial" w:eastAsia="Times New Roman" w:hAnsi="Arial" w:cs="Arial"/>
                <w:color w:val="000000"/>
                <w:sz w:val="20"/>
                <w:szCs w:val="20"/>
                <w:u w:val="single"/>
                <w:lang w:eastAsia="ru-RU"/>
              </w:rPr>
              <w:t>получают зарплату;</w:t>
            </w:r>
            <w:r w:rsidRPr="00CD519C">
              <w:rPr>
                <w:b/>
                <w:u w:val="single"/>
              </w:rPr>
              <w:t xml:space="preserve"> </w:t>
            </w:r>
            <w:r w:rsidRPr="00CD519C">
              <w:rPr>
                <w:rFonts w:ascii="Arial" w:eastAsia="Times New Roman" w:hAnsi="Arial" w:cs="Arial"/>
                <w:color w:val="000000"/>
                <w:sz w:val="20"/>
                <w:szCs w:val="20"/>
                <w:u w:val="single"/>
                <w:lang w:eastAsia="ru-RU"/>
              </w:rPr>
              <w:t>расплачиваются за аренду;</w:t>
            </w:r>
            <w:r w:rsidRPr="00CD519C">
              <w:rPr>
                <w:b/>
                <w:u w:val="single"/>
              </w:rPr>
              <w:t xml:space="preserve"> </w:t>
            </w:r>
            <w:r w:rsidRPr="00CD519C">
              <w:rPr>
                <w:rFonts w:ascii="Arial" w:eastAsia="Times New Roman" w:hAnsi="Arial" w:cs="Arial"/>
                <w:color w:val="000000"/>
                <w:sz w:val="20"/>
                <w:szCs w:val="20"/>
                <w:u w:val="single"/>
                <w:lang w:eastAsia="ru-RU"/>
              </w:rPr>
              <w:t>строят отели и дома;</w:t>
            </w:r>
            <w:r w:rsidRPr="00CD519C">
              <w:rPr>
                <w:b/>
                <w:u w:val="single"/>
              </w:rPr>
              <w:t xml:space="preserve"> </w:t>
            </w:r>
            <w:r w:rsidRPr="00CD519C">
              <w:rPr>
                <w:rFonts w:ascii="Arial" w:eastAsia="Times New Roman" w:hAnsi="Arial" w:cs="Arial"/>
                <w:color w:val="000000"/>
                <w:sz w:val="20"/>
                <w:szCs w:val="20"/>
                <w:u w:val="single"/>
                <w:lang w:eastAsia="ru-RU"/>
              </w:rPr>
              <w:t>заключают сделки друг с другом и т.д. </w:t>
            </w:r>
          </w:p>
          <w:p w:rsidR="00873421" w:rsidRDefault="00873421" w:rsidP="00873421">
            <w:pPr>
              <w:rPr>
                <w:b/>
              </w:rPr>
            </w:pPr>
            <w:r w:rsidRPr="00CD519C">
              <w:rPr>
                <w:rFonts w:ascii="Arial" w:eastAsia="Times New Roman" w:hAnsi="Arial" w:cs="Arial"/>
                <w:b/>
                <w:bCs/>
                <w:color w:val="000000"/>
                <w:sz w:val="20"/>
                <w:szCs w:val="20"/>
                <w:lang w:eastAsia="ru-RU"/>
              </w:rPr>
              <w:t>Размер игрового поля</w:t>
            </w:r>
            <w:r w:rsidRPr="00CD519C">
              <w:rPr>
                <w:rFonts w:ascii="Arial" w:eastAsia="Times New Roman" w:hAnsi="Arial" w:cs="Arial"/>
                <w:color w:val="000000"/>
                <w:sz w:val="20"/>
                <w:szCs w:val="20"/>
                <w:lang w:eastAsia="ru-RU"/>
              </w:rPr>
              <w:t> — 50х50 см</w:t>
            </w:r>
            <w:r>
              <w:rPr>
                <w:b/>
              </w:rPr>
              <w:t xml:space="preserve">; </w:t>
            </w:r>
            <w:r w:rsidRPr="00CD519C">
              <w:rPr>
                <w:rFonts w:ascii="Arial" w:eastAsia="Times New Roman" w:hAnsi="Arial" w:cs="Arial"/>
                <w:b/>
                <w:bCs/>
                <w:color w:val="000000"/>
                <w:sz w:val="20"/>
                <w:szCs w:val="20"/>
                <w:lang w:eastAsia="ru-RU"/>
              </w:rPr>
              <w:t>Язык</w:t>
            </w:r>
            <w:r w:rsidRPr="00CD519C">
              <w:rPr>
                <w:rFonts w:ascii="Arial" w:eastAsia="Times New Roman" w:hAnsi="Arial" w:cs="Arial"/>
                <w:color w:val="000000"/>
                <w:sz w:val="20"/>
                <w:szCs w:val="20"/>
                <w:lang w:eastAsia="ru-RU"/>
              </w:rPr>
              <w:t> — английский</w:t>
            </w:r>
          </w:p>
          <w:p w:rsidR="00873421" w:rsidRPr="00CD519C" w:rsidRDefault="00873421" w:rsidP="00873421">
            <w:pPr>
              <w:rPr>
                <w:b/>
              </w:rPr>
            </w:pPr>
            <w:r w:rsidRPr="00CD519C">
              <w:rPr>
                <w:rFonts w:ascii="Arial" w:eastAsia="Times New Roman" w:hAnsi="Arial" w:cs="Arial"/>
                <w:b/>
                <w:bCs/>
                <w:color w:val="000000"/>
                <w:sz w:val="20"/>
                <w:szCs w:val="20"/>
                <w:lang w:eastAsia="ru-RU"/>
              </w:rPr>
              <w:t>В комплекте</w:t>
            </w:r>
            <w:r w:rsidRPr="00CD519C">
              <w:rPr>
                <w:rFonts w:ascii="Arial" w:eastAsia="Times New Roman" w:hAnsi="Arial" w:cs="Arial"/>
                <w:color w:val="000000"/>
                <w:sz w:val="20"/>
                <w:szCs w:val="20"/>
                <w:lang w:eastAsia="ru-RU"/>
              </w:rPr>
              <w:t>: </w:t>
            </w:r>
            <w:r>
              <w:rPr>
                <w:rFonts w:ascii="Arial" w:eastAsia="Times New Roman" w:hAnsi="Arial" w:cs="Arial"/>
                <w:color w:val="000000"/>
                <w:sz w:val="20"/>
                <w:szCs w:val="20"/>
                <w:lang w:eastAsia="ru-RU"/>
              </w:rPr>
              <w:t>игровое поле; 8 фишек</w:t>
            </w:r>
            <w:r>
              <w:rPr>
                <w:b/>
              </w:rPr>
              <w:t xml:space="preserve">; </w:t>
            </w:r>
            <w:r w:rsidRPr="00CD519C">
              <w:rPr>
                <w:rFonts w:ascii="Arial" w:eastAsia="Times New Roman" w:hAnsi="Arial" w:cs="Arial"/>
                <w:color w:val="000000"/>
                <w:sz w:val="20"/>
                <w:szCs w:val="20"/>
                <w:lang w:eastAsia="ru-RU"/>
              </w:rPr>
              <w:t>28 карточек собственности</w:t>
            </w:r>
            <w:r>
              <w:rPr>
                <w:rFonts w:ascii="Arial" w:eastAsia="Times New Roman" w:hAnsi="Arial" w:cs="Arial"/>
                <w:color w:val="000000"/>
                <w:sz w:val="20"/>
                <w:szCs w:val="20"/>
                <w:lang w:eastAsia="ru-RU"/>
              </w:rPr>
              <w:t xml:space="preserve">;16 карточек «Шанс»; </w:t>
            </w:r>
            <w:r w:rsidRPr="00CD519C">
              <w:rPr>
                <w:rFonts w:ascii="Arial" w:eastAsia="Times New Roman" w:hAnsi="Arial" w:cs="Arial"/>
                <w:color w:val="000000"/>
                <w:sz w:val="20"/>
                <w:szCs w:val="20"/>
                <w:lang w:eastAsia="ru-RU"/>
              </w:rPr>
              <w:t>16 ка</w:t>
            </w:r>
            <w:r>
              <w:rPr>
                <w:rFonts w:ascii="Arial" w:eastAsia="Times New Roman" w:hAnsi="Arial" w:cs="Arial"/>
                <w:color w:val="000000"/>
                <w:sz w:val="20"/>
                <w:szCs w:val="20"/>
                <w:lang w:eastAsia="ru-RU"/>
              </w:rPr>
              <w:t xml:space="preserve">рточек «Благотворительный Фонд»; 1 комплект денег; 32 здания (зеленые); 12 отелей (красные); </w:t>
            </w:r>
            <w:r w:rsidRPr="00CD519C">
              <w:rPr>
                <w:rFonts w:ascii="Arial" w:eastAsia="Times New Roman" w:hAnsi="Arial" w:cs="Arial"/>
                <w:color w:val="000000"/>
                <w:sz w:val="20"/>
                <w:szCs w:val="20"/>
                <w:lang w:eastAsia="ru-RU"/>
              </w:rPr>
              <w:t>2 тактильн</w:t>
            </w:r>
            <w:r>
              <w:rPr>
                <w:rFonts w:ascii="Arial" w:eastAsia="Times New Roman" w:hAnsi="Arial" w:cs="Arial"/>
                <w:color w:val="000000"/>
                <w:sz w:val="20"/>
                <w:szCs w:val="20"/>
                <w:lang w:eastAsia="ru-RU"/>
              </w:rPr>
              <w:t>ых кубика; кубик, ускоряющий игру;</w:t>
            </w:r>
            <w:r w:rsidRPr="00CD519C">
              <w:rPr>
                <w:rFonts w:ascii="Arial" w:eastAsia="Times New Roman" w:hAnsi="Arial" w:cs="Arial"/>
                <w:color w:val="000000"/>
                <w:sz w:val="20"/>
                <w:szCs w:val="20"/>
                <w:lang w:eastAsia="ru-RU"/>
              </w:rPr>
              <w:t xml:space="preserve"> правила игры.</w:t>
            </w:r>
          </w:p>
          <w:p w:rsidR="00873421" w:rsidRPr="00EF2078" w:rsidRDefault="00873421" w:rsidP="00873421">
            <w:pPr>
              <w:rPr>
                <w:b/>
              </w:rPr>
            </w:pPr>
            <w:r w:rsidRPr="00CD519C">
              <w:rPr>
                <w:rFonts w:ascii="Arial" w:hAnsi="Arial" w:cs="Arial"/>
                <w:b/>
                <w:color w:val="000000"/>
                <w:sz w:val="20"/>
                <w:szCs w:val="20"/>
              </w:rPr>
              <w:t xml:space="preserve">Страна Производства: США             </w:t>
            </w:r>
          </w:p>
        </w:tc>
        <w:tc>
          <w:tcPr>
            <w:tcW w:w="2571" w:type="dxa"/>
          </w:tcPr>
          <w:p w:rsidR="00873421" w:rsidRPr="00EF2078" w:rsidRDefault="00873421" w:rsidP="00873421">
            <w:pPr>
              <w:jc w:val="center"/>
              <w:rPr>
                <w:b/>
              </w:rPr>
            </w:pPr>
            <w:r w:rsidRPr="00CD519C">
              <w:rPr>
                <w:b/>
                <w:noProof/>
                <w:lang w:eastAsia="ru-RU"/>
              </w:rPr>
              <w:drawing>
                <wp:inline distT="0" distB="0" distL="0" distR="0" wp14:anchorId="3730233F" wp14:editId="4CC4E8E3">
                  <wp:extent cx="1552575" cy="1163167"/>
                  <wp:effectExtent l="0" t="0" r="0" b="0"/>
                  <wp:docPr id="30" name="Рисунок 30" descr="C:\Users\Natsha\Desktop\Фото Доступная среда\нарушение зрения\игры и игрушки\монополия для незряч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sha\Desktop\Фото Доступная среда\нарушение зрения\игры и игрушки\монополия для незрячих.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5533" cy="1172875"/>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13 800</w:t>
            </w:r>
          </w:p>
        </w:tc>
      </w:tr>
      <w:tr w:rsidR="00873421" w:rsidRPr="00EF2078" w:rsidTr="00936852">
        <w:tc>
          <w:tcPr>
            <w:tcW w:w="11716" w:type="dxa"/>
          </w:tcPr>
          <w:p w:rsidR="00873421" w:rsidRDefault="00873421" w:rsidP="00873421">
            <w:pPr>
              <w:jc w:val="center"/>
              <w:rPr>
                <w:b/>
              </w:rPr>
            </w:pPr>
            <w:r>
              <w:rPr>
                <w:b/>
              </w:rPr>
              <w:lastRenderedPageBreak/>
              <w:t>Домино текстурированное для незрячих</w:t>
            </w:r>
          </w:p>
          <w:p w:rsidR="00873421" w:rsidRPr="00EB5290" w:rsidRDefault="00873421" w:rsidP="00873421">
            <w:pPr>
              <w:jc w:val="center"/>
              <w:rPr>
                <w:b/>
                <w:u w:val="single"/>
              </w:rPr>
            </w:pPr>
            <w:r w:rsidRPr="00EB5290">
              <w:rPr>
                <w:rFonts w:ascii="Arial" w:hAnsi="Arial" w:cs="Arial"/>
                <w:color w:val="000000"/>
                <w:sz w:val="20"/>
                <w:szCs w:val="20"/>
                <w:u w:val="single"/>
              </w:rPr>
              <w:t>Тактильное домино представляет собой адаптированный для использования незрячим ребенком вариант детского домино с картинками. Особенность заключается в том, что ребенок должен находить половинки карточек не с одинаковыми рисунками, а с похожими на ощупь поверхностями.</w:t>
            </w:r>
          </w:p>
          <w:p w:rsidR="00873421" w:rsidRDefault="00873421" w:rsidP="00873421">
            <w:pPr>
              <w:rPr>
                <w:b/>
              </w:rPr>
            </w:pPr>
            <w:r w:rsidRPr="00CD519C">
              <w:rPr>
                <w:rFonts w:ascii="Arial" w:eastAsia="Times New Roman" w:hAnsi="Arial" w:cs="Arial"/>
                <w:color w:val="000000"/>
                <w:sz w:val="20"/>
                <w:szCs w:val="20"/>
                <w:lang w:eastAsia="ru-RU"/>
              </w:rPr>
              <w:t>Домино состоит из 28 фишек, на поверхности которых варьируется комбинация из 7 различных текстур и цветов.</w:t>
            </w:r>
          </w:p>
          <w:p w:rsidR="00873421" w:rsidRDefault="00873421" w:rsidP="00873421">
            <w:pPr>
              <w:rPr>
                <w:b/>
              </w:rPr>
            </w:pPr>
            <w:r w:rsidRPr="00CD519C">
              <w:rPr>
                <w:rFonts w:ascii="Arial" w:eastAsia="Times New Roman" w:hAnsi="Arial" w:cs="Arial"/>
                <w:color w:val="000000"/>
                <w:sz w:val="20"/>
                <w:szCs w:val="20"/>
                <w:lang w:eastAsia="ru-RU"/>
              </w:rPr>
              <w:t>Игра развивает тактильное восприятие и логическое мышление.</w:t>
            </w:r>
          </w:p>
          <w:p w:rsidR="00873421" w:rsidRPr="00CD519C" w:rsidRDefault="00873421" w:rsidP="00873421">
            <w:pPr>
              <w:rPr>
                <w:b/>
              </w:rPr>
            </w:pPr>
            <w:r w:rsidRPr="00CD519C">
              <w:rPr>
                <w:rFonts w:ascii="Arial" w:eastAsia="Times New Roman" w:hAnsi="Arial" w:cs="Arial"/>
                <w:b/>
                <w:bCs/>
                <w:color w:val="000000"/>
                <w:sz w:val="20"/>
                <w:szCs w:val="20"/>
                <w:lang w:eastAsia="ru-RU"/>
              </w:rPr>
              <w:t>Материал</w:t>
            </w:r>
            <w:r w:rsidRPr="00CD519C">
              <w:rPr>
                <w:rFonts w:ascii="Arial" w:eastAsia="Times New Roman" w:hAnsi="Arial" w:cs="Arial"/>
                <w:color w:val="000000"/>
                <w:sz w:val="20"/>
                <w:szCs w:val="20"/>
                <w:lang w:eastAsia="ru-RU"/>
              </w:rPr>
              <w:t> – дерево.</w:t>
            </w:r>
            <w:r w:rsidRPr="00CD519C">
              <w:rPr>
                <w:rFonts w:ascii="Arial" w:eastAsia="Times New Roman" w:hAnsi="Arial" w:cs="Arial"/>
                <w:b/>
                <w:bCs/>
                <w:color w:val="000000"/>
                <w:sz w:val="20"/>
                <w:szCs w:val="20"/>
                <w:lang w:eastAsia="ru-RU"/>
              </w:rPr>
              <w:t xml:space="preserve"> Размер фишки</w:t>
            </w:r>
            <w:r w:rsidRPr="00CD519C">
              <w:rPr>
                <w:rFonts w:ascii="Arial" w:eastAsia="Times New Roman" w:hAnsi="Arial" w:cs="Arial"/>
                <w:color w:val="000000"/>
                <w:sz w:val="20"/>
                <w:szCs w:val="20"/>
                <w:lang w:eastAsia="ru-RU"/>
              </w:rPr>
              <w:t> – 8х3,5 см</w:t>
            </w:r>
          </w:p>
          <w:p w:rsidR="00873421" w:rsidRPr="00EF2078" w:rsidRDefault="00873421" w:rsidP="00873421">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Англия</w:t>
            </w:r>
          </w:p>
        </w:tc>
        <w:tc>
          <w:tcPr>
            <w:tcW w:w="2571" w:type="dxa"/>
          </w:tcPr>
          <w:p w:rsidR="00873421" w:rsidRPr="00EF2078" w:rsidRDefault="00873421" w:rsidP="00873421">
            <w:pPr>
              <w:jc w:val="center"/>
              <w:rPr>
                <w:b/>
              </w:rPr>
            </w:pPr>
            <w:r w:rsidRPr="00EB5290">
              <w:rPr>
                <w:b/>
                <w:noProof/>
                <w:lang w:eastAsia="ru-RU"/>
              </w:rPr>
              <w:drawing>
                <wp:inline distT="0" distB="0" distL="0" distR="0" wp14:anchorId="39272914" wp14:editId="2E5FAB39">
                  <wp:extent cx="1533043" cy="1149323"/>
                  <wp:effectExtent l="0" t="0" r="0" b="0"/>
                  <wp:docPr id="31" name="Рисунок 31" descr="C:\Users\Natsha\Desktop\Фото Доступная среда\нарушение зрения\игры и игрушки\домино для незряч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sha\Desktop\Фото Доступная среда\нарушение зрения\игры и игрушки\домино для незрячи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1658" cy="1155781"/>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2 800</w:t>
            </w:r>
          </w:p>
        </w:tc>
      </w:tr>
      <w:tr w:rsidR="00D5107D" w:rsidRPr="00EF2078" w:rsidTr="00936852">
        <w:tc>
          <w:tcPr>
            <w:tcW w:w="11716" w:type="dxa"/>
          </w:tcPr>
          <w:p w:rsidR="00D5107D" w:rsidRDefault="00903C11" w:rsidP="00936852">
            <w:pPr>
              <w:jc w:val="center"/>
              <w:rPr>
                <w:b/>
              </w:rPr>
            </w:pPr>
            <w:r>
              <w:rPr>
                <w:b/>
              </w:rPr>
              <w:t>Ботиночки развивающие тактильные</w:t>
            </w:r>
          </w:p>
          <w:p w:rsidR="007D2F95" w:rsidRDefault="007D2F95" w:rsidP="00936852">
            <w:pPr>
              <w:jc w:val="center"/>
              <w:rPr>
                <w:rFonts w:ascii="Arial" w:hAnsi="Arial" w:cs="Arial"/>
                <w:color w:val="000000"/>
                <w:sz w:val="20"/>
                <w:szCs w:val="20"/>
              </w:rPr>
            </w:pPr>
            <w:r>
              <w:rPr>
                <w:rFonts w:ascii="Arial" w:hAnsi="Arial" w:cs="Arial"/>
                <w:color w:val="000000"/>
                <w:sz w:val="20"/>
                <w:szCs w:val="20"/>
              </w:rPr>
              <w:t>Мягкие ботиночки — это комплект настоящей детской обуви, имеющей оригинальный дизайн: комбинацию из трех видов тканей;</w:t>
            </w:r>
            <w:r>
              <w:rPr>
                <w:rStyle w:val="apple-converted-space"/>
                <w:rFonts w:ascii="Arial" w:hAnsi="Arial" w:cs="Arial"/>
                <w:color w:val="000000"/>
                <w:sz w:val="20"/>
                <w:szCs w:val="20"/>
              </w:rPr>
              <w:t> </w:t>
            </w:r>
            <w:r>
              <w:rPr>
                <w:rFonts w:ascii="Arial" w:hAnsi="Arial" w:cs="Arial"/>
                <w:color w:val="000000"/>
                <w:sz w:val="20"/>
                <w:szCs w:val="20"/>
              </w:rPr>
              <w:t>толстую устойчивую подошву;</w:t>
            </w:r>
            <w:r>
              <w:rPr>
                <w:rStyle w:val="apple-converted-space"/>
                <w:rFonts w:ascii="Arial" w:hAnsi="Arial" w:cs="Arial"/>
                <w:color w:val="000000"/>
                <w:sz w:val="20"/>
                <w:szCs w:val="20"/>
              </w:rPr>
              <w:t> </w:t>
            </w:r>
            <w:r>
              <w:rPr>
                <w:rFonts w:ascii="Arial" w:hAnsi="Arial" w:cs="Arial"/>
                <w:color w:val="000000"/>
                <w:sz w:val="20"/>
                <w:szCs w:val="20"/>
              </w:rPr>
              <w:t>длинные и удобные для захвата руками мягкие «язычки»;</w:t>
            </w:r>
            <w:r>
              <w:rPr>
                <w:rStyle w:val="apple-converted-space"/>
                <w:rFonts w:ascii="Arial" w:hAnsi="Arial" w:cs="Arial"/>
                <w:color w:val="000000"/>
                <w:sz w:val="20"/>
                <w:szCs w:val="20"/>
              </w:rPr>
              <w:t> </w:t>
            </w:r>
            <w:r>
              <w:rPr>
                <w:rFonts w:ascii="Arial" w:hAnsi="Arial" w:cs="Arial"/>
                <w:color w:val="000000"/>
                <w:sz w:val="20"/>
                <w:szCs w:val="20"/>
              </w:rPr>
              <w:t>сочетание ярких однотонных и пестрых веселых расцветок</w:t>
            </w:r>
          </w:p>
          <w:p w:rsidR="007D2F95" w:rsidRDefault="007D2F95" w:rsidP="007D2F95">
            <w:pPr>
              <w:rPr>
                <w:rFonts w:ascii="Arial" w:hAnsi="Arial" w:cs="Arial"/>
                <w:color w:val="000000"/>
                <w:sz w:val="20"/>
                <w:szCs w:val="20"/>
              </w:rPr>
            </w:pPr>
            <w:r>
              <w:rPr>
                <w:rFonts w:ascii="Arial" w:hAnsi="Arial" w:cs="Arial"/>
                <w:color w:val="000000"/>
                <w:sz w:val="20"/>
                <w:szCs w:val="20"/>
              </w:rPr>
              <w:t>Мягкие Ботиночки — это увлекательные ручные тренажеры, включающие</w:t>
            </w:r>
            <w:r>
              <w:rPr>
                <w:rStyle w:val="apple-converted-space"/>
                <w:rFonts w:ascii="Arial" w:hAnsi="Arial" w:cs="Arial"/>
                <w:color w:val="000000"/>
                <w:sz w:val="20"/>
                <w:szCs w:val="20"/>
              </w:rPr>
              <w:t> </w:t>
            </w:r>
            <w:r>
              <w:rPr>
                <w:rFonts w:ascii="Arial" w:hAnsi="Arial" w:cs="Arial"/>
                <w:b/>
                <w:bCs/>
                <w:color w:val="000000"/>
                <w:sz w:val="20"/>
                <w:szCs w:val="20"/>
              </w:rPr>
              <w:t>5 ВИДОВ</w:t>
            </w:r>
            <w:r>
              <w:rPr>
                <w:rStyle w:val="apple-converted-space"/>
                <w:rFonts w:ascii="Arial" w:hAnsi="Arial" w:cs="Arial"/>
                <w:color w:val="000000"/>
                <w:sz w:val="20"/>
                <w:szCs w:val="20"/>
              </w:rPr>
              <w:t> </w:t>
            </w:r>
            <w:r>
              <w:rPr>
                <w:rFonts w:ascii="Arial" w:hAnsi="Arial" w:cs="Arial"/>
                <w:color w:val="000000"/>
                <w:sz w:val="20"/>
                <w:szCs w:val="20"/>
              </w:rPr>
              <w:t xml:space="preserve">застежек: </w:t>
            </w:r>
            <w:r>
              <w:rPr>
                <w:rFonts w:ascii="Arial" w:hAnsi="Arial" w:cs="Arial"/>
                <w:b/>
                <w:bCs/>
                <w:color w:val="000000"/>
                <w:sz w:val="20"/>
                <w:szCs w:val="20"/>
              </w:rPr>
              <w:t>Шнуровка; Пряжка с кнопкой; Ремешки на «липучке»; Кармашек и ярлычок с пуговицами; Открытая «молния»</w:t>
            </w:r>
            <w:r>
              <w:rPr>
                <w:rFonts w:ascii="Arial" w:hAnsi="Arial" w:cs="Arial"/>
                <w:color w:val="000000"/>
                <w:sz w:val="20"/>
                <w:szCs w:val="20"/>
              </w:rPr>
              <w:t xml:space="preserve"> </w:t>
            </w:r>
          </w:p>
          <w:p w:rsidR="007D2F95" w:rsidRDefault="007D2F95" w:rsidP="007D2F95">
            <w:pPr>
              <w:rPr>
                <w:rFonts w:ascii="Arial" w:hAnsi="Arial" w:cs="Arial"/>
                <w:color w:val="000000"/>
                <w:sz w:val="20"/>
                <w:szCs w:val="20"/>
              </w:rPr>
            </w:pPr>
            <w:r>
              <w:rPr>
                <w:rFonts w:ascii="Arial" w:hAnsi="Arial" w:cs="Arial"/>
                <w:color w:val="000000"/>
                <w:sz w:val="20"/>
                <w:szCs w:val="20"/>
              </w:rPr>
              <w:t>Возраст для освоения необходимых бытовых умений: от 1 до 6 лет</w:t>
            </w:r>
          </w:p>
          <w:p w:rsidR="007D2F95" w:rsidRPr="007D2F95" w:rsidRDefault="007D2F95" w:rsidP="007D2F95">
            <w:pPr>
              <w:rPr>
                <w:rFonts w:ascii="Arial" w:hAnsi="Arial" w:cs="Arial"/>
                <w:b/>
                <w:bCs/>
                <w:color w:val="000000"/>
                <w:sz w:val="20"/>
                <w:szCs w:val="20"/>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p>
        </w:tc>
        <w:tc>
          <w:tcPr>
            <w:tcW w:w="2571" w:type="dxa"/>
          </w:tcPr>
          <w:p w:rsidR="00D5107D" w:rsidRPr="00EF2078" w:rsidRDefault="007D2F95" w:rsidP="00936852">
            <w:pPr>
              <w:jc w:val="center"/>
              <w:rPr>
                <w:b/>
              </w:rPr>
            </w:pPr>
            <w:r w:rsidRPr="007D2F95">
              <w:rPr>
                <w:b/>
                <w:noProof/>
                <w:lang w:eastAsia="ru-RU"/>
              </w:rPr>
              <w:drawing>
                <wp:inline distT="0" distB="0" distL="0" distR="0">
                  <wp:extent cx="1143000" cy="1143000"/>
                  <wp:effectExtent l="0" t="0" r="0" b="0"/>
                  <wp:docPr id="22" name="Рисунок 22" descr="C:\Users\Natsha\Desktop\Фото Доступная среда\нарушение зрения\игры и игрушки\ботиночки развивающие тактиль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нарушение зрения\игры и игрушки\ботиночки развивающие тактильные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442" w:type="dxa"/>
          </w:tcPr>
          <w:p w:rsidR="00D5107D" w:rsidRPr="00EF2078" w:rsidRDefault="00236EE7" w:rsidP="00936852">
            <w:pPr>
              <w:jc w:val="center"/>
              <w:rPr>
                <w:b/>
              </w:rPr>
            </w:pPr>
            <w:r>
              <w:rPr>
                <w:b/>
              </w:rPr>
              <w:t>1 100</w:t>
            </w:r>
          </w:p>
        </w:tc>
      </w:tr>
      <w:tr w:rsidR="00D5107D" w:rsidRPr="00EF2078" w:rsidTr="00936852">
        <w:tc>
          <w:tcPr>
            <w:tcW w:w="11716" w:type="dxa"/>
          </w:tcPr>
          <w:p w:rsidR="00D5107D" w:rsidRDefault="00903C11" w:rsidP="00936852">
            <w:pPr>
              <w:jc w:val="center"/>
              <w:rPr>
                <w:b/>
              </w:rPr>
            </w:pPr>
            <w:r>
              <w:rPr>
                <w:b/>
              </w:rPr>
              <w:t>Пазлы со шрифтом Брайля</w:t>
            </w:r>
          </w:p>
          <w:p w:rsidR="00F262B6" w:rsidRDefault="007D2F95" w:rsidP="007D2F95">
            <w:pPr>
              <w:rPr>
                <w:rFonts w:ascii="Arial" w:hAnsi="Arial" w:cs="Arial"/>
                <w:color w:val="000000"/>
                <w:sz w:val="20"/>
                <w:szCs w:val="20"/>
              </w:rPr>
            </w:pPr>
            <w:r>
              <w:rPr>
                <w:rFonts w:ascii="Arial" w:hAnsi="Arial" w:cs="Arial"/>
                <w:color w:val="000000"/>
                <w:sz w:val="20"/>
                <w:szCs w:val="20"/>
              </w:rPr>
              <w:t xml:space="preserve">Развивающая игра для слабовидящих и незрячих детей. Представляет собой цилиндр, разделенный на 5 секций. </w:t>
            </w:r>
          </w:p>
          <w:p w:rsidR="007D2F95" w:rsidRDefault="007D2F95" w:rsidP="007D2F95">
            <w:pPr>
              <w:rPr>
                <w:rFonts w:ascii="Arial" w:hAnsi="Arial" w:cs="Arial"/>
                <w:color w:val="000000"/>
                <w:sz w:val="20"/>
                <w:szCs w:val="20"/>
              </w:rPr>
            </w:pPr>
            <w:r>
              <w:rPr>
                <w:rFonts w:ascii="Arial" w:hAnsi="Arial" w:cs="Arial"/>
                <w:color w:val="000000"/>
                <w:sz w:val="20"/>
                <w:szCs w:val="20"/>
              </w:rPr>
              <w:t>Каждая секция состоит из подвижных блоков разных цветов. Цвет обозначен соответствующей буквой алфавита Брайля от А до Н</w:t>
            </w:r>
          </w:p>
          <w:p w:rsidR="007D2F95" w:rsidRPr="007D2F95" w:rsidRDefault="007D2F95" w:rsidP="007D2F95">
            <w:pPr>
              <w:rPr>
                <w:rFonts w:ascii="Arial" w:eastAsia="Times New Roman" w:hAnsi="Arial" w:cs="Arial"/>
                <w:color w:val="000000"/>
                <w:sz w:val="20"/>
                <w:szCs w:val="20"/>
                <w:lang w:eastAsia="ru-RU"/>
              </w:rPr>
            </w:pPr>
            <w:r w:rsidRPr="007D2F95">
              <w:rPr>
                <w:rFonts w:ascii="Arial" w:eastAsia="Times New Roman" w:hAnsi="Arial" w:cs="Arial"/>
                <w:color w:val="000000"/>
                <w:sz w:val="20"/>
                <w:szCs w:val="20"/>
                <w:lang w:eastAsia="ru-RU"/>
              </w:rPr>
              <w:t xml:space="preserve">Цель игры: двигая блоки и поворачивая секции по </w:t>
            </w:r>
            <w:r w:rsidR="00F262B6" w:rsidRPr="007D2F95">
              <w:rPr>
                <w:rFonts w:ascii="Arial" w:eastAsia="Times New Roman" w:hAnsi="Arial" w:cs="Arial"/>
                <w:color w:val="000000"/>
                <w:sz w:val="20"/>
                <w:szCs w:val="20"/>
                <w:lang w:eastAsia="ru-RU"/>
              </w:rPr>
              <w:t>кругу, нужно</w:t>
            </w:r>
            <w:r w:rsidRPr="007D2F95">
              <w:rPr>
                <w:rFonts w:ascii="Arial" w:eastAsia="Times New Roman" w:hAnsi="Arial" w:cs="Arial"/>
                <w:color w:val="000000"/>
                <w:sz w:val="20"/>
                <w:szCs w:val="20"/>
                <w:lang w:eastAsia="ru-RU"/>
              </w:rPr>
              <w:t xml:space="preserve"> собрать линии одного цвета или более сложные узоры.  </w:t>
            </w:r>
            <w:r w:rsidR="00F262B6" w:rsidRPr="007D2F95">
              <w:rPr>
                <w:rFonts w:ascii="Arial" w:eastAsia="Times New Roman" w:hAnsi="Arial" w:cs="Arial"/>
                <w:color w:val="000000"/>
                <w:sz w:val="20"/>
                <w:szCs w:val="20"/>
                <w:lang w:eastAsia="ru-RU"/>
              </w:rPr>
              <w:t>Игра развивает</w:t>
            </w:r>
            <w:r w:rsidRPr="007D2F95">
              <w:rPr>
                <w:rFonts w:ascii="Arial" w:eastAsia="Times New Roman" w:hAnsi="Arial" w:cs="Arial"/>
                <w:color w:val="000000"/>
                <w:sz w:val="20"/>
                <w:szCs w:val="20"/>
                <w:lang w:eastAsia="ru-RU"/>
              </w:rPr>
              <w:t xml:space="preserve"> мелкую моторику, логическое мышление, творческие способности, помогает освоить базовые </w:t>
            </w:r>
            <w:r w:rsidR="00F262B6" w:rsidRPr="007D2F95">
              <w:rPr>
                <w:rFonts w:ascii="Arial" w:eastAsia="Times New Roman" w:hAnsi="Arial" w:cs="Arial"/>
                <w:color w:val="000000"/>
                <w:sz w:val="20"/>
                <w:szCs w:val="20"/>
                <w:lang w:eastAsia="ru-RU"/>
              </w:rPr>
              <w:t>математические навыки</w:t>
            </w:r>
            <w:r w:rsidRPr="007D2F95">
              <w:rPr>
                <w:rFonts w:ascii="Arial" w:eastAsia="Times New Roman" w:hAnsi="Arial" w:cs="Arial"/>
                <w:color w:val="000000"/>
                <w:sz w:val="20"/>
                <w:szCs w:val="20"/>
                <w:lang w:eastAsia="ru-RU"/>
              </w:rPr>
              <w:t>. </w:t>
            </w:r>
          </w:p>
          <w:p w:rsidR="007D2F95" w:rsidRDefault="007D2F95" w:rsidP="007D2F95">
            <w:pPr>
              <w:rPr>
                <w:rFonts w:ascii="Arial" w:eastAsia="Times New Roman" w:hAnsi="Arial" w:cs="Arial"/>
                <w:color w:val="000000"/>
                <w:sz w:val="20"/>
                <w:szCs w:val="20"/>
                <w:lang w:eastAsia="ru-RU"/>
              </w:rPr>
            </w:pPr>
            <w:r w:rsidRPr="007D2F95">
              <w:rPr>
                <w:rFonts w:ascii="Arial" w:eastAsia="Times New Roman" w:hAnsi="Arial" w:cs="Arial"/>
                <w:color w:val="000000"/>
                <w:sz w:val="20"/>
                <w:szCs w:val="20"/>
                <w:lang w:eastAsia="ru-RU"/>
              </w:rPr>
              <w:t>Высота цилиндра- 75 мм. Диаметр цилиндра – 50 мм. Размер блоков- 10*20 мм</w:t>
            </w:r>
          </w:p>
          <w:p w:rsidR="007D2F95" w:rsidRPr="00EF2078" w:rsidRDefault="00F262B6" w:rsidP="007D2F95">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p>
        </w:tc>
        <w:tc>
          <w:tcPr>
            <w:tcW w:w="2571" w:type="dxa"/>
          </w:tcPr>
          <w:p w:rsidR="00D5107D" w:rsidRPr="00EF2078" w:rsidRDefault="00F262B6" w:rsidP="00936852">
            <w:pPr>
              <w:jc w:val="center"/>
              <w:rPr>
                <w:b/>
              </w:rPr>
            </w:pPr>
            <w:r w:rsidRPr="00F262B6">
              <w:rPr>
                <w:b/>
                <w:noProof/>
                <w:lang w:eastAsia="ru-RU"/>
              </w:rPr>
              <w:drawing>
                <wp:inline distT="0" distB="0" distL="0" distR="0">
                  <wp:extent cx="988403" cy="1266447"/>
                  <wp:effectExtent l="0" t="0" r="2540" b="0"/>
                  <wp:docPr id="29" name="Рисунок 29" descr="C:\Users\Natsha\Desktop\Фото Доступная среда\нарушение зрения\игры и игрушки\пазлы со шрифтом брай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нарушение зрения\игры и игрушки\пазлы со шрифтом брайл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5632" cy="1275709"/>
                          </a:xfrm>
                          <a:prstGeom prst="rect">
                            <a:avLst/>
                          </a:prstGeom>
                          <a:noFill/>
                          <a:ln>
                            <a:noFill/>
                          </a:ln>
                        </pic:spPr>
                      </pic:pic>
                    </a:graphicData>
                  </a:graphic>
                </wp:inline>
              </w:drawing>
            </w:r>
          </w:p>
        </w:tc>
        <w:tc>
          <w:tcPr>
            <w:tcW w:w="1442" w:type="dxa"/>
          </w:tcPr>
          <w:p w:rsidR="00D5107D" w:rsidRPr="00EF2078" w:rsidRDefault="00236EE7" w:rsidP="00936852">
            <w:pPr>
              <w:jc w:val="center"/>
              <w:rPr>
                <w:b/>
              </w:rPr>
            </w:pPr>
            <w:r>
              <w:rPr>
                <w:b/>
              </w:rPr>
              <w:t>1 800</w:t>
            </w:r>
          </w:p>
        </w:tc>
      </w:tr>
      <w:tr w:rsidR="00D5107D" w:rsidRPr="00EF2078" w:rsidTr="00936852">
        <w:tc>
          <w:tcPr>
            <w:tcW w:w="11716" w:type="dxa"/>
          </w:tcPr>
          <w:p w:rsidR="00D5107D" w:rsidRDefault="00903C11" w:rsidP="00936852">
            <w:pPr>
              <w:jc w:val="center"/>
              <w:rPr>
                <w:b/>
              </w:rPr>
            </w:pPr>
            <w:r>
              <w:rPr>
                <w:b/>
              </w:rPr>
              <w:t>Кубики математические для незрячих</w:t>
            </w:r>
          </w:p>
          <w:p w:rsidR="00F262B6" w:rsidRDefault="00F262B6" w:rsidP="00F262B6">
            <w:pPr>
              <w:rPr>
                <w:rFonts w:ascii="Arial" w:hAnsi="Arial" w:cs="Arial"/>
                <w:color w:val="000000"/>
                <w:sz w:val="20"/>
                <w:szCs w:val="20"/>
              </w:rPr>
            </w:pPr>
            <w:r>
              <w:rPr>
                <w:rFonts w:ascii="Arial" w:hAnsi="Arial" w:cs="Arial"/>
                <w:color w:val="000000"/>
                <w:sz w:val="20"/>
                <w:szCs w:val="20"/>
              </w:rPr>
              <w:t>В набор входит 16 деревянных тактильных кубиков с крупными цифрами и шрифтом Брайля.</w:t>
            </w:r>
            <w:r>
              <w:rPr>
                <w:rStyle w:val="apple-converted-space"/>
                <w:rFonts w:ascii="Arial" w:hAnsi="Arial" w:cs="Arial"/>
                <w:color w:val="000000"/>
                <w:sz w:val="20"/>
                <w:szCs w:val="20"/>
              </w:rPr>
              <w:t> </w:t>
            </w:r>
            <w:r>
              <w:rPr>
                <w:rFonts w:ascii="Arial" w:hAnsi="Arial" w:cs="Arial"/>
                <w:color w:val="000000"/>
                <w:sz w:val="20"/>
                <w:szCs w:val="20"/>
              </w:rPr>
              <w:br/>
              <w:t>Игра тренирует мелкую моторику и навыки устного счета.</w:t>
            </w:r>
          </w:p>
          <w:p w:rsidR="00F262B6" w:rsidRPr="00EF2078" w:rsidRDefault="00F262B6" w:rsidP="00F262B6">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p>
        </w:tc>
        <w:tc>
          <w:tcPr>
            <w:tcW w:w="2571" w:type="dxa"/>
          </w:tcPr>
          <w:p w:rsidR="00D5107D" w:rsidRPr="00EF2078" w:rsidRDefault="00F262B6" w:rsidP="00936852">
            <w:pPr>
              <w:jc w:val="center"/>
              <w:rPr>
                <w:b/>
              </w:rPr>
            </w:pPr>
            <w:r w:rsidRPr="00F262B6">
              <w:rPr>
                <w:b/>
                <w:noProof/>
                <w:lang w:eastAsia="ru-RU"/>
              </w:rPr>
              <w:drawing>
                <wp:inline distT="0" distB="0" distL="0" distR="0">
                  <wp:extent cx="848995" cy="657003"/>
                  <wp:effectExtent l="0" t="0" r="8255" b="0"/>
                  <wp:docPr id="37" name="Рисунок 37"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Сним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9594" cy="672944"/>
                          </a:xfrm>
                          <a:prstGeom prst="rect">
                            <a:avLst/>
                          </a:prstGeom>
                          <a:noFill/>
                          <a:ln>
                            <a:noFill/>
                          </a:ln>
                        </pic:spPr>
                      </pic:pic>
                    </a:graphicData>
                  </a:graphic>
                </wp:inline>
              </w:drawing>
            </w:r>
          </w:p>
        </w:tc>
        <w:tc>
          <w:tcPr>
            <w:tcW w:w="1442" w:type="dxa"/>
          </w:tcPr>
          <w:p w:rsidR="00D5107D" w:rsidRPr="00EF2078" w:rsidRDefault="00236EE7" w:rsidP="00936852">
            <w:pPr>
              <w:jc w:val="center"/>
              <w:rPr>
                <w:b/>
              </w:rPr>
            </w:pPr>
            <w:r>
              <w:rPr>
                <w:b/>
              </w:rPr>
              <w:t>3 900</w:t>
            </w:r>
          </w:p>
        </w:tc>
      </w:tr>
      <w:tr w:rsidR="00D5107D" w:rsidRPr="00EF2078" w:rsidTr="00936852">
        <w:tc>
          <w:tcPr>
            <w:tcW w:w="11716" w:type="dxa"/>
          </w:tcPr>
          <w:p w:rsidR="00D5107D" w:rsidRDefault="00903C11" w:rsidP="00936852">
            <w:pPr>
              <w:jc w:val="center"/>
              <w:rPr>
                <w:b/>
              </w:rPr>
            </w:pPr>
            <w:r>
              <w:rPr>
                <w:b/>
              </w:rPr>
              <w:t>Крестики-нолики для незрячих</w:t>
            </w:r>
          </w:p>
          <w:p w:rsidR="00F262B6" w:rsidRPr="00F262B6" w:rsidRDefault="00F262B6" w:rsidP="00936852">
            <w:pPr>
              <w:jc w:val="center"/>
              <w:rPr>
                <w:rFonts w:ascii="Arial" w:hAnsi="Arial" w:cs="Arial"/>
                <w:color w:val="000000"/>
                <w:sz w:val="20"/>
                <w:szCs w:val="20"/>
                <w:u w:val="single"/>
              </w:rPr>
            </w:pPr>
            <w:r w:rsidRPr="00F262B6">
              <w:rPr>
                <w:rFonts w:ascii="Arial" w:hAnsi="Arial" w:cs="Arial"/>
                <w:color w:val="000000"/>
                <w:sz w:val="20"/>
                <w:szCs w:val="20"/>
                <w:u w:val="single"/>
              </w:rPr>
              <w:t>Данная игра развивает внимание, память, математические способности, чёткость движений, абстрактное логическое мышление, пространственную ориентацию людей с нарушениями зрения, а также способствует развитию мелкой моторики рук.</w:t>
            </w:r>
          </w:p>
          <w:p w:rsidR="00F262B6" w:rsidRDefault="00F262B6" w:rsidP="00F262B6">
            <w:pPr>
              <w:rPr>
                <w:rStyle w:val="apple-converted-space"/>
                <w:rFonts w:ascii="Arial" w:hAnsi="Arial" w:cs="Arial"/>
                <w:color w:val="000000"/>
                <w:sz w:val="20"/>
                <w:szCs w:val="20"/>
              </w:rPr>
            </w:pPr>
            <w:r>
              <w:rPr>
                <w:rFonts w:ascii="Arial" w:hAnsi="Arial" w:cs="Arial"/>
                <w:b/>
                <w:bCs/>
                <w:color w:val="000000"/>
                <w:sz w:val="20"/>
                <w:szCs w:val="20"/>
              </w:rPr>
              <w:t>Правила игры: </w:t>
            </w:r>
            <w:r>
              <w:rPr>
                <w:rStyle w:val="apple-converted-space"/>
                <w:rFonts w:ascii="Arial" w:hAnsi="Arial" w:cs="Arial"/>
                <w:color w:val="000000"/>
                <w:sz w:val="20"/>
                <w:szCs w:val="20"/>
              </w:rPr>
              <w:t>Один</w:t>
            </w:r>
            <w:r>
              <w:rPr>
                <w:rFonts w:ascii="Arial" w:hAnsi="Arial" w:cs="Arial"/>
                <w:color w:val="000000"/>
                <w:sz w:val="20"/>
                <w:szCs w:val="20"/>
              </w:rPr>
              <w:t xml:space="preserve"> из игроков играет «крестиками», второй – «ноликами». Игроки по очереди ставят в свободные клетки поля свои знаки. Начинает игрок, ставящий крестики. Первый, выстроивший в ряд 4 свои фигуры по вертикали, горизонтали или диагонали, выигрывает.</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Размер поля</w:t>
            </w:r>
            <w:r>
              <w:rPr>
                <w:rFonts w:ascii="Arial" w:hAnsi="Arial" w:cs="Arial"/>
                <w:color w:val="000000"/>
                <w:sz w:val="20"/>
                <w:szCs w:val="20"/>
              </w:rPr>
              <w:t>: 203х203х26мм</w:t>
            </w:r>
            <w:r>
              <w:rPr>
                <w:rStyle w:val="apple-converted-space"/>
                <w:rFonts w:ascii="Arial" w:hAnsi="Arial" w:cs="Arial"/>
                <w:color w:val="000000"/>
                <w:sz w:val="20"/>
                <w:szCs w:val="20"/>
              </w:rPr>
              <w:t> </w:t>
            </w:r>
            <w:r>
              <w:rPr>
                <w:rFonts w:ascii="Arial" w:hAnsi="Arial" w:cs="Arial"/>
                <w:b/>
                <w:bCs/>
                <w:color w:val="000000"/>
                <w:sz w:val="20"/>
                <w:szCs w:val="20"/>
              </w:rPr>
              <w:t>Размер деталей</w:t>
            </w:r>
            <w:r>
              <w:rPr>
                <w:rFonts w:ascii="Arial" w:hAnsi="Arial" w:cs="Arial"/>
                <w:color w:val="000000"/>
                <w:sz w:val="20"/>
                <w:szCs w:val="20"/>
              </w:rPr>
              <w:t>: 33х33мм</w:t>
            </w:r>
            <w:r>
              <w:rPr>
                <w:rStyle w:val="apple-converted-space"/>
                <w:rFonts w:ascii="Arial" w:hAnsi="Arial" w:cs="Arial"/>
                <w:color w:val="000000"/>
                <w:sz w:val="20"/>
                <w:szCs w:val="20"/>
              </w:rPr>
              <w:t> </w:t>
            </w:r>
            <w:r>
              <w:rPr>
                <w:rFonts w:ascii="Arial" w:hAnsi="Arial" w:cs="Arial"/>
                <w:b/>
                <w:bCs/>
                <w:color w:val="000000"/>
                <w:sz w:val="20"/>
                <w:szCs w:val="20"/>
              </w:rPr>
              <w:t>Материал</w:t>
            </w:r>
            <w:r>
              <w:rPr>
                <w:rFonts w:ascii="Arial" w:hAnsi="Arial" w:cs="Arial"/>
                <w:color w:val="000000"/>
                <w:sz w:val="20"/>
                <w:szCs w:val="20"/>
              </w:rPr>
              <w:t>: Пластик</w:t>
            </w:r>
            <w:r>
              <w:rPr>
                <w:rStyle w:val="apple-converted-space"/>
                <w:rFonts w:ascii="Arial" w:hAnsi="Arial" w:cs="Arial"/>
                <w:color w:val="000000"/>
                <w:sz w:val="20"/>
                <w:szCs w:val="20"/>
              </w:rPr>
              <w:t> </w:t>
            </w:r>
          </w:p>
          <w:p w:rsidR="00F262B6" w:rsidRPr="00EF2078" w:rsidRDefault="00F262B6" w:rsidP="00F262B6">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p>
        </w:tc>
        <w:tc>
          <w:tcPr>
            <w:tcW w:w="2571" w:type="dxa"/>
          </w:tcPr>
          <w:p w:rsidR="00D5107D" w:rsidRPr="00EF2078" w:rsidRDefault="00B75D8D" w:rsidP="00936852">
            <w:pPr>
              <w:jc w:val="center"/>
              <w:rPr>
                <w:b/>
              </w:rPr>
            </w:pPr>
            <w:r w:rsidRPr="00B75D8D">
              <w:rPr>
                <w:b/>
                <w:noProof/>
                <w:lang w:eastAsia="ru-RU"/>
              </w:rPr>
              <w:drawing>
                <wp:inline distT="0" distB="0" distL="0" distR="0">
                  <wp:extent cx="1238250" cy="1238250"/>
                  <wp:effectExtent l="0" t="0" r="0" b="0"/>
                  <wp:docPr id="39" name="Рисунок 39" descr="C:\Users\Natsha\Desktop\Фото Доступная среда\нарушение зрения\игры и игрушки\крестики нол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нарушение зрения\игры и игрушки\крестики нолики.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2" w:type="dxa"/>
          </w:tcPr>
          <w:p w:rsidR="00D5107D" w:rsidRPr="00EF2078" w:rsidRDefault="00236EE7" w:rsidP="00936852">
            <w:pPr>
              <w:jc w:val="center"/>
              <w:rPr>
                <w:b/>
              </w:rPr>
            </w:pPr>
            <w:r>
              <w:rPr>
                <w:b/>
              </w:rPr>
              <w:t>600</w:t>
            </w:r>
          </w:p>
        </w:tc>
      </w:tr>
      <w:tr w:rsidR="002B1119" w:rsidRPr="00EF2078" w:rsidTr="00936852">
        <w:tc>
          <w:tcPr>
            <w:tcW w:w="11716" w:type="dxa"/>
          </w:tcPr>
          <w:p w:rsidR="002B1119" w:rsidRDefault="00903C11" w:rsidP="00936852">
            <w:pPr>
              <w:jc w:val="center"/>
              <w:rPr>
                <w:b/>
              </w:rPr>
            </w:pPr>
            <w:r>
              <w:rPr>
                <w:b/>
              </w:rPr>
              <w:t>Игра развивающая «Полянка с грибками»</w:t>
            </w:r>
          </w:p>
          <w:p w:rsidR="00B75D8D" w:rsidRDefault="00B75D8D" w:rsidP="00B75D8D">
            <w:pPr>
              <w:rPr>
                <w:rFonts w:ascii="Arial" w:hAnsi="Arial" w:cs="Arial"/>
                <w:color w:val="000000"/>
                <w:sz w:val="20"/>
                <w:szCs w:val="20"/>
              </w:rPr>
            </w:pPr>
            <w:r>
              <w:rPr>
                <w:rFonts w:ascii="Arial" w:hAnsi="Arial" w:cs="Arial"/>
                <w:color w:val="000000"/>
                <w:sz w:val="20"/>
                <w:szCs w:val="20"/>
              </w:rPr>
              <w:t>Развивающая игрушка, состоящая из 15 веселых разноцветных грибочков и подставки с колышками, куда их можно нанизывать. Игра отлично развивает мелкую моторику, способствует формированию навыков устного счета.</w:t>
            </w:r>
          </w:p>
          <w:p w:rsidR="00B75D8D" w:rsidRPr="00EF2078" w:rsidRDefault="00B75D8D" w:rsidP="00B75D8D">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p>
        </w:tc>
        <w:tc>
          <w:tcPr>
            <w:tcW w:w="2571" w:type="dxa"/>
          </w:tcPr>
          <w:p w:rsidR="002B1119" w:rsidRPr="00EF2078" w:rsidRDefault="00B75D8D" w:rsidP="00936852">
            <w:pPr>
              <w:jc w:val="center"/>
              <w:rPr>
                <w:b/>
              </w:rPr>
            </w:pPr>
            <w:r w:rsidRPr="00B75D8D">
              <w:rPr>
                <w:b/>
                <w:noProof/>
                <w:lang w:eastAsia="ru-RU"/>
              </w:rPr>
              <w:drawing>
                <wp:inline distT="0" distB="0" distL="0" distR="0">
                  <wp:extent cx="1181100" cy="639763"/>
                  <wp:effectExtent l="0" t="0" r="0" b="8255"/>
                  <wp:docPr id="40" name="Рисунок 40" descr="C:\Users\Natsha\Desktop\Фото Доступная среда\нарушение зрения\игры и игрушки\грибная поля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нарушение зрения\игры и игрушки\грибная полянка.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326" cy="651802"/>
                          </a:xfrm>
                          <a:prstGeom prst="rect">
                            <a:avLst/>
                          </a:prstGeom>
                          <a:noFill/>
                          <a:ln>
                            <a:noFill/>
                          </a:ln>
                        </pic:spPr>
                      </pic:pic>
                    </a:graphicData>
                  </a:graphic>
                </wp:inline>
              </w:drawing>
            </w:r>
          </w:p>
        </w:tc>
        <w:tc>
          <w:tcPr>
            <w:tcW w:w="1442" w:type="dxa"/>
          </w:tcPr>
          <w:p w:rsidR="002B1119" w:rsidRPr="00EF2078" w:rsidRDefault="00236EE7" w:rsidP="00936852">
            <w:pPr>
              <w:jc w:val="center"/>
              <w:rPr>
                <w:b/>
              </w:rPr>
            </w:pPr>
            <w:r>
              <w:rPr>
                <w:b/>
              </w:rPr>
              <w:t>1 100</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Товары для учебы</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236EE7" w:rsidP="00936852">
            <w:pPr>
              <w:jc w:val="center"/>
              <w:rPr>
                <w:b/>
              </w:rPr>
            </w:pPr>
            <w:r>
              <w:rPr>
                <w:b/>
              </w:rPr>
              <w:lastRenderedPageBreak/>
              <w:t>Планшет для рельефного рисования</w:t>
            </w:r>
          </w:p>
          <w:p w:rsidR="00236EE7" w:rsidRDefault="00236EE7" w:rsidP="00236EE7">
            <w:pPr>
              <w:rPr>
                <w:rFonts w:ascii="Arial" w:hAnsi="Arial" w:cs="Arial"/>
                <w:color w:val="000000"/>
                <w:sz w:val="20"/>
                <w:szCs w:val="20"/>
              </w:rPr>
            </w:pPr>
            <w:r>
              <w:rPr>
                <w:rFonts w:ascii="Arial" w:hAnsi="Arial" w:cs="Arial"/>
                <w:color w:val="000000"/>
                <w:sz w:val="20"/>
                <w:szCs w:val="20"/>
              </w:rPr>
              <w:t>Необходимо закрепить один из специальных листов бумаги и начать рисовать. Подопечный сможет почувствовать, когда линия будет уходить вверх.</w:t>
            </w:r>
            <w:r>
              <w:rPr>
                <w:rStyle w:val="apple-converted-space"/>
                <w:rFonts w:ascii="Arial" w:hAnsi="Arial" w:cs="Arial"/>
                <w:color w:val="000000"/>
                <w:sz w:val="20"/>
                <w:szCs w:val="20"/>
              </w:rPr>
              <w:t> </w:t>
            </w:r>
            <w:r>
              <w:rPr>
                <w:rFonts w:ascii="Arial" w:hAnsi="Arial" w:cs="Arial"/>
                <w:color w:val="000000"/>
                <w:sz w:val="20"/>
                <w:szCs w:val="20"/>
              </w:rPr>
              <w:t>Планшет помогает знакомиться с алфавитом, числами и другими символами, тренировать свою подпись или даже подготовить технологический чертеж, карты и т.д. Работа с Планшетом развивает творческие способности пользователя, ловкость и абстрактное воображение. Он делает жизнь пользователя более насыщенной и позволяет ему быть в большей степени независимым.</w:t>
            </w:r>
            <w:r>
              <w:rPr>
                <w:rStyle w:val="apple-converted-space"/>
                <w:rFonts w:ascii="Arial" w:hAnsi="Arial" w:cs="Arial"/>
                <w:color w:val="000000"/>
                <w:sz w:val="20"/>
                <w:szCs w:val="20"/>
              </w:rPr>
              <w:t> </w:t>
            </w:r>
          </w:p>
          <w:p w:rsidR="00236EE7" w:rsidRDefault="00236EE7" w:rsidP="00236EE7">
            <w:pPr>
              <w:rPr>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 321х261х16 мм.</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В комплекте:</w:t>
            </w:r>
            <w:r>
              <w:rPr>
                <w:rFonts w:ascii="Arial" w:hAnsi="Arial" w:cs="Arial"/>
                <w:color w:val="000000"/>
                <w:sz w:val="20"/>
                <w:szCs w:val="20"/>
              </w:rPr>
              <w:t xml:space="preserve"> 25 листов бумаги; булавки; набор пластмассовых линеек: транспортир, 2 угольника; кейс для переноски</w:t>
            </w:r>
          </w:p>
          <w:p w:rsidR="00236EE7" w:rsidRPr="00EF2078" w:rsidRDefault="00236EE7" w:rsidP="00236EE7">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США</w:t>
            </w:r>
          </w:p>
        </w:tc>
        <w:tc>
          <w:tcPr>
            <w:tcW w:w="2571" w:type="dxa"/>
          </w:tcPr>
          <w:p w:rsidR="002B1119" w:rsidRPr="00EF2078" w:rsidRDefault="00B23CC0" w:rsidP="00936852">
            <w:pPr>
              <w:jc w:val="center"/>
              <w:rPr>
                <w:b/>
              </w:rPr>
            </w:pPr>
            <w:r w:rsidRPr="00B23CC0">
              <w:rPr>
                <w:b/>
                <w:noProof/>
                <w:lang w:eastAsia="ru-RU"/>
              </w:rPr>
              <w:drawing>
                <wp:inline distT="0" distB="0" distL="0" distR="0">
                  <wp:extent cx="1485900" cy="758428"/>
                  <wp:effectExtent l="0" t="0" r="0" b="3810"/>
                  <wp:docPr id="87" name="Рисунок 87" descr="C:\Users\Natsha\Desktop\Фото Доступная среда\нарушение зрения\Товары для учебы\планшет для рельефного рис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нарушение зрения\Товары для учебы\планшет для рельефного рисования.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2572" cy="766938"/>
                          </a:xfrm>
                          <a:prstGeom prst="rect">
                            <a:avLst/>
                          </a:prstGeom>
                          <a:noFill/>
                          <a:ln>
                            <a:noFill/>
                          </a:ln>
                        </pic:spPr>
                      </pic:pic>
                    </a:graphicData>
                  </a:graphic>
                </wp:inline>
              </w:drawing>
            </w:r>
          </w:p>
        </w:tc>
        <w:tc>
          <w:tcPr>
            <w:tcW w:w="1442" w:type="dxa"/>
          </w:tcPr>
          <w:p w:rsidR="002B1119" w:rsidRPr="00EF2078" w:rsidRDefault="00B54608" w:rsidP="00936852">
            <w:pPr>
              <w:jc w:val="center"/>
              <w:rPr>
                <w:b/>
              </w:rPr>
            </w:pPr>
            <w:r>
              <w:rPr>
                <w:b/>
              </w:rPr>
              <w:t>17 500</w:t>
            </w:r>
          </w:p>
        </w:tc>
      </w:tr>
      <w:tr w:rsidR="002B1119" w:rsidRPr="00EF2078" w:rsidTr="00936852">
        <w:tc>
          <w:tcPr>
            <w:tcW w:w="11716" w:type="dxa"/>
          </w:tcPr>
          <w:p w:rsidR="002B1119" w:rsidRDefault="00B23CC0" w:rsidP="00936852">
            <w:pPr>
              <w:jc w:val="center"/>
              <w:rPr>
                <w:b/>
              </w:rPr>
            </w:pPr>
            <w:r>
              <w:rPr>
                <w:b/>
              </w:rPr>
              <w:t>Игра-Пособие «Эмоции»</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7077"/>
              <w:gridCol w:w="4423"/>
            </w:tblGrid>
            <w:tr w:rsidR="00B23CC0" w:rsidTr="00B23CC0">
              <w:trPr>
                <w:tblCellSpacing w:w="0" w:type="dxa"/>
              </w:trPr>
              <w:tc>
                <w:tcPr>
                  <w:tcW w:w="6000" w:type="dxa"/>
                  <w:hideMark/>
                </w:tcPr>
                <w:p w:rsidR="00B23CC0" w:rsidRPr="00B23CC0" w:rsidRDefault="00B23CC0" w:rsidP="008F0C79">
                  <w:pPr>
                    <w:pStyle w:val="aff0"/>
                    <w:framePr w:hSpace="180" w:wrap="around" w:vAnchor="text" w:hAnchor="text" w:y="1"/>
                    <w:suppressOverlap/>
                    <w:rPr>
                      <w:rFonts w:ascii="Arial" w:hAnsi="Arial" w:cs="Arial"/>
                      <w:color w:val="000000"/>
                      <w:sz w:val="20"/>
                      <w:szCs w:val="20"/>
                      <w:u w:val="single"/>
                    </w:rPr>
                  </w:pPr>
                  <w:r w:rsidRPr="00B23CC0">
                    <w:rPr>
                      <w:rFonts w:ascii="Arial" w:hAnsi="Arial" w:cs="Arial"/>
                      <w:color w:val="000000"/>
                      <w:sz w:val="20"/>
                      <w:szCs w:val="20"/>
                      <w:u w:val="single"/>
                    </w:rPr>
                    <w:t>Игра-пособие для слабовидящих и незрячих детей. Игра состоит из 10 лиц с различными эмоциями. Все части лица крепятся отдельно и дают возможность создавать различные эмоции на лице. Игра помогает прожить определенные эмоциональные состояния, объяснить, что они обозначают и дать им словесные наименования (грусть, радость, горе, веселье, гнев, удивление, страх, обида и т.д.)</w:t>
                  </w:r>
                </w:p>
              </w:tc>
              <w:tc>
                <w:tcPr>
                  <w:tcW w:w="3750" w:type="dxa"/>
                  <w:hideMark/>
                </w:tcPr>
                <w:p w:rsidR="00B23CC0" w:rsidRDefault="00B23CC0" w:rsidP="008F0C79">
                  <w:pPr>
                    <w:framePr w:hSpace="180" w:wrap="around" w:vAnchor="text" w:hAnchor="text" w:y="1"/>
                    <w:suppressOverlap/>
                    <w:rPr>
                      <w:rFonts w:ascii="Arial" w:hAnsi="Arial" w:cs="Arial"/>
                      <w:color w:val="000000"/>
                      <w:sz w:val="20"/>
                      <w:szCs w:val="20"/>
                    </w:rPr>
                  </w:pPr>
                </w:p>
              </w:tc>
            </w:tr>
            <w:tr w:rsidR="00B23CC0" w:rsidTr="00B23CC0">
              <w:trPr>
                <w:tblCellSpacing w:w="0" w:type="dxa"/>
              </w:trPr>
              <w:tc>
                <w:tcPr>
                  <w:tcW w:w="9689" w:type="dxa"/>
                  <w:gridSpan w:val="2"/>
                  <w:vAlign w:val="center"/>
                  <w:hideMark/>
                </w:tcPr>
                <w:p w:rsidR="00B23CC0" w:rsidRPr="00B23CC0" w:rsidRDefault="00B23CC0" w:rsidP="008F0C79">
                  <w:pPr>
                    <w:pStyle w:val="aff0"/>
                    <w:framePr w:hSpace="180" w:wrap="around" w:vAnchor="text" w:hAnchor="text" w:y="1"/>
                    <w:suppressOverlap/>
                    <w:rPr>
                      <w:rFonts w:ascii="Arial" w:hAnsi="Arial" w:cs="Arial"/>
                      <w:color w:val="000000"/>
                      <w:sz w:val="20"/>
                      <w:szCs w:val="20"/>
                    </w:rPr>
                  </w:pPr>
                  <w:r w:rsidRPr="00B23CC0">
                    <w:rPr>
                      <w:rFonts w:ascii="Arial" w:hAnsi="Arial" w:cs="Arial"/>
                      <w:b/>
                      <w:color w:val="000000"/>
                      <w:sz w:val="20"/>
                      <w:szCs w:val="20"/>
                    </w:rPr>
                    <w:t>Диаметр лица – 15 см</w:t>
                  </w:r>
                  <w:r>
                    <w:rPr>
                      <w:rFonts w:ascii="Arial" w:hAnsi="Arial" w:cs="Arial"/>
                      <w:color w:val="000000"/>
                      <w:sz w:val="20"/>
                      <w:szCs w:val="20"/>
                    </w:rPr>
                    <w:t>.; Пособие предназначено для детей 3-6 лет</w:t>
                  </w:r>
                  <w:r>
                    <w:rPr>
                      <w:rFonts w:ascii="Arial" w:hAnsi="Arial" w:cs="Arial"/>
                      <w:b/>
                      <w:color w:val="000000"/>
                      <w:sz w:val="20"/>
                      <w:szCs w:val="20"/>
                    </w:rPr>
                    <w:t>; Страна Производства: Россия</w:t>
                  </w:r>
                </w:p>
              </w:tc>
            </w:tr>
          </w:tbl>
          <w:p w:rsidR="00B23CC0" w:rsidRPr="00EF2078" w:rsidRDefault="00B23CC0" w:rsidP="00936852">
            <w:pPr>
              <w:jc w:val="center"/>
              <w:rPr>
                <w:b/>
              </w:rPr>
            </w:pPr>
          </w:p>
        </w:tc>
        <w:tc>
          <w:tcPr>
            <w:tcW w:w="2571" w:type="dxa"/>
          </w:tcPr>
          <w:p w:rsidR="002B1119" w:rsidRPr="00EF2078" w:rsidRDefault="00B23CC0" w:rsidP="00936852">
            <w:pPr>
              <w:jc w:val="center"/>
              <w:rPr>
                <w:b/>
              </w:rPr>
            </w:pPr>
            <w:r w:rsidRPr="00B23CC0">
              <w:rPr>
                <w:b/>
                <w:noProof/>
                <w:lang w:eastAsia="ru-RU"/>
              </w:rPr>
              <w:drawing>
                <wp:inline distT="0" distB="0" distL="0" distR="0">
                  <wp:extent cx="1428750" cy="1308434"/>
                  <wp:effectExtent l="0" t="0" r="0" b="6350"/>
                  <wp:docPr id="91" name="Рисунок 91" descr="C:\Users\Natsha\Desktop\Фото Доступная среда\нарушение зрения\Товары для учебы\игра-пособие Эм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sha\Desktop\Фото Доступная среда\нарушение зрения\Товары для учебы\игра-пособие Эмоции.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4145" cy="1313374"/>
                          </a:xfrm>
                          <a:prstGeom prst="rect">
                            <a:avLst/>
                          </a:prstGeom>
                          <a:noFill/>
                          <a:ln>
                            <a:noFill/>
                          </a:ln>
                        </pic:spPr>
                      </pic:pic>
                    </a:graphicData>
                  </a:graphic>
                </wp:inline>
              </w:drawing>
            </w:r>
          </w:p>
        </w:tc>
        <w:tc>
          <w:tcPr>
            <w:tcW w:w="1442" w:type="dxa"/>
          </w:tcPr>
          <w:p w:rsidR="002B1119" w:rsidRPr="00EF2078" w:rsidRDefault="00B54608" w:rsidP="00936852">
            <w:pPr>
              <w:jc w:val="center"/>
              <w:rPr>
                <w:b/>
              </w:rPr>
            </w:pPr>
            <w:r>
              <w:rPr>
                <w:b/>
              </w:rPr>
              <w:t>1 400</w:t>
            </w:r>
          </w:p>
        </w:tc>
      </w:tr>
      <w:tr w:rsidR="002B1119" w:rsidRPr="00EF2078" w:rsidTr="00936852">
        <w:tc>
          <w:tcPr>
            <w:tcW w:w="11716" w:type="dxa"/>
          </w:tcPr>
          <w:p w:rsidR="002B1119" w:rsidRPr="008F0C79" w:rsidRDefault="00B23CC0" w:rsidP="00B23CC0">
            <w:pPr>
              <w:jc w:val="center"/>
              <w:rPr>
                <w:b/>
              </w:rPr>
            </w:pPr>
            <w:r>
              <w:rPr>
                <w:b/>
              </w:rPr>
              <w:t>Интегрированный кубик «Эмоции»</w:t>
            </w:r>
            <w:r w:rsidR="00F7771E">
              <w:rPr>
                <w:b/>
              </w:rPr>
              <w:t xml:space="preserve"> </w:t>
            </w:r>
            <w:r w:rsidR="00F7771E" w:rsidRPr="00F7771E">
              <w:rPr>
                <w:b/>
                <w:color w:val="FF0000"/>
                <w:lang w:val="en-US"/>
              </w:rPr>
              <w:t>NEW</w:t>
            </w:r>
          </w:p>
          <w:p w:rsidR="00B23CC0" w:rsidRPr="002F62AB" w:rsidRDefault="00B23CC0" w:rsidP="002F62AB">
            <w:pPr>
              <w:rPr>
                <w:u w:val="single"/>
              </w:rPr>
            </w:pPr>
            <w:r w:rsidRPr="002F62AB">
              <w:rPr>
                <w:u w:val="single"/>
              </w:rPr>
              <w:t xml:space="preserve">Кубик размером 40*40*40 см с мягким наполнителем имеет внешний и внутренний чехол, а так же крепления для </w:t>
            </w:r>
            <w:r w:rsidR="002F62AB" w:rsidRPr="002F62AB">
              <w:rPr>
                <w:u w:val="single"/>
              </w:rPr>
              <w:t>составления различных портретов эмоционального состояния человека. 6 сторон – 6 видов эмоций: уравновешенность, радость, веселье, грусть, злость, удивление. Задача ребенка, на определенной стороне составить правильный портрет. Каждый цвет стороны кубика соответствует определенной эмоции.</w:t>
            </w:r>
          </w:p>
          <w:p w:rsidR="002F62AB" w:rsidRDefault="002F62AB" w:rsidP="002F62AB">
            <w:pPr>
              <w:rPr>
                <w:b/>
              </w:rPr>
            </w:pPr>
            <w:r>
              <w:rPr>
                <w:b/>
              </w:rPr>
              <w:t>Размер: 40*40*40 см; 30 съемных элементов; 6 оснований разных цветов</w:t>
            </w:r>
          </w:p>
          <w:p w:rsidR="002F62AB" w:rsidRPr="00EF2078" w:rsidRDefault="002F62AB" w:rsidP="002F62AB">
            <w:pP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8F0C79" w:rsidP="00936852">
            <w:pPr>
              <w:jc w:val="center"/>
              <w:rPr>
                <w:b/>
              </w:rPr>
            </w:pPr>
            <w:r w:rsidRPr="008F0C79">
              <w:rPr>
                <w:b/>
                <w:noProof/>
                <w:lang w:eastAsia="ru-RU"/>
              </w:rPr>
              <w:drawing>
                <wp:inline distT="0" distB="0" distL="0" distR="0">
                  <wp:extent cx="1200150" cy="1200150"/>
                  <wp:effectExtent l="0" t="0" r="0" b="0"/>
                  <wp:docPr id="83" name="Рисунок 83" descr="C:\Users\Natsha\Desktop\фотки в магазин и перезалить прайсы\IMG_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ки в магазин и перезалить прайсы\IMG_263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442" w:type="dxa"/>
          </w:tcPr>
          <w:p w:rsidR="002B1119" w:rsidRPr="00EF2078" w:rsidRDefault="002F62AB" w:rsidP="00F7771E">
            <w:pPr>
              <w:jc w:val="center"/>
              <w:rPr>
                <w:b/>
              </w:rPr>
            </w:pPr>
            <w:r>
              <w:rPr>
                <w:b/>
              </w:rPr>
              <w:t xml:space="preserve">1 </w:t>
            </w:r>
            <w:r w:rsidR="00F7771E">
              <w:rPr>
                <w:b/>
              </w:rPr>
              <w:t>850</w:t>
            </w:r>
          </w:p>
        </w:tc>
      </w:tr>
      <w:tr w:rsidR="002F62AB" w:rsidRPr="00EF2078" w:rsidTr="00936852">
        <w:tc>
          <w:tcPr>
            <w:tcW w:w="11716" w:type="dxa"/>
          </w:tcPr>
          <w:p w:rsidR="002F62AB" w:rsidRDefault="002F62AB" w:rsidP="00B23CC0">
            <w:pPr>
              <w:jc w:val="center"/>
              <w:rPr>
                <w:b/>
              </w:rPr>
            </w:pPr>
            <w:r>
              <w:rPr>
                <w:b/>
              </w:rPr>
              <w:t>Пособие «Права ребенка»</w:t>
            </w:r>
          </w:p>
          <w:p w:rsidR="002F62AB" w:rsidRDefault="002F62AB" w:rsidP="00B23CC0">
            <w:pPr>
              <w:jc w:val="center"/>
              <w:rPr>
                <w:rFonts w:ascii="Arial" w:hAnsi="Arial" w:cs="Arial"/>
                <w:color w:val="000000"/>
                <w:sz w:val="20"/>
                <w:szCs w:val="20"/>
                <w:u w:val="single"/>
              </w:rPr>
            </w:pPr>
            <w:r w:rsidRPr="002F62AB">
              <w:rPr>
                <w:rFonts w:ascii="Arial" w:hAnsi="Arial" w:cs="Arial"/>
                <w:color w:val="000000"/>
                <w:sz w:val="20"/>
                <w:szCs w:val="20"/>
                <w:u w:val="single"/>
              </w:rPr>
              <w:t>Пособие для слабовидящих и незрячих детей. Пособие состоит из 19 кругов с изображением различных прав.</w:t>
            </w:r>
          </w:p>
          <w:p w:rsidR="002F62AB" w:rsidRPr="002F62AB" w:rsidRDefault="002F62AB" w:rsidP="00B23CC0">
            <w:pPr>
              <w:jc w:val="center"/>
              <w:rPr>
                <w:rFonts w:ascii="Arial" w:hAnsi="Arial" w:cs="Arial"/>
                <w:color w:val="000000"/>
                <w:sz w:val="20"/>
                <w:szCs w:val="20"/>
                <w:u w:val="single"/>
              </w:rPr>
            </w:pPr>
          </w:p>
          <w:p w:rsidR="002F62AB" w:rsidRPr="002F62AB" w:rsidRDefault="002F62AB" w:rsidP="002F62AB">
            <w:pPr>
              <w:rPr>
                <w:b/>
              </w:rPr>
            </w:pPr>
            <w:r>
              <w:rPr>
                <w:b/>
              </w:rPr>
              <w:t xml:space="preserve">Размер: </w:t>
            </w:r>
            <w:r>
              <w:rPr>
                <w:b/>
                <w:lang w:val="en-US"/>
              </w:rPr>
              <w:t>D</w:t>
            </w:r>
            <w:r>
              <w:rPr>
                <w:b/>
              </w:rPr>
              <w:t xml:space="preserve"> каждого круга – 25 см</w:t>
            </w:r>
          </w:p>
          <w:p w:rsidR="002F62AB" w:rsidRDefault="002F62AB" w:rsidP="002F62AB">
            <w:pPr>
              <w:rPr>
                <w:b/>
              </w:rPr>
            </w:pPr>
            <w:r w:rsidRPr="00EF2078">
              <w:rPr>
                <w:b/>
                <w:bCs/>
              </w:rPr>
              <w:t>Страна-Производитель: Россия</w:t>
            </w:r>
          </w:p>
        </w:tc>
        <w:tc>
          <w:tcPr>
            <w:tcW w:w="2571" w:type="dxa"/>
          </w:tcPr>
          <w:p w:rsidR="002F62AB" w:rsidRDefault="002F62AB" w:rsidP="00936852">
            <w:pPr>
              <w:jc w:val="center"/>
              <w:rPr>
                <w:b/>
              </w:rPr>
            </w:pPr>
            <w:r w:rsidRPr="002F62AB">
              <w:rPr>
                <w:b/>
                <w:noProof/>
                <w:lang w:eastAsia="ru-RU"/>
              </w:rPr>
              <w:drawing>
                <wp:inline distT="0" distB="0" distL="0" distR="0">
                  <wp:extent cx="1349243" cy="867128"/>
                  <wp:effectExtent l="0" t="0" r="3810" b="9525"/>
                  <wp:docPr id="92" name="Рисунок 92" descr="C:\Users\Natsha\Desktop\Фото Доступная среда\нарушение зрения\Товары для учебы\пособие права реб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sha\Desktop\Фото Доступная среда\нарушение зрения\Товары для учебы\пособие права ребенка.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flipV="1">
                            <a:off x="0" y="0"/>
                            <a:ext cx="1378041" cy="885636"/>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2 650</w:t>
            </w:r>
          </w:p>
        </w:tc>
      </w:tr>
      <w:tr w:rsidR="002F62AB" w:rsidRPr="00EF2078" w:rsidTr="00936852">
        <w:tc>
          <w:tcPr>
            <w:tcW w:w="11716" w:type="dxa"/>
          </w:tcPr>
          <w:p w:rsidR="002F62AB" w:rsidRDefault="002F62AB" w:rsidP="00B23CC0">
            <w:pPr>
              <w:jc w:val="center"/>
              <w:rPr>
                <w:b/>
              </w:rPr>
            </w:pPr>
            <w:r>
              <w:rPr>
                <w:b/>
              </w:rPr>
              <w:t>Пособие «Морское дно»</w:t>
            </w:r>
          </w:p>
          <w:p w:rsidR="002F62AB" w:rsidRDefault="002F62AB" w:rsidP="00B23CC0">
            <w:pPr>
              <w:jc w:val="center"/>
              <w:rPr>
                <w:b/>
              </w:rPr>
            </w:pPr>
            <w:r>
              <w:rPr>
                <w:b/>
              </w:rPr>
              <w:t>Игра-пособие для слабовидящих и незрячих детей.</w:t>
            </w:r>
          </w:p>
          <w:p w:rsidR="00692C53" w:rsidRDefault="002F62AB" w:rsidP="00692C53">
            <w:pPr>
              <w:rPr>
                <w:rFonts w:ascii="Arial" w:hAnsi="Arial" w:cs="Arial"/>
                <w:color w:val="000000"/>
                <w:sz w:val="20"/>
                <w:szCs w:val="20"/>
              </w:rPr>
            </w:pPr>
            <w:r>
              <w:rPr>
                <w:rFonts w:ascii="Arial" w:hAnsi="Arial" w:cs="Arial"/>
                <w:color w:val="000000"/>
                <w:sz w:val="20"/>
                <w:szCs w:val="20"/>
              </w:rPr>
              <w:t>Все фигуры выполнены из материалов, тактильно различимых по форме и текстуре. Они крепятся к основному полю по принципу «</w:t>
            </w:r>
            <w:r w:rsidR="00692C53">
              <w:rPr>
                <w:rFonts w:ascii="Arial" w:hAnsi="Arial" w:cs="Arial"/>
                <w:color w:val="000000"/>
                <w:sz w:val="20"/>
                <w:szCs w:val="20"/>
              </w:rPr>
              <w:t>липучки». В</w:t>
            </w:r>
            <w:r>
              <w:rPr>
                <w:rFonts w:ascii="Arial" w:hAnsi="Arial" w:cs="Arial"/>
                <w:color w:val="000000"/>
                <w:sz w:val="20"/>
                <w:szCs w:val="20"/>
              </w:rPr>
              <w:t xml:space="preserve"> набор входит: морские жители, подводная растительность. </w:t>
            </w:r>
          </w:p>
          <w:p w:rsidR="00692C53" w:rsidRPr="00692C53" w:rsidRDefault="002F62AB" w:rsidP="00692C53">
            <w:pPr>
              <w:rPr>
                <w:rFonts w:ascii="Arial" w:hAnsi="Arial" w:cs="Arial"/>
                <w:b/>
                <w:color w:val="000000"/>
                <w:sz w:val="20"/>
                <w:szCs w:val="20"/>
              </w:rPr>
            </w:pPr>
            <w:r w:rsidRPr="002F62AB">
              <w:rPr>
                <w:rFonts w:ascii="Arial" w:hAnsi="Arial" w:cs="Arial"/>
                <w:b/>
                <w:color w:val="000000"/>
                <w:sz w:val="20"/>
                <w:szCs w:val="20"/>
              </w:rPr>
              <w:t xml:space="preserve">Размер поля: </w:t>
            </w:r>
            <w:r w:rsidR="00692C53">
              <w:rPr>
                <w:rFonts w:ascii="Arial" w:hAnsi="Arial" w:cs="Arial"/>
                <w:b/>
                <w:color w:val="000000"/>
                <w:sz w:val="20"/>
                <w:szCs w:val="20"/>
              </w:rPr>
              <w:t>100*50</w:t>
            </w:r>
            <w:r w:rsidRPr="002F62AB">
              <w:rPr>
                <w:rFonts w:ascii="Arial" w:hAnsi="Arial" w:cs="Arial"/>
                <w:b/>
                <w:color w:val="000000"/>
                <w:sz w:val="20"/>
                <w:szCs w:val="20"/>
              </w:rPr>
              <w:t xml:space="preserve"> см.</w:t>
            </w:r>
            <w:r w:rsidR="00692C53">
              <w:rPr>
                <w:rFonts w:ascii="Arial" w:hAnsi="Arial" w:cs="Arial"/>
                <w:b/>
                <w:color w:val="000000"/>
                <w:sz w:val="20"/>
                <w:szCs w:val="20"/>
              </w:rPr>
              <w:t xml:space="preserve"> </w:t>
            </w:r>
            <w:r w:rsidR="00692C53" w:rsidRPr="00EF2078">
              <w:rPr>
                <w:b/>
                <w:bCs/>
              </w:rPr>
              <w:t>Страна-Производитель: Россия</w:t>
            </w:r>
          </w:p>
        </w:tc>
        <w:tc>
          <w:tcPr>
            <w:tcW w:w="2571" w:type="dxa"/>
          </w:tcPr>
          <w:p w:rsidR="002F62AB" w:rsidRDefault="00692C53" w:rsidP="00936852">
            <w:pPr>
              <w:jc w:val="center"/>
              <w:rPr>
                <w:b/>
              </w:rPr>
            </w:pPr>
            <w:r w:rsidRPr="00692C53">
              <w:rPr>
                <w:b/>
                <w:noProof/>
                <w:lang w:eastAsia="ru-RU"/>
              </w:rPr>
              <w:drawing>
                <wp:inline distT="0" distB="0" distL="0" distR="0">
                  <wp:extent cx="1475105" cy="749744"/>
                  <wp:effectExtent l="0" t="0" r="0" b="0"/>
                  <wp:docPr id="93" name="Рисунок 93" descr="C:\Users\Natsha\Desktop\Фото Доступная среда\нарушение зрения\Товары для учебы\пособие морское 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sha\Desktop\Фото Доступная среда\нарушение зрения\Товары для учебы\пособие морское дно.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6110" cy="755337"/>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3 150</w:t>
            </w:r>
          </w:p>
        </w:tc>
      </w:tr>
      <w:tr w:rsidR="002F62AB" w:rsidRPr="00EF2078" w:rsidTr="00936852">
        <w:tc>
          <w:tcPr>
            <w:tcW w:w="11716" w:type="dxa"/>
          </w:tcPr>
          <w:p w:rsidR="002F62AB" w:rsidRDefault="002F62AB" w:rsidP="00B23CC0">
            <w:pPr>
              <w:jc w:val="center"/>
              <w:rPr>
                <w:b/>
              </w:rPr>
            </w:pPr>
            <w:r>
              <w:rPr>
                <w:b/>
              </w:rPr>
              <w:t>Пособие «Насекомые»</w:t>
            </w:r>
          </w:p>
          <w:p w:rsidR="00692C53" w:rsidRDefault="00692C53" w:rsidP="00692C53">
            <w:pPr>
              <w:jc w:val="center"/>
              <w:rPr>
                <w:b/>
              </w:rPr>
            </w:pPr>
            <w:r>
              <w:rPr>
                <w:b/>
              </w:rPr>
              <w:t>Игра-пособие для слабовидящих и незрячих детей.</w:t>
            </w:r>
          </w:p>
          <w:p w:rsidR="00692C53" w:rsidRDefault="00692C53" w:rsidP="00692C53">
            <w:pPr>
              <w:rPr>
                <w:rFonts w:ascii="Arial" w:hAnsi="Arial" w:cs="Arial"/>
                <w:color w:val="000000"/>
                <w:sz w:val="20"/>
                <w:szCs w:val="20"/>
              </w:rPr>
            </w:pPr>
            <w:r>
              <w:rPr>
                <w:rFonts w:ascii="Arial" w:hAnsi="Arial" w:cs="Arial"/>
                <w:color w:val="000000"/>
                <w:sz w:val="20"/>
                <w:szCs w:val="20"/>
              </w:rPr>
              <w:t xml:space="preserve">Все фигуры выполнены из материалов, тактильно различимых по форме и текстуре. Они крепятся к основному полю по принципу «липучки». В набор входит: 12 видов насекомых </w:t>
            </w:r>
          </w:p>
          <w:p w:rsidR="00692C53" w:rsidRDefault="00692C53" w:rsidP="00692C53">
            <w:pPr>
              <w:rPr>
                <w:b/>
              </w:rPr>
            </w:pPr>
            <w:r w:rsidRPr="002F62AB">
              <w:rPr>
                <w:rFonts w:ascii="Arial" w:hAnsi="Arial" w:cs="Arial"/>
                <w:b/>
                <w:color w:val="000000"/>
                <w:sz w:val="20"/>
                <w:szCs w:val="20"/>
              </w:rPr>
              <w:t xml:space="preserve">Размер поля: </w:t>
            </w:r>
            <w:r>
              <w:rPr>
                <w:rFonts w:ascii="Arial" w:hAnsi="Arial" w:cs="Arial"/>
                <w:b/>
                <w:color w:val="000000"/>
                <w:sz w:val="20"/>
                <w:szCs w:val="20"/>
              </w:rPr>
              <w:t>50*50</w:t>
            </w:r>
            <w:r w:rsidRPr="002F62AB">
              <w:rPr>
                <w:rFonts w:ascii="Arial" w:hAnsi="Arial" w:cs="Arial"/>
                <w:b/>
                <w:color w:val="000000"/>
                <w:sz w:val="20"/>
                <w:szCs w:val="20"/>
              </w:rPr>
              <w:t xml:space="preserve"> см.</w:t>
            </w:r>
            <w:r>
              <w:rPr>
                <w:rFonts w:ascii="Arial" w:hAnsi="Arial" w:cs="Arial"/>
                <w:b/>
                <w:color w:val="000000"/>
                <w:sz w:val="20"/>
                <w:szCs w:val="20"/>
              </w:rPr>
              <w:t xml:space="preserve"> </w:t>
            </w:r>
            <w:r w:rsidRPr="00EF2078">
              <w:rPr>
                <w:b/>
                <w:bCs/>
              </w:rPr>
              <w:t>Страна-Производитель: Россия</w:t>
            </w:r>
          </w:p>
        </w:tc>
        <w:tc>
          <w:tcPr>
            <w:tcW w:w="2571" w:type="dxa"/>
          </w:tcPr>
          <w:p w:rsidR="002F62AB" w:rsidRDefault="00692C53" w:rsidP="00936852">
            <w:pPr>
              <w:jc w:val="center"/>
              <w:rPr>
                <w:b/>
              </w:rPr>
            </w:pPr>
            <w:r w:rsidRPr="00692C53">
              <w:rPr>
                <w:b/>
                <w:noProof/>
                <w:lang w:eastAsia="ru-RU"/>
              </w:rPr>
              <w:drawing>
                <wp:inline distT="0" distB="0" distL="0" distR="0">
                  <wp:extent cx="790575" cy="790575"/>
                  <wp:effectExtent l="0" t="0" r="9525" b="9525"/>
                  <wp:docPr id="94" name="Рисунок 94" descr="C:\Users\Natsha\Desktop\Фото Доступная среда\нарушение зрения\Товары для учебы\пособие насеком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tsha\Desktop\Фото Доступная среда\нарушение зрения\Товары для учебы\пособие насекомые.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3 150</w:t>
            </w:r>
          </w:p>
        </w:tc>
      </w:tr>
      <w:tr w:rsidR="002F62AB" w:rsidRPr="00EF2078" w:rsidTr="00936852">
        <w:tc>
          <w:tcPr>
            <w:tcW w:w="11716" w:type="dxa"/>
          </w:tcPr>
          <w:p w:rsidR="002F62AB" w:rsidRDefault="002F62AB" w:rsidP="00B23CC0">
            <w:pPr>
              <w:jc w:val="center"/>
              <w:rPr>
                <w:b/>
              </w:rPr>
            </w:pPr>
            <w:r>
              <w:rPr>
                <w:b/>
              </w:rPr>
              <w:t>Пособие «Осенний день»</w:t>
            </w:r>
          </w:p>
          <w:p w:rsidR="00692C53" w:rsidRDefault="00692C53" w:rsidP="00692C53">
            <w:pPr>
              <w:jc w:val="center"/>
              <w:rPr>
                <w:b/>
              </w:rPr>
            </w:pPr>
            <w:r>
              <w:rPr>
                <w:b/>
              </w:rPr>
              <w:t>Игра-пособие для слабовидящих и незрячих детей.</w:t>
            </w:r>
          </w:p>
          <w:p w:rsidR="00692C53" w:rsidRDefault="00692C53" w:rsidP="00692C53">
            <w:pPr>
              <w:rPr>
                <w:rFonts w:ascii="Arial" w:hAnsi="Arial" w:cs="Arial"/>
                <w:color w:val="000000"/>
                <w:sz w:val="20"/>
                <w:szCs w:val="20"/>
              </w:rPr>
            </w:pPr>
            <w:r>
              <w:rPr>
                <w:rFonts w:ascii="Arial" w:hAnsi="Arial" w:cs="Arial"/>
                <w:color w:val="000000"/>
                <w:sz w:val="20"/>
                <w:szCs w:val="20"/>
              </w:rPr>
              <w:t>Все фигуры выполнены из материалов, тактильно различимых по форме и текстуре. Они крепятся к основному полю по принципу «липучки». В набор входит: ствол дерева, листья, грибы, дождик, солнце, облака.</w:t>
            </w:r>
          </w:p>
          <w:p w:rsidR="00692C53" w:rsidRDefault="00692C53" w:rsidP="00692C53">
            <w:pPr>
              <w:rPr>
                <w:b/>
              </w:rPr>
            </w:pPr>
            <w:r w:rsidRPr="002F62AB">
              <w:rPr>
                <w:rFonts w:ascii="Arial" w:hAnsi="Arial" w:cs="Arial"/>
                <w:b/>
                <w:color w:val="000000"/>
                <w:sz w:val="20"/>
                <w:szCs w:val="20"/>
              </w:rPr>
              <w:t xml:space="preserve">Размер поля: </w:t>
            </w:r>
            <w:r>
              <w:rPr>
                <w:rFonts w:ascii="Arial" w:hAnsi="Arial" w:cs="Arial"/>
                <w:b/>
                <w:color w:val="000000"/>
                <w:sz w:val="20"/>
                <w:szCs w:val="20"/>
              </w:rPr>
              <w:t>50*50</w:t>
            </w:r>
            <w:r w:rsidRPr="002F62AB">
              <w:rPr>
                <w:rFonts w:ascii="Arial" w:hAnsi="Arial" w:cs="Arial"/>
                <w:b/>
                <w:color w:val="000000"/>
                <w:sz w:val="20"/>
                <w:szCs w:val="20"/>
              </w:rPr>
              <w:t xml:space="preserve"> см.</w:t>
            </w:r>
            <w:r>
              <w:rPr>
                <w:rFonts w:ascii="Arial" w:hAnsi="Arial" w:cs="Arial"/>
                <w:b/>
                <w:color w:val="000000"/>
                <w:sz w:val="20"/>
                <w:szCs w:val="20"/>
              </w:rPr>
              <w:t xml:space="preserve"> </w:t>
            </w:r>
            <w:r w:rsidRPr="00EF2078">
              <w:rPr>
                <w:b/>
                <w:bCs/>
              </w:rPr>
              <w:t>Страна-Производитель: Россия</w:t>
            </w:r>
          </w:p>
        </w:tc>
        <w:tc>
          <w:tcPr>
            <w:tcW w:w="2571" w:type="dxa"/>
          </w:tcPr>
          <w:p w:rsidR="002F62AB" w:rsidRDefault="00692C53" w:rsidP="00936852">
            <w:pPr>
              <w:jc w:val="center"/>
              <w:rPr>
                <w:b/>
              </w:rPr>
            </w:pPr>
            <w:r w:rsidRPr="00692C53">
              <w:rPr>
                <w:b/>
                <w:noProof/>
                <w:lang w:eastAsia="ru-RU"/>
              </w:rPr>
              <w:drawing>
                <wp:inline distT="0" distB="0" distL="0" distR="0">
                  <wp:extent cx="1093708" cy="787960"/>
                  <wp:effectExtent l="0" t="0" r="0" b="0"/>
                  <wp:docPr id="95" name="Рисунок 95" descr="C:\Users\Natsha\Desktop\Фото Доступная среда\нарушение зрения\Товары для учебы\пособие осенний 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sha\Desktop\Фото Доступная среда\нарушение зрения\Товары для учебы\пособие осенний день.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9251" cy="799158"/>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3 150</w:t>
            </w:r>
          </w:p>
        </w:tc>
      </w:tr>
      <w:tr w:rsidR="002F62AB" w:rsidRPr="00EF2078" w:rsidTr="00936852">
        <w:tc>
          <w:tcPr>
            <w:tcW w:w="11716" w:type="dxa"/>
          </w:tcPr>
          <w:p w:rsidR="002F62AB" w:rsidRDefault="00692C53" w:rsidP="00B23CC0">
            <w:pPr>
              <w:jc w:val="center"/>
              <w:rPr>
                <w:b/>
              </w:rPr>
            </w:pPr>
            <w:r>
              <w:rPr>
                <w:b/>
              </w:rPr>
              <w:lastRenderedPageBreak/>
              <w:t>Рельефно-графическое пособие и изобразительные средства</w:t>
            </w:r>
          </w:p>
          <w:p w:rsidR="00692C53" w:rsidRDefault="00692C53" w:rsidP="00692C53">
            <w:pPr>
              <w:rPr>
                <w:rFonts w:ascii="Arial" w:hAnsi="Arial" w:cs="Arial"/>
                <w:color w:val="000000"/>
                <w:sz w:val="20"/>
                <w:szCs w:val="20"/>
              </w:rPr>
            </w:pPr>
            <w:r>
              <w:rPr>
                <w:rFonts w:ascii="Arial" w:hAnsi="Arial" w:cs="Arial"/>
                <w:color w:val="000000"/>
                <w:sz w:val="20"/>
                <w:szCs w:val="20"/>
              </w:rPr>
              <w:t>Пособие предназначено для обучения распознаванию и чтению рельефно-графических изображений. Приобретённые навыки помогут учащимся самостоятельно читать рельефные рисунки. Имеется плоскопечатный вариант текста.</w:t>
            </w:r>
          </w:p>
          <w:p w:rsidR="00692C53" w:rsidRDefault="00692C53" w:rsidP="00692C53">
            <w:pPr>
              <w:rPr>
                <w:rFonts w:ascii="Arial" w:eastAsia="Times New Roman" w:hAnsi="Arial" w:cs="Arial"/>
                <w:color w:val="000000"/>
                <w:sz w:val="20"/>
                <w:szCs w:val="20"/>
                <w:lang w:eastAsia="ru-RU"/>
              </w:rPr>
            </w:pPr>
            <w:r>
              <w:rPr>
                <w:rFonts w:ascii="Arial" w:hAnsi="Arial" w:cs="Arial"/>
                <w:color w:val="000000"/>
                <w:sz w:val="20"/>
                <w:szCs w:val="20"/>
              </w:rPr>
              <w:t xml:space="preserve">В комплекте: </w:t>
            </w:r>
            <w:r w:rsidRPr="00692C53">
              <w:rPr>
                <w:rFonts w:ascii="Arial" w:eastAsia="Times New Roman" w:hAnsi="Arial" w:cs="Arial"/>
                <w:b/>
                <w:bCs/>
                <w:color w:val="000000"/>
                <w:sz w:val="20"/>
                <w:szCs w:val="20"/>
                <w:lang w:eastAsia="ru-RU"/>
              </w:rPr>
              <w:t>Альбомов </w:t>
            </w:r>
            <w:r w:rsidRPr="00692C53">
              <w:rPr>
                <w:rFonts w:ascii="Arial" w:eastAsia="Times New Roman" w:hAnsi="Arial" w:cs="Arial"/>
                <w:color w:val="000000"/>
                <w:sz w:val="20"/>
                <w:szCs w:val="20"/>
                <w:lang w:eastAsia="ru-RU"/>
              </w:rPr>
              <w:t>3</w:t>
            </w:r>
            <w:r>
              <w:rPr>
                <w:rFonts w:ascii="Arial" w:hAnsi="Arial" w:cs="Arial"/>
                <w:color w:val="000000"/>
                <w:sz w:val="20"/>
                <w:szCs w:val="20"/>
              </w:rPr>
              <w:t xml:space="preserve">; </w:t>
            </w:r>
            <w:r w:rsidRPr="00692C53">
              <w:rPr>
                <w:rFonts w:ascii="Arial" w:eastAsia="Times New Roman" w:hAnsi="Arial" w:cs="Arial"/>
                <w:b/>
                <w:bCs/>
                <w:color w:val="000000"/>
                <w:sz w:val="20"/>
                <w:szCs w:val="20"/>
                <w:lang w:eastAsia="ru-RU"/>
              </w:rPr>
              <w:t>Брайлевских листов </w:t>
            </w:r>
            <w:r>
              <w:rPr>
                <w:rFonts w:ascii="Arial" w:eastAsia="Times New Roman" w:hAnsi="Arial" w:cs="Arial"/>
                <w:color w:val="000000"/>
                <w:sz w:val="20"/>
                <w:szCs w:val="20"/>
                <w:lang w:eastAsia="ru-RU"/>
              </w:rPr>
              <w:t xml:space="preserve">70; </w:t>
            </w:r>
            <w:r w:rsidRPr="00692C53">
              <w:rPr>
                <w:rFonts w:ascii="Arial" w:eastAsia="Times New Roman" w:hAnsi="Arial" w:cs="Arial"/>
                <w:b/>
                <w:bCs/>
                <w:color w:val="000000"/>
                <w:sz w:val="20"/>
                <w:szCs w:val="20"/>
                <w:lang w:eastAsia="ru-RU"/>
              </w:rPr>
              <w:t>Плоскопечатных листов </w:t>
            </w:r>
            <w:r w:rsidRPr="00692C53">
              <w:rPr>
                <w:rFonts w:ascii="Arial" w:eastAsia="Times New Roman" w:hAnsi="Arial" w:cs="Arial"/>
                <w:color w:val="000000"/>
                <w:sz w:val="20"/>
                <w:szCs w:val="20"/>
                <w:lang w:eastAsia="ru-RU"/>
              </w:rPr>
              <w:t>3</w:t>
            </w:r>
            <w:r>
              <w:rPr>
                <w:rFonts w:ascii="Arial" w:hAnsi="Arial" w:cs="Arial"/>
                <w:color w:val="000000"/>
                <w:sz w:val="20"/>
                <w:szCs w:val="20"/>
              </w:rPr>
              <w:t xml:space="preserve">; </w:t>
            </w:r>
            <w:r w:rsidRPr="00692C53">
              <w:rPr>
                <w:rFonts w:ascii="Arial" w:eastAsia="Times New Roman" w:hAnsi="Arial" w:cs="Arial"/>
                <w:b/>
                <w:bCs/>
                <w:color w:val="000000"/>
                <w:sz w:val="20"/>
                <w:szCs w:val="20"/>
                <w:lang w:eastAsia="ru-RU"/>
              </w:rPr>
              <w:t>Формат </w:t>
            </w:r>
            <w:r w:rsidRPr="00692C53">
              <w:rPr>
                <w:rFonts w:ascii="Arial" w:eastAsia="Times New Roman" w:hAnsi="Arial" w:cs="Arial"/>
                <w:color w:val="000000"/>
                <w:sz w:val="20"/>
                <w:szCs w:val="20"/>
                <w:lang w:eastAsia="ru-RU"/>
              </w:rPr>
              <w:t>210×300</w:t>
            </w:r>
          </w:p>
          <w:p w:rsidR="00692C53" w:rsidRPr="00692C53" w:rsidRDefault="00692C53" w:rsidP="00692C53">
            <w:pPr>
              <w:rPr>
                <w:rFonts w:ascii="Arial" w:eastAsia="Times New Roman" w:hAnsi="Arial" w:cs="Arial"/>
                <w:color w:val="000000"/>
                <w:sz w:val="20"/>
                <w:szCs w:val="20"/>
                <w:lang w:eastAsia="ru-RU"/>
              </w:rPr>
            </w:pPr>
            <w:r w:rsidRPr="00692C53">
              <w:rPr>
                <w:b/>
                <w:bCs/>
              </w:rPr>
              <w:t>Страна-Производитель: Россия; Авторы: В.П. Ермаков, В.С. Степанов</w:t>
            </w:r>
          </w:p>
        </w:tc>
        <w:tc>
          <w:tcPr>
            <w:tcW w:w="2571" w:type="dxa"/>
          </w:tcPr>
          <w:p w:rsidR="002F62AB" w:rsidRDefault="00692C53" w:rsidP="00936852">
            <w:pPr>
              <w:jc w:val="center"/>
              <w:rPr>
                <w:b/>
              </w:rPr>
            </w:pPr>
            <w:r w:rsidRPr="00692C53">
              <w:rPr>
                <w:b/>
                <w:noProof/>
                <w:lang w:eastAsia="ru-RU"/>
              </w:rPr>
              <w:drawing>
                <wp:inline distT="0" distB="0" distL="0" distR="0">
                  <wp:extent cx="968728" cy="762635"/>
                  <wp:effectExtent l="0" t="0" r="3175" b="0"/>
                  <wp:docPr id="96" name="Рисунок 96" descr="C:\Users\Natsha\Desktop\Фото Доступная среда\нарушение зрения\Товары для учебы\Рельефно-графическое пособие и изобразительные сред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tsha\Desktop\Фото Доступная среда\нарушение зрения\Товары для учебы\Рельефно-графическое пособие и изобразительные средства.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6036" cy="768388"/>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9 700</w:t>
            </w:r>
          </w:p>
        </w:tc>
      </w:tr>
      <w:tr w:rsidR="002F62AB" w:rsidRPr="00EF2078" w:rsidTr="00936852">
        <w:tc>
          <w:tcPr>
            <w:tcW w:w="11716" w:type="dxa"/>
          </w:tcPr>
          <w:p w:rsidR="00DD0F66" w:rsidRDefault="00692C53" w:rsidP="00DD0F66">
            <w:pPr>
              <w:jc w:val="center"/>
              <w:rPr>
                <w:b/>
              </w:rPr>
            </w:pPr>
            <w:r>
              <w:rPr>
                <w:b/>
              </w:rPr>
              <w:t>Говорящий самоучитель брайлевского шрифта</w:t>
            </w:r>
          </w:p>
          <w:p w:rsidR="00DD0F66" w:rsidRPr="00DD0F66" w:rsidRDefault="00692C53" w:rsidP="00DD0F66">
            <w:pPr>
              <w:jc w:val="center"/>
              <w:rPr>
                <w:rFonts w:ascii="Arial" w:hAnsi="Arial" w:cs="Arial"/>
                <w:color w:val="000000"/>
                <w:sz w:val="20"/>
                <w:szCs w:val="20"/>
                <w:u w:val="single"/>
              </w:rPr>
            </w:pPr>
            <w:r w:rsidRPr="00DD0F66">
              <w:rPr>
                <w:rFonts w:ascii="Arial" w:hAnsi="Arial" w:cs="Arial"/>
                <w:color w:val="000000"/>
                <w:sz w:val="20"/>
                <w:szCs w:val="20"/>
                <w:u w:val="single"/>
              </w:rPr>
              <w:t xml:space="preserve">Прибор предназначен для обучения или самостоятельного изучения шрифта Брайля. </w:t>
            </w:r>
          </w:p>
          <w:p w:rsidR="00DD0F66" w:rsidRDefault="00692C53" w:rsidP="00DD0F66">
            <w:pPr>
              <w:rPr>
                <w:b/>
              </w:rPr>
            </w:pPr>
            <w:r>
              <w:rPr>
                <w:rFonts w:ascii="Arial" w:hAnsi="Arial" w:cs="Arial"/>
                <w:color w:val="000000"/>
                <w:sz w:val="20"/>
                <w:szCs w:val="20"/>
              </w:rPr>
              <w:t>Информация предоставляется в виде речевых сообщений через встроенный громкоговоритель</w:t>
            </w:r>
            <w:r w:rsidR="00DD0F66">
              <w:rPr>
                <w:rFonts w:ascii="Arial" w:hAnsi="Arial" w:cs="Arial"/>
                <w:color w:val="000000"/>
                <w:sz w:val="20"/>
                <w:szCs w:val="20"/>
              </w:rPr>
              <w:t xml:space="preserve">. </w:t>
            </w:r>
            <w:r w:rsidR="00DD0F66" w:rsidRPr="00DD0F66">
              <w:rPr>
                <w:rFonts w:ascii="Arial" w:hAnsi="Arial" w:cs="Arial"/>
                <w:color w:val="000000"/>
                <w:sz w:val="20"/>
                <w:szCs w:val="20"/>
              </w:rPr>
              <w:t>Шеститочие Брайля выполнено в увеличенном масштабе в виде 6 круглых колпачков. Каждый колпачок может быть утоплен, либо выступать на 1 мм над поверхностью лицевой панели прибора. Символы Брайля устанавливаются посредством нажатия разных комбинаций колпачков. После установки символа по короткому нажатию на стартовую кнопку (кнопка хорошо тактильно различима), расположенную на торцевой поверхности прибора, производится его озвучивание.</w:t>
            </w:r>
          </w:p>
          <w:p w:rsidR="00DD0F66" w:rsidRDefault="00DD0F66" w:rsidP="00DD0F66">
            <w:pPr>
              <w:rPr>
                <w:rFonts w:ascii="Arial" w:eastAsia="Times New Roman" w:hAnsi="Arial" w:cs="Arial"/>
                <w:color w:val="000000"/>
                <w:sz w:val="20"/>
                <w:szCs w:val="20"/>
                <w:lang w:eastAsia="ru-RU"/>
              </w:rPr>
            </w:pPr>
            <w:r w:rsidRPr="00DD0F66">
              <w:rPr>
                <w:rFonts w:ascii="Arial" w:eastAsia="Times New Roman" w:hAnsi="Arial" w:cs="Arial"/>
                <w:color w:val="000000"/>
                <w:sz w:val="20"/>
                <w:szCs w:val="20"/>
                <w:lang w:eastAsia="ru-RU"/>
              </w:rPr>
              <w:t>Предусмотрены два режима озвучивания:</w:t>
            </w:r>
            <w:r>
              <w:rPr>
                <w:b/>
              </w:rPr>
              <w:t xml:space="preserve"> </w:t>
            </w:r>
            <w:r w:rsidRPr="00DD0F66">
              <w:rPr>
                <w:rFonts w:ascii="Arial" w:eastAsia="Times New Roman" w:hAnsi="Arial" w:cs="Arial"/>
                <w:color w:val="000000"/>
                <w:sz w:val="20"/>
                <w:szCs w:val="20"/>
                <w:lang w:eastAsia="ru-RU"/>
              </w:rPr>
              <w:t>озвучивание буквенных символов и знаков пунктуации;</w:t>
            </w:r>
            <w:r>
              <w:rPr>
                <w:b/>
              </w:rPr>
              <w:t xml:space="preserve"> </w:t>
            </w:r>
            <w:r w:rsidRPr="00DD0F66">
              <w:rPr>
                <w:rFonts w:ascii="Arial" w:eastAsia="Times New Roman" w:hAnsi="Arial" w:cs="Arial"/>
                <w:color w:val="000000"/>
                <w:sz w:val="20"/>
                <w:szCs w:val="20"/>
                <w:lang w:eastAsia="ru-RU"/>
              </w:rPr>
              <w:t>озвучивание цифровых символов и математических знаков.</w:t>
            </w:r>
          </w:p>
          <w:p w:rsidR="00DD0F66" w:rsidRDefault="00DD0F66" w:rsidP="00DD0F66">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Размер корпуса: 13,5*6,5*2,3 см; размер шеститочия: 3,5*2 см. Материал: пластик. Питание 2 батарейки АА (в комплекте)</w:t>
            </w:r>
          </w:p>
          <w:p w:rsidR="00692C53" w:rsidRDefault="00DD0F66" w:rsidP="00DD0F66">
            <w:pPr>
              <w:rPr>
                <w:b/>
              </w:rPr>
            </w:pPr>
            <w:r>
              <w:rPr>
                <w:b/>
                <w:bCs/>
              </w:rPr>
              <w:t>Страна-Производитель: Россия</w:t>
            </w:r>
          </w:p>
        </w:tc>
        <w:tc>
          <w:tcPr>
            <w:tcW w:w="2571" w:type="dxa"/>
          </w:tcPr>
          <w:p w:rsidR="002F62AB" w:rsidRDefault="00DD0F66" w:rsidP="00936852">
            <w:pPr>
              <w:jc w:val="center"/>
              <w:rPr>
                <w:b/>
              </w:rPr>
            </w:pPr>
            <w:r w:rsidRPr="00DD0F66">
              <w:rPr>
                <w:b/>
                <w:noProof/>
                <w:lang w:eastAsia="ru-RU"/>
              </w:rPr>
              <w:drawing>
                <wp:inline distT="0" distB="0" distL="0" distR="0">
                  <wp:extent cx="1524000" cy="1143000"/>
                  <wp:effectExtent l="0" t="0" r="0" b="0"/>
                  <wp:docPr id="97" name="Рисунок 97" descr="C:\Users\Natsha\Desktop\Фото Доступная среда\нарушение зрения\Товары для учебы\Говорящий самоучитель брайлевского шриф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sha\Desktop\Фото Доступная среда\нарушение зрения\Товары для учебы\Говорящий самоучитель брайлевского шрифт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1379" cy="1148534"/>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5 700</w:t>
            </w:r>
          </w:p>
        </w:tc>
      </w:tr>
      <w:tr w:rsidR="002F62AB" w:rsidRPr="00EF2078" w:rsidTr="00936852">
        <w:tc>
          <w:tcPr>
            <w:tcW w:w="11716" w:type="dxa"/>
          </w:tcPr>
          <w:p w:rsidR="002F62AB" w:rsidRDefault="00DD0F66" w:rsidP="00B23CC0">
            <w:pPr>
              <w:jc w:val="center"/>
              <w:rPr>
                <w:b/>
              </w:rPr>
            </w:pPr>
            <w:r>
              <w:rPr>
                <w:b/>
              </w:rPr>
              <w:t>Часы-пособие для слабовидящих детей</w:t>
            </w:r>
          </w:p>
          <w:p w:rsidR="00DD0F66" w:rsidRDefault="00DD0F66" w:rsidP="00DD0F66">
            <w:pPr>
              <w:jc w:val="center"/>
              <w:rPr>
                <w:rFonts w:ascii="Arial" w:hAnsi="Arial" w:cs="Arial"/>
                <w:color w:val="000000"/>
                <w:sz w:val="20"/>
                <w:szCs w:val="20"/>
                <w:u w:val="single"/>
              </w:rPr>
            </w:pPr>
            <w:r w:rsidRPr="00DD0F66">
              <w:rPr>
                <w:rFonts w:ascii="Arial" w:hAnsi="Arial" w:cs="Arial"/>
                <w:color w:val="000000"/>
                <w:sz w:val="20"/>
                <w:szCs w:val="20"/>
                <w:u w:val="single"/>
              </w:rPr>
              <w:t>Необычная игра-пособие для изучения цифр и принципа работы часов.</w:t>
            </w:r>
          </w:p>
          <w:p w:rsidR="00DD0F66" w:rsidRDefault="00DD0F66" w:rsidP="00DD0F66">
            <w:pPr>
              <w:jc w:val="center"/>
              <w:rPr>
                <w:rFonts w:ascii="Arial" w:hAnsi="Arial" w:cs="Arial"/>
                <w:color w:val="000000"/>
                <w:sz w:val="20"/>
                <w:szCs w:val="20"/>
                <w:u w:val="single"/>
              </w:rPr>
            </w:pPr>
          </w:p>
          <w:p w:rsidR="00DD0F66" w:rsidRDefault="00DD0F66" w:rsidP="00DD0F66">
            <w:pPr>
              <w:rPr>
                <w:rFonts w:ascii="Arial" w:hAnsi="Arial" w:cs="Arial"/>
                <w:color w:val="000000"/>
                <w:sz w:val="20"/>
                <w:szCs w:val="20"/>
              </w:rPr>
            </w:pPr>
            <w:r>
              <w:rPr>
                <w:rFonts w:ascii="Arial" w:hAnsi="Arial" w:cs="Arial"/>
                <w:color w:val="000000"/>
                <w:sz w:val="20"/>
                <w:szCs w:val="20"/>
              </w:rPr>
              <w:t>В комплекте: 1 круг со стрелками, набор цифр на липучках и карманы 2х2 см для цифр — 25 штук</w:t>
            </w:r>
          </w:p>
          <w:p w:rsidR="00DD0F66" w:rsidRDefault="00DD0F66" w:rsidP="00DD0F66">
            <w:pPr>
              <w:rPr>
                <w:rFonts w:ascii="Arial" w:hAnsi="Arial" w:cs="Arial"/>
                <w:b/>
                <w:bCs/>
                <w:color w:val="000000"/>
                <w:sz w:val="20"/>
                <w:szCs w:val="20"/>
              </w:rPr>
            </w:pPr>
            <w:r>
              <w:rPr>
                <w:rFonts w:ascii="Arial" w:hAnsi="Arial" w:cs="Arial"/>
                <w:color w:val="000000"/>
                <w:sz w:val="20"/>
                <w:szCs w:val="20"/>
              </w:rPr>
              <w:t>Диаметр:</w:t>
            </w:r>
            <w:r>
              <w:rPr>
                <w:rStyle w:val="apple-converted-space"/>
                <w:rFonts w:ascii="Arial" w:hAnsi="Arial" w:cs="Arial"/>
                <w:color w:val="000000"/>
                <w:sz w:val="20"/>
                <w:szCs w:val="20"/>
              </w:rPr>
              <w:t> </w:t>
            </w:r>
            <w:r>
              <w:rPr>
                <w:rFonts w:ascii="Arial" w:hAnsi="Arial" w:cs="Arial"/>
                <w:b/>
                <w:bCs/>
                <w:color w:val="000000"/>
                <w:sz w:val="20"/>
                <w:szCs w:val="20"/>
              </w:rPr>
              <w:t>32 см</w:t>
            </w:r>
          </w:p>
          <w:p w:rsidR="00DD0F66" w:rsidRPr="00DD0F66" w:rsidRDefault="00DD0F66" w:rsidP="00DD0F66">
            <w:pPr>
              <w:rPr>
                <w:rFonts w:ascii="Arial" w:hAnsi="Arial" w:cs="Arial"/>
                <w:color w:val="000000"/>
                <w:sz w:val="20"/>
                <w:szCs w:val="20"/>
                <w:u w:val="single"/>
              </w:rPr>
            </w:pPr>
            <w:r>
              <w:rPr>
                <w:b/>
                <w:bCs/>
              </w:rPr>
              <w:t>Страна-Производитель: Россия</w:t>
            </w:r>
          </w:p>
        </w:tc>
        <w:tc>
          <w:tcPr>
            <w:tcW w:w="2571" w:type="dxa"/>
          </w:tcPr>
          <w:p w:rsidR="002F62AB" w:rsidRDefault="00DD0F66" w:rsidP="00936852">
            <w:pPr>
              <w:jc w:val="center"/>
              <w:rPr>
                <w:b/>
              </w:rPr>
            </w:pPr>
            <w:r w:rsidRPr="00DD0F66">
              <w:rPr>
                <w:b/>
                <w:noProof/>
                <w:lang w:eastAsia="ru-RU"/>
              </w:rPr>
              <w:drawing>
                <wp:inline distT="0" distB="0" distL="0" distR="0">
                  <wp:extent cx="990600" cy="990600"/>
                  <wp:effectExtent l="0" t="0" r="0" b="0"/>
                  <wp:docPr id="98" name="Рисунок 98" descr="C:\Users\Natsha\Desktop\Фото Доступная среда\нарушение зрения\Товары для учебы\часы-пособие для слабовидящ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tsha\Desktop\Фото Доступная среда\нарушение зрения\Товары для учебы\часы-пособие для слабовидящих.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442" w:type="dxa"/>
          </w:tcPr>
          <w:p w:rsidR="002F62AB" w:rsidRDefault="00B54608" w:rsidP="00936852">
            <w:pPr>
              <w:jc w:val="center"/>
              <w:rPr>
                <w:b/>
              </w:rPr>
            </w:pPr>
            <w:r>
              <w:rPr>
                <w:b/>
              </w:rPr>
              <w:t>700</w:t>
            </w:r>
          </w:p>
        </w:tc>
      </w:tr>
      <w:tr w:rsidR="002B1119" w:rsidRPr="00EF2078" w:rsidTr="00936852">
        <w:tc>
          <w:tcPr>
            <w:tcW w:w="11716" w:type="dxa"/>
          </w:tcPr>
          <w:p w:rsidR="002B1119" w:rsidRDefault="00DD0F66" w:rsidP="00936852">
            <w:pPr>
              <w:jc w:val="center"/>
              <w:rPr>
                <w:b/>
              </w:rPr>
            </w:pPr>
            <w:r>
              <w:rPr>
                <w:b/>
              </w:rPr>
              <w:t>Магнитный набор «Ориентир» для слабовидящих и незрячих детей</w:t>
            </w:r>
          </w:p>
          <w:p w:rsidR="00DD0F66" w:rsidRDefault="00DD0F66" w:rsidP="00DD0F66">
            <w:pPr>
              <w:rPr>
                <w:rFonts w:ascii="Arial" w:hAnsi="Arial" w:cs="Arial"/>
                <w:color w:val="000000"/>
                <w:sz w:val="20"/>
                <w:szCs w:val="20"/>
              </w:rPr>
            </w:pPr>
            <w:r>
              <w:rPr>
                <w:rFonts w:ascii="Arial" w:hAnsi="Arial" w:cs="Arial"/>
                <w:color w:val="000000"/>
                <w:sz w:val="20"/>
                <w:szCs w:val="20"/>
              </w:rPr>
              <w:t>Рекомендуется для детей дошкольного и младшего школьного возраста, а также для лиц, потерявших зрение в среднем и пожилом возрасте. Он предназначен для построения на плоскости различных планов местности, маршрутов движения, планов зданий и часто посещаемых помещений административных зданий, а также различных элементарных схем, графиков, геометрических фигур и т.д. Каждый элемент прибора может выполнять различные функции. Например, большой белый прямоугольник может быть представлен в качестве этажа дома или в качестве стола в комнате, домик может быть представлен в качестве сельского или дачного домика или в качестве торгового павильона. Выбор функций элементов прибора зависит от поставленной пользователем цели. Все элементы прибора - магнитные, поэтому они достаточно хорошо держатся на поле построения</w:t>
            </w:r>
          </w:p>
          <w:p w:rsidR="00DD0F66" w:rsidRPr="00EF2078" w:rsidRDefault="00DD0F66" w:rsidP="00DD0F66">
            <w:pPr>
              <w:rPr>
                <w:b/>
              </w:rPr>
            </w:pPr>
            <w:r>
              <w:rPr>
                <w:b/>
                <w:bCs/>
              </w:rPr>
              <w:t>Страна-Производитель: Россия</w:t>
            </w:r>
          </w:p>
        </w:tc>
        <w:tc>
          <w:tcPr>
            <w:tcW w:w="2571" w:type="dxa"/>
          </w:tcPr>
          <w:p w:rsidR="002B1119" w:rsidRPr="00EF2078" w:rsidRDefault="00DD0F66" w:rsidP="00936852">
            <w:pPr>
              <w:jc w:val="center"/>
              <w:rPr>
                <w:b/>
              </w:rPr>
            </w:pPr>
            <w:r w:rsidRPr="00DD0F66">
              <w:rPr>
                <w:b/>
                <w:noProof/>
                <w:lang w:eastAsia="ru-RU"/>
              </w:rPr>
              <w:drawing>
                <wp:inline distT="0" distB="0" distL="0" distR="0">
                  <wp:extent cx="1501830" cy="1123950"/>
                  <wp:effectExtent l="0" t="0" r="3175" b="0"/>
                  <wp:docPr id="99" name="Рисунок 99" descr="C:\Users\Natsha\Desktop\Фото Доступная среда\нарушение зрения\Товары для учебы\магнитный набор ориен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sha\Desktop\Фото Доступная среда\нарушение зрения\Товары для учебы\магнитный набор ориентир.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9795" cy="1129911"/>
                          </a:xfrm>
                          <a:prstGeom prst="rect">
                            <a:avLst/>
                          </a:prstGeom>
                          <a:noFill/>
                          <a:ln>
                            <a:noFill/>
                          </a:ln>
                        </pic:spPr>
                      </pic:pic>
                    </a:graphicData>
                  </a:graphic>
                </wp:inline>
              </w:drawing>
            </w:r>
          </w:p>
        </w:tc>
        <w:tc>
          <w:tcPr>
            <w:tcW w:w="1442" w:type="dxa"/>
          </w:tcPr>
          <w:p w:rsidR="002B1119" w:rsidRPr="00EF2078" w:rsidRDefault="00B54608" w:rsidP="00936852">
            <w:pPr>
              <w:jc w:val="center"/>
              <w:rPr>
                <w:b/>
              </w:rPr>
            </w:pPr>
            <w:r>
              <w:rPr>
                <w:b/>
              </w:rPr>
              <w:t>18 500</w:t>
            </w:r>
          </w:p>
        </w:tc>
      </w:tr>
      <w:tr w:rsidR="00DD0F66" w:rsidRPr="00EF2078" w:rsidTr="00936852">
        <w:tc>
          <w:tcPr>
            <w:tcW w:w="11716" w:type="dxa"/>
          </w:tcPr>
          <w:p w:rsidR="00DD0F66" w:rsidRDefault="002E575B" w:rsidP="00936852">
            <w:pPr>
              <w:jc w:val="center"/>
              <w:rPr>
                <w:b/>
              </w:rPr>
            </w:pPr>
            <w:r>
              <w:rPr>
                <w:b/>
              </w:rPr>
              <w:t>Пособие для незрячих «Сказка Колобок»</w:t>
            </w:r>
          </w:p>
          <w:p w:rsidR="002E575B" w:rsidRDefault="002E575B" w:rsidP="002E575B">
            <w:pPr>
              <w:rPr>
                <w:rFonts w:ascii="Arial" w:hAnsi="Arial" w:cs="Arial"/>
                <w:color w:val="000000"/>
                <w:sz w:val="20"/>
                <w:szCs w:val="20"/>
              </w:rPr>
            </w:pPr>
            <w:r>
              <w:rPr>
                <w:rFonts w:ascii="Arial" w:hAnsi="Arial" w:cs="Arial"/>
                <w:color w:val="000000"/>
                <w:sz w:val="20"/>
                <w:szCs w:val="20"/>
              </w:rPr>
              <w:t>Данное издание русской народной сказки «Колобок» в обработке А.Н.Толстого содержит плоскопечатный текст крупным шрифтом, его брайлевский вариант, а также рельефные рисунки на прозрачной плёнке, совмещённые с плоскопечатными цветными иллюстрациями.</w:t>
            </w:r>
          </w:p>
          <w:p w:rsidR="002E575B" w:rsidRDefault="002E575B" w:rsidP="002E575B">
            <w:pPr>
              <w:rPr>
                <w:rFonts w:ascii="Arial" w:hAnsi="Arial" w:cs="Arial"/>
                <w:color w:val="000000"/>
                <w:sz w:val="20"/>
                <w:szCs w:val="20"/>
              </w:rPr>
            </w:pPr>
            <w:r>
              <w:rPr>
                <w:rFonts w:ascii="Arial" w:hAnsi="Arial" w:cs="Arial"/>
                <w:color w:val="000000"/>
                <w:sz w:val="20"/>
                <w:szCs w:val="20"/>
              </w:rPr>
              <w:t>Формат – 300х215</w:t>
            </w:r>
            <w:r>
              <w:rPr>
                <w:rStyle w:val="apple-converted-space"/>
                <w:rFonts w:ascii="Arial" w:hAnsi="Arial" w:cs="Arial"/>
                <w:color w:val="000000"/>
                <w:sz w:val="20"/>
                <w:szCs w:val="20"/>
              </w:rPr>
              <w:t> </w:t>
            </w:r>
            <w:r>
              <w:rPr>
                <w:rFonts w:ascii="Arial" w:hAnsi="Arial" w:cs="Arial"/>
                <w:color w:val="000000"/>
                <w:sz w:val="20"/>
                <w:szCs w:val="20"/>
              </w:rPr>
              <w:br/>
              <w:t>Брайлевских листов – 12</w:t>
            </w:r>
            <w:r>
              <w:rPr>
                <w:rStyle w:val="apple-converted-space"/>
                <w:rFonts w:ascii="Arial" w:hAnsi="Arial" w:cs="Arial"/>
                <w:color w:val="000000"/>
                <w:sz w:val="20"/>
                <w:szCs w:val="20"/>
              </w:rPr>
              <w:t> </w:t>
            </w:r>
            <w:r>
              <w:rPr>
                <w:rFonts w:ascii="Arial" w:hAnsi="Arial" w:cs="Arial"/>
                <w:color w:val="000000"/>
                <w:sz w:val="20"/>
                <w:szCs w:val="20"/>
              </w:rPr>
              <w:br/>
              <w:t>Плоскопечатных листов – 8</w:t>
            </w:r>
          </w:p>
          <w:p w:rsidR="002E575B" w:rsidRPr="00EF2078" w:rsidRDefault="002E575B" w:rsidP="002E575B">
            <w:pPr>
              <w:rPr>
                <w:b/>
              </w:rPr>
            </w:pPr>
            <w:r>
              <w:rPr>
                <w:b/>
                <w:bCs/>
              </w:rPr>
              <w:t>Страна-Производитель: Россия</w:t>
            </w:r>
          </w:p>
        </w:tc>
        <w:tc>
          <w:tcPr>
            <w:tcW w:w="2571" w:type="dxa"/>
          </w:tcPr>
          <w:p w:rsidR="00DD0F66" w:rsidRPr="00EF2078" w:rsidRDefault="002E575B" w:rsidP="00936852">
            <w:pPr>
              <w:jc w:val="center"/>
              <w:rPr>
                <w:b/>
              </w:rPr>
            </w:pPr>
            <w:r w:rsidRPr="002E575B">
              <w:rPr>
                <w:b/>
                <w:noProof/>
                <w:lang w:eastAsia="ru-RU"/>
              </w:rPr>
              <w:drawing>
                <wp:inline distT="0" distB="0" distL="0" distR="0">
                  <wp:extent cx="1171575" cy="1171575"/>
                  <wp:effectExtent l="0" t="0" r="9525" b="9525"/>
                  <wp:docPr id="100" name="Рисунок 100" descr="C:\Users\Natsha\Desktop\Фото Доступная среда\нарушение зрения\Товары для учебы\сказка ко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tsha\Desktop\Фото Доступная среда\нарушение зрения\Товары для учебы\сказка колоб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442" w:type="dxa"/>
          </w:tcPr>
          <w:p w:rsidR="00DD0F66" w:rsidRPr="00EF2078" w:rsidRDefault="00B54608" w:rsidP="00936852">
            <w:pPr>
              <w:jc w:val="center"/>
              <w:rPr>
                <w:b/>
              </w:rPr>
            </w:pPr>
            <w:r>
              <w:rPr>
                <w:b/>
              </w:rPr>
              <w:t>1 580</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Для детей с нарушением слуха</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Реабилитационные материалы</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523845" w:rsidP="00936852">
            <w:pPr>
              <w:jc w:val="center"/>
              <w:rPr>
                <w:b/>
              </w:rPr>
            </w:pPr>
            <w:r>
              <w:rPr>
                <w:b/>
              </w:rPr>
              <w:lastRenderedPageBreak/>
              <w:t>Комплект реабилитационных материалов «Тоша»</w:t>
            </w:r>
          </w:p>
          <w:p w:rsidR="00523845" w:rsidRDefault="00523845" w:rsidP="00936852">
            <w:pPr>
              <w:jc w:val="center"/>
              <w:rPr>
                <w:b/>
              </w:rPr>
            </w:pPr>
            <w:r>
              <w:rPr>
                <w:b/>
              </w:rPr>
              <w:t xml:space="preserve">Комплект включает в себя 13 методических пособий и героя – мягкую игрушку «Бегемотик Тоша» - </w:t>
            </w:r>
            <w:r w:rsidRPr="00523845">
              <w:rPr>
                <w:b/>
              </w:rPr>
              <w:t>верный друг и помощник ребенка на занятиях с педагогами и родителями:</w:t>
            </w:r>
            <w:r>
              <w:rPr>
                <w:b/>
              </w:rPr>
              <w:t xml:space="preserve"> </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«История маленького бегемотика Тоши».</w:t>
            </w:r>
            <w:r>
              <w:rPr>
                <w:rFonts w:ascii="Arial" w:hAnsi="Arial" w:cs="Arial"/>
                <w:color w:val="000000"/>
                <w:sz w:val="20"/>
                <w:szCs w:val="20"/>
              </w:rPr>
              <w:t xml:space="preserve"> Красочная книга рассказывает историю малыша, родившегося глухим, - бегемотика Тоши, который успешно проходит через все этапы кохлеарной имплантации, и, благодаря своим стараниям, усердной работе и неоценимой помощи врачей, педагогов и родителей, учится слышать и говорить.</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b/>
              </w:rPr>
            </w:pPr>
            <w:r w:rsidRPr="00B54608">
              <w:rPr>
                <w:rStyle w:val="apple-converted-space"/>
                <w:rFonts w:ascii="Arial" w:hAnsi="Arial" w:cs="Arial"/>
                <w:b/>
                <w:color w:val="000000"/>
                <w:sz w:val="20"/>
                <w:szCs w:val="20"/>
              </w:rPr>
              <w:t xml:space="preserve">Методическое пособие </w:t>
            </w:r>
            <w:r w:rsidRPr="00B54608">
              <w:rPr>
                <w:rFonts w:ascii="Arial" w:hAnsi="Arial" w:cs="Arial"/>
                <w:b/>
                <w:color w:val="000000"/>
                <w:sz w:val="20"/>
                <w:szCs w:val="20"/>
              </w:rPr>
              <w:t>из 9 модулей</w:t>
            </w:r>
            <w:r>
              <w:rPr>
                <w:rFonts w:ascii="Arial" w:hAnsi="Arial" w:cs="Arial"/>
                <w:color w:val="000000"/>
                <w:sz w:val="20"/>
                <w:szCs w:val="20"/>
              </w:rPr>
              <w:t>, каждый из которых описывает определенный этап в преодолении нарушения слуха. Книга освещает практические моменты коррекционной работы с тугоухими детьми: особенности слухопротезирования, методики воздействия на развитие слуха и устной речи с помощью слуховых аппаратов и кохлеарных имплантов, технологию инклюзии слабослышащих и глухих. Специалисты-реабилитологи найдут ответы на вопросы об особенностях работы с пациентами после кохлеарной имплантации. По материалам проекта «ПОРА!»</w:t>
            </w:r>
          </w:p>
          <w:p w:rsidR="00523845" w:rsidRPr="00523845" w:rsidRDefault="00523845" w:rsidP="00523845">
            <w:pPr>
              <w:pStyle w:val="af4"/>
              <w:numPr>
                <w:ilvl w:val="0"/>
                <w:numId w:val="18"/>
              </w:numPr>
              <w:rPr>
                <w:b/>
              </w:rPr>
            </w:pPr>
            <w:r w:rsidRPr="00B54608">
              <w:rPr>
                <w:rFonts w:ascii="Arial" w:hAnsi="Arial" w:cs="Arial"/>
                <w:b/>
                <w:color w:val="000000"/>
                <w:sz w:val="20"/>
                <w:szCs w:val="20"/>
              </w:rPr>
              <w:t>Конспекты занятий и планы уроков</w:t>
            </w:r>
            <w:r>
              <w:rPr>
                <w:rFonts w:ascii="Arial" w:hAnsi="Arial" w:cs="Arial"/>
                <w:color w:val="000000"/>
                <w:sz w:val="20"/>
                <w:szCs w:val="20"/>
              </w:rPr>
              <w:t xml:space="preserve"> по развитию слухового восприятия и речи ребенка раннего возраста, использующего кохлеарный имплант и/или слуховой аппарат для самостоятельного выполнения дома с родителями. Данное пособие окажет неоценимую помощь всем, кто занимается реабилитацией ребенка, в частности, в его естественном ежедневном окружении. Упражнения четко структурированы, поставлены цели и задачи, описаны методы достижения поставленных целей. Пособие содержит анкеты-опросники для отслеживания динамики развития слуха и речи ребенка</w:t>
            </w:r>
          </w:p>
          <w:p w:rsidR="00523845" w:rsidRPr="00523845" w:rsidRDefault="00523845" w:rsidP="00523845">
            <w:pPr>
              <w:pStyle w:val="af4"/>
              <w:numPr>
                <w:ilvl w:val="0"/>
                <w:numId w:val="18"/>
              </w:numPr>
              <w:rPr>
                <w:b/>
              </w:rPr>
            </w:pPr>
            <w:r w:rsidRPr="00B54608">
              <w:rPr>
                <w:rFonts w:ascii="Arial" w:hAnsi="Arial" w:cs="Arial"/>
                <w:b/>
                <w:color w:val="000000"/>
                <w:sz w:val="20"/>
                <w:szCs w:val="20"/>
              </w:rPr>
              <w:t>Практическое пособие</w:t>
            </w:r>
            <w:r>
              <w:rPr>
                <w:rFonts w:ascii="Arial" w:hAnsi="Arial" w:cs="Arial"/>
                <w:color w:val="000000"/>
                <w:sz w:val="20"/>
                <w:szCs w:val="20"/>
              </w:rPr>
              <w:t xml:space="preserve"> представлены практические советы по развитию слухового восприятия с учетом специфики педагогической работы с детьми после кохлеарной имплантации, устной речи, а также общих когнитивных навыков; также помогает родителям организовать естественную речевую среду, правильную вербальную коммуникацию с ребенком и сформировать поэтапно словарь в процессе ежедневных дел. По материалам компании Cochlear</w:t>
            </w:r>
          </w:p>
          <w:p w:rsidR="00523845" w:rsidRPr="00523845" w:rsidRDefault="00523845" w:rsidP="00523845">
            <w:pPr>
              <w:pStyle w:val="af4"/>
              <w:numPr>
                <w:ilvl w:val="0"/>
                <w:numId w:val="18"/>
              </w:numPr>
              <w:rPr>
                <w:b/>
              </w:rPr>
            </w:pPr>
            <w:r w:rsidRPr="00B54608">
              <w:rPr>
                <w:rFonts w:ascii="Arial" w:hAnsi="Arial" w:cs="Arial"/>
                <w:b/>
                <w:color w:val="000000"/>
                <w:sz w:val="20"/>
                <w:szCs w:val="20"/>
              </w:rPr>
              <w:t>Сборник упражнений для поэтапного всестороннего развития ребенка</w:t>
            </w:r>
            <w:r>
              <w:rPr>
                <w:rFonts w:ascii="Arial" w:hAnsi="Arial" w:cs="Arial"/>
                <w:color w:val="000000"/>
                <w:sz w:val="20"/>
                <w:szCs w:val="20"/>
              </w:rPr>
              <w:t xml:space="preserve"> в течение первоначального периода (сразу после подключения звукового процессора системы кохлеарной имплантации), условно разделенного на 40 шагов. Особое внимание уделяется профильным направлениям: развитию восприятия различных звуков и речи на слух, произносительных навыков, подготовке артикуляционной основы речи, накоплению словарного запаса, узнаванию и различению устной речи в разных акустических условиях</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Пособие для опытных пользователей КИ и их окружения</w:t>
            </w:r>
            <w:r>
              <w:rPr>
                <w:rFonts w:ascii="Arial" w:hAnsi="Arial" w:cs="Arial"/>
                <w:color w:val="000000"/>
                <w:sz w:val="20"/>
                <w:szCs w:val="20"/>
              </w:rPr>
              <w:t>. Предназначено в помощь школьным педагогам, в классе которых учатся дети с кохлеарными имплантами. Это неоценимый ресурс, который содержит в себе массу полезной информации об особенностях школьного обучения глухого ребенка после кохлеарной имплантации, об организации инклюзивного или интегративного обучения.  Кроме того, это информационный гид в области реабилитации подростков и взрослых с нарушенным слухом. Книга будет актуальна и для позднооглохших людей, которые учатся слышать заново с помощью системы кохлеарной имплантации. В пособии описаны упражнения для тренировки слухового восприятия. С его помощью можно заниматься и самостоятельно, без участия педагогов. Подробно освещаются аспекты правильной организации акустического окружения, что значительно упрощает жизнь пользователя КИ в обществе слышащих людей.</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Дидактический материал для занятий с детьми</w:t>
            </w:r>
            <w:r>
              <w:rPr>
                <w:rFonts w:ascii="Arial" w:hAnsi="Arial" w:cs="Arial"/>
                <w:color w:val="000000"/>
                <w:sz w:val="20"/>
                <w:szCs w:val="20"/>
              </w:rPr>
              <w:t>. В пособии есть все необходимое для проведения уроков по развитию слухового восприятия и устной речи. К каждому упражнению представлено описание таким образом, что, не только педагог, но и родитель, сможет самостоятельно организовать занятие, даже в домашних условиях. Упражнения направлены на развитие слухового восприятия, накопление словарного запаса, развитие навыков чтения и письма, фонематического слуха и правильного проговаривания, то есть – на всестороннее развитие ребенка с нарушенным слухом.</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b/>
              </w:rPr>
            </w:pPr>
            <w:r w:rsidRPr="00B54608">
              <w:rPr>
                <w:rStyle w:val="apple-converted-space"/>
                <w:rFonts w:ascii="Arial" w:hAnsi="Arial" w:cs="Arial"/>
                <w:b/>
                <w:color w:val="000000"/>
                <w:sz w:val="20"/>
                <w:szCs w:val="20"/>
              </w:rPr>
              <w:t xml:space="preserve">Набор картинок: </w:t>
            </w:r>
            <w:r w:rsidRPr="00B54608">
              <w:rPr>
                <w:rFonts w:ascii="Arial" w:hAnsi="Arial" w:cs="Arial"/>
                <w:b/>
                <w:color w:val="000000"/>
                <w:sz w:val="20"/>
                <w:szCs w:val="20"/>
              </w:rPr>
              <w:t>(Предметные картинки (60 шт.), Картинки-действия (30 шт.))</w:t>
            </w:r>
            <w:r>
              <w:rPr>
                <w:rFonts w:ascii="Arial" w:hAnsi="Arial" w:cs="Arial"/>
                <w:color w:val="000000"/>
                <w:sz w:val="20"/>
                <w:szCs w:val="20"/>
              </w:rPr>
              <w:t xml:space="preserve"> является ярким дополнением и необходимым звеном в работе любого педагога с детьми и взрослыми с нарушением слуха. Картинки можно использовать, к примеру, для проведения теста разборчивости слов, как с опорой на слоги, так и без нее, а также </w:t>
            </w:r>
            <w:r>
              <w:rPr>
                <w:rFonts w:ascii="Arial" w:hAnsi="Arial" w:cs="Arial"/>
                <w:color w:val="000000"/>
                <w:sz w:val="20"/>
                <w:szCs w:val="20"/>
              </w:rPr>
              <w:lastRenderedPageBreak/>
              <w:t>- для развития памяти в игровой форме. Предметы на картинках подобраны таким образом, чтобы их названия максимально соответствовали среднестатистическому начальному предметному словарю ребенка. Картинки с изображением действий помогут запомнить первые глаголы и составлять простые фразы, что актуально на первых и основополагающих этапах реабилитационной работы с детьми после кохлеарной имплантации</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Набор картинок с опорными звуками речи</w:t>
            </w:r>
            <w:r>
              <w:rPr>
                <w:rFonts w:ascii="Arial" w:hAnsi="Arial" w:cs="Arial"/>
                <w:color w:val="000000"/>
                <w:sz w:val="20"/>
                <w:szCs w:val="20"/>
              </w:rPr>
              <w:t>. Служит для педагогического тестирования специалистами с целью оценки качества настройки звукового процессора или слухового аппарата. В наборе представлены звуки, охватывающие весь речевой частотный диапазон.</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b/>
              </w:rPr>
            </w:pPr>
            <w:r w:rsidRPr="00B54608">
              <w:rPr>
                <w:rFonts w:ascii="Arial" w:hAnsi="Arial" w:cs="Arial"/>
                <w:b/>
                <w:color w:val="000000"/>
                <w:sz w:val="20"/>
                <w:szCs w:val="20"/>
              </w:rPr>
              <w:t>Шкала громкости</w:t>
            </w:r>
            <w:r>
              <w:rPr>
                <w:rFonts w:ascii="Arial" w:hAnsi="Arial" w:cs="Arial"/>
                <w:color w:val="000000"/>
                <w:sz w:val="20"/>
                <w:szCs w:val="20"/>
              </w:rPr>
              <w:t>. Является важным инструментом и помощником в проведении настроечных сессий речевого/звукового процессора, а именно, для правильного определения уровня комфортной громкости. В комплект входит 2 типа «шкалы громкости»: как для работы с пользователями имплантов и слуховых аппаратов, имеющими незначительный слуховой опыт, и маленькими детьми, так и для более опытных пользователей.</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Диск «Я в мире звуков»</w:t>
            </w:r>
            <w:r>
              <w:rPr>
                <w:rFonts w:ascii="Arial" w:hAnsi="Arial" w:cs="Arial"/>
                <w:color w:val="000000"/>
                <w:sz w:val="20"/>
                <w:szCs w:val="20"/>
              </w:rPr>
              <w:t>: Красочная компьютерная программа для развития слуха после протезирования кохлеарными имплантами или слуховыми аппаратами. Восприятие звуковой информации с кохлеарным имплантом – достаточно сложный процесс, даже для позднооглохшего человека. После первого подключения звукового процессора необходимо учиться слышать заново. Программа «Я в мире звуков» – отличный помощник для восприятия, различения и запоминания бытовых звуков и звуков окружающей среды на этапе реабилитации людей с нарушенным слухом любого возраста.</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Сборник статей рекомендательного характера от педагогов-реабилитологов</w:t>
            </w:r>
            <w:r>
              <w:rPr>
                <w:rFonts w:ascii="Arial" w:hAnsi="Arial" w:cs="Arial"/>
                <w:color w:val="000000"/>
                <w:sz w:val="20"/>
                <w:szCs w:val="20"/>
              </w:rPr>
              <w:t xml:space="preserve"> Центра реабилитации после кохлеарной имплантации «Тоша&amp;Co», основанных на накопленном многолетнем практическом опыте работы. Статьи сурдопедагогов, логопедов и других педагогов описывают ключевые моменты в процессе реабилитации, акцентируют внимание на роли родителей в нем, освещают важные аспекты развития личности в обществе слышащих людей.</w:t>
            </w:r>
            <w:r>
              <w:rPr>
                <w:rStyle w:val="apple-converted-space"/>
                <w:rFonts w:ascii="Arial" w:hAnsi="Arial" w:cs="Arial"/>
                <w:color w:val="000000"/>
                <w:sz w:val="20"/>
                <w:szCs w:val="20"/>
              </w:rPr>
              <w:t> </w:t>
            </w:r>
          </w:p>
          <w:p w:rsidR="00523845" w:rsidRPr="00523845" w:rsidRDefault="00523845" w:rsidP="00523845">
            <w:pPr>
              <w:pStyle w:val="af4"/>
              <w:numPr>
                <w:ilvl w:val="0"/>
                <w:numId w:val="18"/>
              </w:numPr>
              <w:rPr>
                <w:rStyle w:val="apple-converted-space"/>
                <w:b/>
              </w:rPr>
            </w:pPr>
            <w:r w:rsidRPr="00B54608">
              <w:rPr>
                <w:rFonts w:ascii="Arial" w:hAnsi="Arial" w:cs="Arial"/>
                <w:b/>
                <w:color w:val="000000"/>
                <w:sz w:val="20"/>
                <w:szCs w:val="20"/>
              </w:rPr>
              <w:t>Практическое пособие</w:t>
            </w:r>
            <w:r>
              <w:rPr>
                <w:rFonts w:ascii="Arial" w:hAnsi="Arial" w:cs="Arial"/>
                <w:color w:val="000000"/>
                <w:sz w:val="20"/>
                <w:szCs w:val="20"/>
              </w:rPr>
              <w:t xml:space="preserve"> для общего эстетического развития ребенка, в частности, через изобразительное искусство. С помощью него у ребенка формируются общие когнитивные навыки, а также мелкая моторика, что является предпосылками развития устной речи.</w:t>
            </w:r>
            <w:r>
              <w:rPr>
                <w:rStyle w:val="apple-converted-space"/>
                <w:rFonts w:ascii="Arial" w:hAnsi="Arial" w:cs="Arial"/>
                <w:color w:val="000000"/>
                <w:sz w:val="20"/>
                <w:szCs w:val="20"/>
              </w:rPr>
              <w:t> </w:t>
            </w:r>
          </w:p>
          <w:p w:rsidR="00523845" w:rsidRPr="00523845" w:rsidRDefault="00523845" w:rsidP="00523845">
            <w:pPr>
              <w:rPr>
                <w:b/>
              </w:rPr>
            </w:pPr>
            <w:r w:rsidRPr="00523845">
              <w:rPr>
                <w:b/>
                <w:bCs/>
              </w:rPr>
              <w:t>Страна-Производитель: Россия</w:t>
            </w:r>
          </w:p>
        </w:tc>
        <w:tc>
          <w:tcPr>
            <w:tcW w:w="2571" w:type="dxa"/>
          </w:tcPr>
          <w:p w:rsidR="002B1119" w:rsidRDefault="00523845" w:rsidP="00936852">
            <w:pPr>
              <w:jc w:val="center"/>
              <w:rPr>
                <w:b/>
              </w:rPr>
            </w:pPr>
            <w:r w:rsidRPr="00523845">
              <w:rPr>
                <w:b/>
                <w:noProof/>
                <w:lang w:eastAsia="ru-RU"/>
              </w:rPr>
              <w:lastRenderedPageBreak/>
              <w:drawing>
                <wp:inline distT="0" distB="0" distL="0" distR="0">
                  <wp:extent cx="1230825" cy="1142909"/>
                  <wp:effectExtent l="0" t="0" r="7620" b="635"/>
                  <wp:docPr id="88" name="Рисунок 88" descr="C:\Users\Natsha\Desktop\Фото Доступная среда\для детей с нарушением слуха\реабилитационные материалы\то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для детей с нарушением слуха\реабилитационные материалы\тош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3713" cy="1145590"/>
                          </a:xfrm>
                          <a:prstGeom prst="rect">
                            <a:avLst/>
                          </a:prstGeom>
                          <a:noFill/>
                          <a:ln>
                            <a:noFill/>
                          </a:ln>
                        </pic:spPr>
                      </pic:pic>
                    </a:graphicData>
                  </a:graphic>
                </wp:inline>
              </w:drawing>
            </w:r>
          </w:p>
          <w:p w:rsidR="00523845" w:rsidRDefault="00523845" w:rsidP="00936852">
            <w:pPr>
              <w:jc w:val="center"/>
              <w:rPr>
                <w:b/>
              </w:rPr>
            </w:pPr>
            <w:r w:rsidRPr="00523845">
              <w:rPr>
                <w:b/>
                <w:noProof/>
                <w:lang w:eastAsia="ru-RU"/>
              </w:rPr>
              <w:drawing>
                <wp:inline distT="0" distB="0" distL="0" distR="0">
                  <wp:extent cx="1120243" cy="1038225"/>
                  <wp:effectExtent l="0" t="0" r="3810" b="0"/>
                  <wp:docPr id="89" name="Рисунок 89" descr="C:\Users\Natsha\Desktop\Фото Доступная среда\для детей с нарушением слуха\реабилитационные материал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для детей с нарушением слуха\реабилитационные материалы\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2935" cy="1049988"/>
                          </a:xfrm>
                          <a:prstGeom prst="rect">
                            <a:avLst/>
                          </a:prstGeom>
                          <a:noFill/>
                          <a:ln>
                            <a:noFill/>
                          </a:ln>
                        </pic:spPr>
                      </pic:pic>
                    </a:graphicData>
                  </a:graphic>
                </wp:inline>
              </w:drawing>
            </w:r>
          </w:p>
          <w:p w:rsidR="00523845" w:rsidRDefault="00523845" w:rsidP="00936852">
            <w:pPr>
              <w:jc w:val="center"/>
              <w:rPr>
                <w:b/>
              </w:rPr>
            </w:pPr>
            <w:r w:rsidRPr="00523845">
              <w:rPr>
                <w:b/>
                <w:noProof/>
                <w:lang w:eastAsia="ru-RU"/>
              </w:rPr>
              <w:drawing>
                <wp:inline distT="0" distB="0" distL="0" distR="0">
                  <wp:extent cx="1099688" cy="1019175"/>
                  <wp:effectExtent l="0" t="0" r="5715" b="0"/>
                  <wp:docPr id="90" name="Рисунок 90" descr="C:\Users\Natsha\Desktop\Фото Доступная среда\для детей с нарушением слуха\реабилитационные материал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для детей с нарушением слуха\реабилитационные материалы\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8241" cy="1036370"/>
                          </a:xfrm>
                          <a:prstGeom prst="rect">
                            <a:avLst/>
                          </a:prstGeom>
                          <a:noFill/>
                          <a:ln>
                            <a:noFill/>
                          </a:ln>
                        </pic:spPr>
                      </pic:pic>
                    </a:graphicData>
                  </a:graphic>
                </wp:inline>
              </w:drawing>
            </w:r>
          </w:p>
          <w:p w:rsidR="00523845" w:rsidRDefault="00523845" w:rsidP="00936852">
            <w:pPr>
              <w:jc w:val="center"/>
              <w:rPr>
                <w:b/>
              </w:rPr>
            </w:pPr>
          </w:p>
          <w:p w:rsidR="00523845" w:rsidRDefault="00523845" w:rsidP="00936852">
            <w:pPr>
              <w:jc w:val="center"/>
              <w:rPr>
                <w:b/>
              </w:rPr>
            </w:pPr>
            <w:r w:rsidRPr="00523845">
              <w:rPr>
                <w:b/>
                <w:noProof/>
                <w:lang w:eastAsia="ru-RU"/>
              </w:rPr>
              <w:drawing>
                <wp:inline distT="0" distB="0" distL="0" distR="0">
                  <wp:extent cx="1048301" cy="971550"/>
                  <wp:effectExtent l="0" t="0" r="0" b="0"/>
                  <wp:docPr id="101" name="Рисунок 101" descr="C:\Users\Natsha\Desktop\Фото Доступная среда\для детей с нарушением слуха\реабилитационные материал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для детей с нарушением слуха\реабилитационные материалы\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9005" cy="981470"/>
                          </a:xfrm>
                          <a:prstGeom prst="rect">
                            <a:avLst/>
                          </a:prstGeom>
                          <a:noFill/>
                          <a:ln>
                            <a:noFill/>
                          </a:ln>
                        </pic:spPr>
                      </pic:pic>
                    </a:graphicData>
                  </a:graphic>
                </wp:inline>
              </w:drawing>
            </w:r>
          </w:p>
          <w:p w:rsidR="00523845" w:rsidRDefault="00523845" w:rsidP="00936852">
            <w:pPr>
              <w:jc w:val="center"/>
              <w:rPr>
                <w:b/>
              </w:rPr>
            </w:pPr>
          </w:p>
          <w:p w:rsidR="00523845" w:rsidRDefault="00523845" w:rsidP="00936852">
            <w:pPr>
              <w:jc w:val="center"/>
              <w:rPr>
                <w:b/>
              </w:rPr>
            </w:pPr>
            <w:r w:rsidRPr="00523845">
              <w:rPr>
                <w:b/>
                <w:noProof/>
                <w:lang w:eastAsia="ru-RU"/>
              </w:rPr>
              <w:drawing>
                <wp:inline distT="0" distB="0" distL="0" distR="0">
                  <wp:extent cx="1356624" cy="1257300"/>
                  <wp:effectExtent l="0" t="0" r="0" b="0"/>
                  <wp:docPr id="102" name="Рисунок 102" descr="C:\Users\Natsha\Desktop\Фото Доступная среда\для детей с нарушением слуха\реабилитационные материалы\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для детей с нарушением слуха\реабилитационные материалы\1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363600" cy="1263766"/>
                          </a:xfrm>
                          <a:prstGeom prst="rect">
                            <a:avLst/>
                          </a:prstGeom>
                          <a:noFill/>
                          <a:ln>
                            <a:noFill/>
                          </a:ln>
                        </pic:spPr>
                      </pic:pic>
                    </a:graphicData>
                  </a:graphic>
                </wp:inline>
              </w:drawing>
            </w:r>
          </w:p>
          <w:p w:rsidR="00523845" w:rsidRDefault="00523845" w:rsidP="00936852">
            <w:pPr>
              <w:jc w:val="center"/>
              <w:rPr>
                <w:b/>
              </w:rPr>
            </w:pPr>
          </w:p>
          <w:p w:rsidR="00523845" w:rsidRDefault="00523845" w:rsidP="00936852">
            <w:pPr>
              <w:jc w:val="center"/>
              <w:rPr>
                <w:b/>
              </w:rPr>
            </w:pPr>
            <w:r w:rsidRPr="00523845">
              <w:rPr>
                <w:b/>
                <w:noProof/>
                <w:lang w:eastAsia="ru-RU"/>
              </w:rPr>
              <w:drawing>
                <wp:inline distT="0" distB="0" distL="0" distR="0">
                  <wp:extent cx="1270000" cy="904875"/>
                  <wp:effectExtent l="0" t="0" r="6350" b="9525"/>
                  <wp:docPr id="103" name="Рисунок 103" descr="C:\Users\Natsha\Desktop\Фото Доступная среда\для детей с нарушением слуха\реабилитационные материал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для детей с нарушением слуха\реабилитационные материалы\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8818" cy="911158"/>
                          </a:xfrm>
                          <a:prstGeom prst="rect">
                            <a:avLst/>
                          </a:prstGeom>
                          <a:noFill/>
                          <a:ln>
                            <a:noFill/>
                          </a:ln>
                        </pic:spPr>
                      </pic:pic>
                    </a:graphicData>
                  </a:graphic>
                </wp:inline>
              </w:drawing>
            </w:r>
          </w:p>
          <w:p w:rsidR="00523845" w:rsidRDefault="00523845" w:rsidP="00936852">
            <w:pPr>
              <w:jc w:val="center"/>
              <w:rPr>
                <w:b/>
              </w:rPr>
            </w:pPr>
            <w:r w:rsidRPr="00523845">
              <w:rPr>
                <w:b/>
                <w:noProof/>
                <w:lang w:eastAsia="ru-RU"/>
              </w:rPr>
              <w:lastRenderedPageBreak/>
              <w:drawing>
                <wp:inline distT="0" distB="0" distL="0" distR="0">
                  <wp:extent cx="1238250" cy="1147592"/>
                  <wp:effectExtent l="0" t="0" r="0" b="0"/>
                  <wp:docPr id="104" name="Рисунок 104" descr="C:\Users\Natsha\Desktop\Фото Доступная среда\для детей с нарушением слуха\реабилитационные материал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для детей с нарушением слуха\реабилитационные материалы\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248272" cy="1156880"/>
                          </a:xfrm>
                          <a:prstGeom prst="rect">
                            <a:avLst/>
                          </a:prstGeom>
                          <a:noFill/>
                          <a:ln>
                            <a:noFill/>
                          </a:ln>
                        </pic:spPr>
                      </pic:pic>
                    </a:graphicData>
                  </a:graphic>
                </wp:inline>
              </w:drawing>
            </w:r>
          </w:p>
          <w:p w:rsidR="00523845" w:rsidRDefault="00523845" w:rsidP="00936852">
            <w:pPr>
              <w:jc w:val="center"/>
              <w:rPr>
                <w:b/>
              </w:rPr>
            </w:pPr>
          </w:p>
          <w:p w:rsidR="00523845" w:rsidRDefault="00523845" w:rsidP="00936852">
            <w:pPr>
              <w:jc w:val="center"/>
              <w:rPr>
                <w:b/>
              </w:rPr>
            </w:pPr>
            <w:r w:rsidRPr="00523845">
              <w:rPr>
                <w:b/>
                <w:noProof/>
                <w:lang w:eastAsia="ru-RU"/>
              </w:rPr>
              <w:drawing>
                <wp:inline distT="0" distB="0" distL="0" distR="0">
                  <wp:extent cx="1274405" cy="1181100"/>
                  <wp:effectExtent l="0" t="0" r="2540" b="0"/>
                  <wp:docPr id="105" name="Рисунок 105" descr="C:\Users\Natsha\Desktop\Фото Доступная среда\для детей с нарушением слуха\реабилитационные материал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для детей с нарушением слуха\реабилитационные материалы\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0844" cy="1187068"/>
                          </a:xfrm>
                          <a:prstGeom prst="rect">
                            <a:avLst/>
                          </a:prstGeom>
                          <a:noFill/>
                          <a:ln>
                            <a:noFill/>
                          </a:ln>
                        </pic:spPr>
                      </pic:pic>
                    </a:graphicData>
                  </a:graphic>
                </wp:inline>
              </w:drawing>
            </w:r>
          </w:p>
          <w:p w:rsidR="00523845" w:rsidRDefault="00523845" w:rsidP="00936852">
            <w:pPr>
              <w:jc w:val="center"/>
              <w:rPr>
                <w:b/>
              </w:rPr>
            </w:pPr>
          </w:p>
          <w:p w:rsidR="00523845" w:rsidRPr="00EF2078" w:rsidRDefault="00523845" w:rsidP="00936852">
            <w:pPr>
              <w:jc w:val="center"/>
              <w:rPr>
                <w:b/>
              </w:rPr>
            </w:pPr>
            <w:r w:rsidRPr="00523845">
              <w:rPr>
                <w:b/>
                <w:noProof/>
                <w:lang w:eastAsia="ru-RU"/>
              </w:rPr>
              <w:drawing>
                <wp:inline distT="0" distB="0" distL="0" distR="0">
                  <wp:extent cx="1495136" cy="1057275"/>
                  <wp:effectExtent l="0" t="0" r="0" b="0"/>
                  <wp:docPr id="106" name="Рисунок 106" descr="C:\Users\Natsha\Desktop\Фото Доступная среда\для детей с нарушением слуха\реабилитационные материал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для детей с нарушением слуха\реабилитационные материалы\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505790" cy="1064809"/>
                          </a:xfrm>
                          <a:prstGeom prst="rect">
                            <a:avLst/>
                          </a:prstGeom>
                          <a:noFill/>
                          <a:ln>
                            <a:noFill/>
                          </a:ln>
                        </pic:spPr>
                      </pic:pic>
                    </a:graphicData>
                  </a:graphic>
                </wp:inline>
              </w:drawing>
            </w:r>
          </w:p>
        </w:tc>
        <w:tc>
          <w:tcPr>
            <w:tcW w:w="1442" w:type="dxa"/>
          </w:tcPr>
          <w:p w:rsidR="002B1119" w:rsidRPr="00EF2078" w:rsidRDefault="00C77060" w:rsidP="00936852">
            <w:pPr>
              <w:jc w:val="center"/>
              <w:rPr>
                <w:b/>
              </w:rPr>
            </w:pPr>
            <w:r>
              <w:rPr>
                <w:b/>
              </w:rPr>
              <w:lastRenderedPageBreak/>
              <w:t>11 500</w:t>
            </w:r>
          </w:p>
        </w:tc>
      </w:tr>
      <w:tr w:rsidR="00424EBB" w:rsidRPr="00EF2078" w:rsidTr="00936852">
        <w:tc>
          <w:tcPr>
            <w:tcW w:w="11716" w:type="dxa"/>
            <w:shd w:val="clear" w:color="auto" w:fill="E2EFD9" w:themeFill="accent6" w:themeFillTint="33"/>
          </w:tcPr>
          <w:p w:rsidR="00424EBB" w:rsidRPr="00EF2078" w:rsidRDefault="00424EBB" w:rsidP="006F200E">
            <w:pPr>
              <w:jc w:val="center"/>
              <w:rPr>
                <w:b/>
              </w:rPr>
            </w:pPr>
            <w:r>
              <w:rPr>
                <w:b/>
              </w:rPr>
              <w:lastRenderedPageBreak/>
              <w:t xml:space="preserve">                                   </w:t>
            </w:r>
            <w:r w:rsidR="006F200E">
              <w:rPr>
                <w:b/>
              </w:rPr>
              <w:t>Развивающие и обучающие игры и игрушки</w:t>
            </w:r>
            <w:r>
              <w:rPr>
                <w:b/>
              </w:rPr>
              <w:t xml:space="preserve"> </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51395E" w:rsidP="00936852">
            <w:pPr>
              <w:jc w:val="center"/>
              <w:rPr>
                <w:b/>
              </w:rPr>
            </w:pPr>
            <w:r>
              <w:rPr>
                <w:b/>
              </w:rPr>
              <w:t>Набор для слухового восприятия</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Визуальный дождь.</w:t>
            </w:r>
            <w:r w:rsidRPr="0051395E">
              <w:rPr>
                <w:rFonts w:ascii="Arial" w:eastAsia="Times New Roman" w:hAnsi="Arial" w:cs="Arial"/>
                <w:color w:val="000000"/>
                <w:sz w:val="20"/>
                <w:szCs w:val="20"/>
                <w:lang w:eastAsia="ru-RU"/>
              </w:rPr>
              <w:t> Игра представляет собой трубу, внутри которой мелкие красочные бусинки перекатываются из одной секции в другую. При этом Вы можете слышать расслабляющий шум, похожий на шум дождя.</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Шейкеры в виде животных — 3 штуки. </w:t>
            </w:r>
            <w:r w:rsidRPr="0051395E">
              <w:rPr>
                <w:rFonts w:ascii="Arial" w:eastAsia="Times New Roman" w:hAnsi="Arial" w:cs="Arial"/>
                <w:color w:val="000000"/>
                <w:sz w:val="20"/>
                <w:szCs w:val="20"/>
                <w:lang w:eastAsia="ru-RU"/>
              </w:rPr>
              <w:t>Можно использовать как погремушку или музыкальный инструмент. Способствует развитию мелкой моторики.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Барабан.</w:t>
            </w:r>
            <w:r w:rsidRPr="0051395E">
              <w:rPr>
                <w:rFonts w:ascii="Arial" w:eastAsia="Times New Roman" w:hAnsi="Arial" w:cs="Arial"/>
                <w:color w:val="000000"/>
                <w:sz w:val="20"/>
                <w:szCs w:val="20"/>
                <w:lang w:eastAsia="ru-RU"/>
              </w:rPr>
              <w:t> Размер — 30×30 см. Для игры на барабане можно использовать входящие в комплект палочки, либо просто стуча по нему руками. Извлекаемый из этого инструмента звук очень мягкий, нераздражающий.</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«Гусеница». </w:t>
            </w:r>
            <w:r w:rsidRPr="0051395E">
              <w:rPr>
                <w:rFonts w:ascii="Arial" w:eastAsia="Times New Roman" w:hAnsi="Arial" w:cs="Arial"/>
                <w:color w:val="000000"/>
                <w:sz w:val="20"/>
                <w:szCs w:val="20"/>
                <w:lang w:eastAsia="ru-RU"/>
              </w:rPr>
              <w:t>Необычная игрушка, которая дает новые тактильные, звуковые и визуальные ощущения.</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Гармошка.</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Музыкальный куб.</w:t>
            </w:r>
            <w:r w:rsidRPr="0051395E">
              <w:rPr>
                <w:rFonts w:ascii="Arial" w:eastAsia="Times New Roman" w:hAnsi="Arial" w:cs="Arial"/>
                <w:color w:val="000000"/>
                <w:sz w:val="20"/>
                <w:szCs w:val="20"/>
                <w:lang w:eastAsia="ru-RU"/>
              </w:rPr>
              <w:t> Размер 13 см. Питание — 2 батарейки типа АА. Для прослушивания можно выбрать следующие музыкальные инструменты — фортепиано, флейту, волторн, барабаны и тубу, нажав на изображение на грани Куба, которое сразу же начинает подсвечиваться.</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Мягкая игрушка «Смеющаяся собака».</w:t>
            </w:r>
            <w:r w:rsidRPr="0051395E">
              <w:rPr>
                <w:rFonts w:ascii="Arial" w:eastAsia="Times New Roman" w:hAnsi="Arial" w:cs="Arial"/>
                <w:color w:val="000000"/>
                <w:sz w:val="20"/>
                <w:szCs w:val="20"/>
                <w:lang w:eastAsia="ru-RU"/>
              </w:rPr>
              <w:t> Игрушка умеет кувыркаться вокруг себя, крутить хвостом и хохочет. Вызывает большой восторг у детей.</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Кубики со звуком (Животные)</w:t>
            </w:r>
            <w:r w:rsidRPr="0051395E">
              <w:rPr>
                <w:rFonts w:ascii="Arial" w:eastAsia="Times New Roman" w:hAnsi="Arial" w:cs="Arial"/>
                <w:color w:val="000000"/>
                <w:sz w:val="20"/>
                <w:szCs w:val="20"/>
                <w:lang w:eastAsia="ru-RU"/>
              </w:rPr>
              <w:t>. Кубики начинают издавать звуки нарисованного животного, когда изображение на 2-х кубиках правильно подобрано друг другу.</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Кубики со звуком (Транспорт).</w:t>
            </w:r>
            <w:r w:rsidRPr="0051395E">
              <w:rPr>
                <w:rFonts w:ascii="Arial" w:eastAsia="Times New Roman" w:hAnsi="Arial" w:cs="Arial"/>
                <w:color w:val="000000"/>
                <w:sz w:val="20"/>
                <w:szCs w:val="20"/>
                <w:lang w:eastAsia="ru-RU"/>
              </w:rPr>
              <w:t> Кубики начинают издавать звуки нарисованного транспортного средства, когда изображение на 2-х кубиках правильно подобрано друг другу.</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Игрушка «Попугай».</w:t>
            </w:r>
            <w:r w:rsidRPr="0051395E">
              <w:rPr>
                <w:rFonts w:ascii="Arial" w:eastAsia="Times New Roman" w:hAnsi="Arial" w:cs="Arial"/>
                <w:color w:val="000000"/>
                <w:sz w:val="20"/>
                <w:szCs w:val="20"/>
                <w:lang w:eastAsia="ru-RU"/>
              </w:rPr>
              <w:t> Попугай повторяет все, что вы говорите, а так же издает громкие звуки.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lastRenderedPageBreak/>
              <w:t>Звуки вокруг. </w:t>
            </w:r>
            <w:r w:rsidRPr="0051395E">
              <w:rPr>
                <w:rFonts w:ascii="Arial" w:eastAsia="Times New Roman" w:hAnsi="Arial" w:cs="Arial"/>
                <w:color w:val="000000"/>
                <w:sz w:val="20"/>
                <w:szCs w:val="20"/>
                <w:lang w:eastAsia="ru-RU"/>
              </w:rPr>
              <w:t>Игра представлена в форме альбома, который состоит из 6 страниц. На каждой странице, в форме круга, располагается 8 изображений животных, птиц или предметов, которые могут издавать какие-либо звуки. Ребенок крутит стрелку по данному кругу. И его задача — изобразить звук того предмета, на котором остановилась стрелка.</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Шумная труба.</w:t>
            </w:r>
            <w:r w:rsidRPr="0051395E">
              <w:rPr>
                <w:rFonts w:ascii="Arial" w:eastAsia="Times New Roman" w:hAnsi="Arial" w:cs="Arial"/>
                <w:color w:val="000000"/>
                <w:sz w:val="20"/>
                <w:szCs w:val="20"/>
                <w:lang w:eastAsia="ru-RU"/>
              </w:rPr>
              <w:t> Это яркая гофрированная труба, которая издает звук, когда ее сжимаешь или растягиваешь.</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Бубенцы с колокольчиками.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Игра «Звуки животных».</w:t>
            </w:r>
            <w:r w:rsidRPr="0051395E">
              <w:rPr>
                <w:rFonts w:ascii="Arial" w:eastAsia="Times New Roman" w:hAnsi="Arial" w:cs="Arial"/>
                <w:color w:val="000000"/>
                <w:sz w:val="20"/>
                <w:szCs w:val="20"/>
                <w:lang w:eastAsia="ru-RU"/>
              </w:rPr>
              <w:t> Состоит из 4-х баночек с изображением коровы, кошки, овцы и птички. Если Вы их потрясете, то услышите звуки, которые издает соответственно изображению корова, овца, кошка или птица.</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Набор из трёх дисков.</w:t>
            </w:r>
            <w:r w:rsidRPr="0051395E">
              <w:rPr>
                <w:rFonts w:ascii="Arial" w:eastAsia="Times New Roman" w:hAnsi="Arial" w:cs="Arial"/>
                <w:color w:val="000000"/>
                <w:sz w:val="20"/>
                <w:szCs w:val="20"/>
                <w:lang w:eastAsia="ru-RU"/>
              </w:rPr>
              <w:t> Этот набор включает в себя звуки тропического леса, океана и мелодии лета. Более 5 часов отдыха с музыкой природы.</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Космическое одеяло.</w:t>
            </w:r>
            <w:r w:rsidRPr="0051395E">
              <w:rPr>
                <w:rFonts w:ascii="Arial" w:eastAsia="Times New Roman" w:hAnsi="Arial" w:cs="Arial"/>
                <w:color w:val="000000"/>
                <w:sz w:val="20"/>
                <w:szCs w:val="20"/>
                <w:lang w:eastAsia="ru-RU"/>
              </w:rPr>
              <w:t> Нетоксичное и огнезащитное одеяло. При ношении чувствуется прохлада, а каждое движение сопровождается шуршанием.</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Мяч со звуковыми эффектами «Вигли-Гигли». </w:t>
            </w:r>
            <w:r w:rsidRPr="0051395E">
              <w:rPr>
                <w:rFonts w:ascii="Arial" w:eastAsia="Times New Roman" w:hAnsi="Arial" w:cs="Arial"/>
                <w:color w:val="000000"/>
                <w:sz w:val="20"/>
                <w:szCs w:val="20"/>
                <w:lang w:eastAsia="ru-RU"/>
              </w:rPr>
              <w:t>Яркий, красочный мяч начинает издавать звуки при малейшем движении. Его яркие цвета и игривые звуки мотивируют ребёнка на игру. Этот мяч особенно будет полезен для детей с нарушенным зрением, т.к. развивает слуховое восприятие.</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Погремушка «Вигли-Гигли».</w:t>
            </w:r>
            <w:r w:rsidRPr="0051395E">
              <w:rPr>
                <w:rFonts w:ascii="Arial" w:eastAsia="Times New Roman" w:hAnsi="Arial" w:cs="Arial"/>
                <w:color w:val="000000"/>
                <w:sz w:val="20"/>
                <w:szCs w:val="20"/>
                <w:lang w:eastAsia="ru-RU"/>
              </w:rPr>
              <w:t> Красочная погремушка, которая воспроизводит забавный шум при встряхивании.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Набор деревянных музыкальных инструментов.</w:t>
            </w:r>
            <w:r w:rsidRPr="0051395E">
              <w:rPr>
                <w:rFonts w:ascii="Arial" w:eastAsia="Times New Roman" w:hAnsi="Arial" w:cs="Arial"/>
                <w:color w:val="000000"/>
                <w:sz w:val="20"/>
                <w:szCs w:val="20"/>
                <w:lang w:eastAsia="ru-RU"/>
              </w:rPr>
              <w:t> Набор из трёх инструментов, которые выполнены в африканском стиле, издают громкие интересные звуки.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Музыкальный набор.</w:t>
            </w:r>
            <w:r w:rsidRPr="0051395E">
              <w:rPr>
                <w:rFonts w:ascii="Arial" w:eastAsia="Times New Roman" w:hAnsi="Arial" w:cs="Arial"/>
                <w:color w:val="000000"/>
                <w:sz w:val="20"/>
                <w:szCs w:val="20"/>
                <w:lang w:eastAsia="ru-RU"/>
              </w:rPr>
              <w:t> Состоит из четырех деревянных яиц (при встряхивании издают звук рассыпающихся маленьких шариков), погремушки с бубенцами, двух мягких собачек (при нажатии пищат).</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«Серебряные перезвоны».</w:t>
            </w:r>
            <w:r w:rsidRPr="0051395E">
              <w:rPr>
                <w:rFonts w:ascii="Arial" w:eastAsia="Times New Roman" w:hAnsi="Arial" w:cs="Arial"/>
                <w:color w:val="000000"/>
                <w:sz w:val="20"/>
                <w:szCs w:val="20"/>
                <w:lang w:eastAsia="ru-RU"/>
              </w:rPr>
              <w:t> Создают мелодичные приятные звуки.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Мягкие шары — 2 штуки.</w:t>
            </w:r>
            <w:r w:rsidRPr="0051395E">
              <w:rPr>
                <w:rFonts w:ascii="Arial" w:eastAsia="Times New Roman" w:hAnsi="Arial" w:cs="Arial"/>
                <w:color w:val="000000"/>
                <w:sz w:val="20"/>
                <w:szCs w:val="20"/>
                <w:lang w:eastAsia="ru-RU"/>
              </w:rPr>
              <w:t> Мягкие и приятные на ощупь. При встряхивании создают приятный перезвон.</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Хихикающий мешочек.</w:t>
            </w:r>
            <w:r w:rsidRPr="0051395E">
              <w:rPr>
                <w:rFonts w:ascii="Arial" w:eastAsia="Times New Roman" w:hAnsi="Arial" w:cs="Arial"/>
                <w:color w:val="000000"/>
                <w:sz w:val="20"/>
                <w:szCs w:val="20"/>
                <w:lang w:eastAsia="ru-RU"/>
              </w:rPr>
              <w:t> Маленький мешочек приятный на ощупь, так как набит маленькими шариками. При ударе о какую-либо поверхность он будет забавно хихикать.</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Скрипучий мяч.</w:t>
            </w:r>
            <w:r w:rsidRPr="0051395E">
              <w:rPr>
                <w:rFonts w:ascii="Arial" w:eastAsia="Times New Roman" w:hAnsi="Arial" w:cs="Arial"/>
                <w:color w:val="000000"/>
                <w:sz w:val="20"/>
                <w:szCs w:val="20"/>
                <w:lang w:eastAsia="ru-RU"/>
              </w:rPr>
              <w:t> Мяч легко надуть, приятно трогать.</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Маракас.</w:t>
            </w:r>
            <w:r w:rsidRPr="0051395E">
              <w:rPr>
                <w:rFonts w:ascii="Arial" w:eastAsia="Times New Roman" w:hAnsi="Arial" w:cs="Arial"/>
                <w:color w:val="000000"/>
                <w:sz w:val="20"/>
                <w:szCs w:val="20"/>
                <w:lang w:eastAsia="ru-RU"/>
              </w:rPr>
              <w:t> Маракас выполнен из дерева, издаёт интересный звук при встряхивании.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Весёлый монстр.</w:t>
            </w:r>
            <w:r w:rsidRPr="0051395E">
              <w:rPr>
                <w:rFonts w:ascii="Arial" w:eastAsia="Times New Roman" w:hAnsi="Arial" w:cs="Arial"/>
                <w:color w:val="000000"/>
                <w:sz w:val="20"/>
                <w:szCs w:val="20"/>
                <w:lang w:eastAsia="ru-RU"/>
              </w:rPr>
              <w:t> Яркая мягкая игрушка, которая вращается в хаотичном порядке и издаёт разные звуки.</w:t>
            </w:r>
          </w:p>
          <w:p w:rsidR="0051395E" w:rsidRPr="0051395E" w:rsidRDefault="0051395E" w:rsidP="0051395E">
            <w:pPr>
              <w:numPr>
                <w:ilvl w:val="0"/>
                <w:numId w:val="25"/>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Сумка для игрушек.</w:t>
            </w:r>
          </w:p>
          <w:p w:rsidR="0051395E" w:rsidRPr="00EF2078" w:rsidRDefault="0051395E" w:rsidP="0051395E">
            <w:pPr>
              <w:rPr>
                <w:b/>
              </w:rPr>
            </w:pPr>
            <w:r w:rsidRPr="00523845">
              <w:rPr>
                <w:b/>
                <w:bCs/>
              </w:rPr>
              <w:t xml:space="preserve">Страна-Производитель: </w:t>
            </w:r>
            <w:r>
              <w:rPr>
                <w:b/>
                <w:bCs/>
              </w:rPr>
              <w:t>США</w:t>
            </w:r>
          </w:p>
        </w:tc>
        <w:tc>
          <w:tcPr>
            <w:tcW w:w="2571" w:type="dxa"/>
          </w:tcPr>
          <w:p w:rsidR="002B1119" w:rsidRPr="00EF2078" w:rsidRDefault="0051395E" w:rsidP="00936852">
            <w:pPr>
              <w:jc w:val="center"/>
              <w:rPr>
                <w:b/>
              </w:rPr>
            </w:pPr>
            <w:r w:rsidRPr="0051395E">
              <w:rPr>
                <w:b/>
                <w:noProof/>
                <w:lang w:eastAsia="ru-RU"/>
              </w:rPr>
              <w:lastRenderedPageBreak/>
              <w:drawing>
                <wp:inline distT="0" distB="0" distL="0" distR="0">
                  <wp:extent cx="1444625" cy="866775"/>
                  <wp:effectExtent l="0" t="0" r="3175" b="9525"/>
                  <wp:docPr id="112" name="Рисунок 112" descr="C:\Users\Natsha\Desktop\Фото Доступная среда\для детей с нарушением слуха\игры и игрушки\набор для слухового воспри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Фото Доступная среда\для детей с нарушением слуха\игры и игрушки\набор для слухового восприятия.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4625" cy="866775"/>
                          </a:xfrm>
                          <a:prstGeom prst="rect">
                            <a:avLst/>
                          </a:prstGeom>
                          <a:noFill/>
                          <a:ln>
                            <a:noFill/>
                          </a:ln>
                        </pic:spPr>
                      </pic:pic>
                    </a:graphicData>
                  </a:graphic>
                </wp:inline>
              </w:drawing>
            </w:r>
          </w:p>
        </w:tc>
        <w:tc>
          <w:tcPr>
            <w:tcW w:w="1442" w:type="dxa"/>
          </w:tcPr>
          <w:p w:rsidR="002B1119" w:rsidRPr="00EF2078" w:rsidRDefault="00C77060" w:rsidP="00936852">
            <w:pPr>
              <w:jc w:val="center"/>
              <w:rPr>
                <w:b/>
              </w:rPr>
            </w:pPr>
            <w:r>
              <w:rPr>
                <w:b/>
              </w:rPr>
              <w:t>117 000</w:t>
            </w:r>
          </w:p>
        </w:tc>
      </w:tr>
      <w:tr w:rsidR="002B1119" w:rsidRPr="00EF2078" w:rsidTr="00936852">
        <w:tc>
          <w:tcPr>
            <w:tcW w:w="11716" w:type="dxa"/>
          </w:tcPr>
          <w:p w:rsidR="002B1119" w:rsidRDefault="0051395E" w:rsidP="00936852">
            <w:pPr>
              <w:jc w:val="center"/>
              <w:rPr>
                <w:b/>
              </w:rPr>
            </w:pPr>
            <w:r>
              <w:rPr>
                <w:b/>
              </w:rPr>
              <w:lastRenderedPageBreak/>
              <w:t>Набор озвученных (говорящих плакатов)</w:t>
            </w:r>
          </w:p>
          <w:p w:rsidR="0051395E" w:rsidRPr="007A7DAD" w:rsidRDefault="0051395E" w:rsidP="0051395E">
            <w:pPr>
              <w:jc w:val="center"/>
              <w:rPr>
                <w:b/>
                <w:u w:val="single"/>
              </w:rPr>
            </w:pPr>
            <w:r w:rsidRPr="007A7DAD">
              <w:rPr>
                <w:b/>
                <w:u w:val="single"/>
              </w:rPr>
              <w:t>В наборе пять плакатов различной тематики: Азбука, Подводный мир, Зоопарк, Веселый оркестр и Домашние животные. Каждый плакат имеет множество обучающих и развивающих программ:</w:t>
            </w:r>
          </w:p>
          <w:p w:rsidR="0051395E" w:rsidRPr="00B54608" w:rsidRDefault="0051395E" w:rsidP="00B54608">
            <w:pPr>
              <w:pStyle w:val="af4"/>
              <w:numPr>
                <w:ilvl w:val="0"/>
                <w:numId w:val="26"/>
              </w:numPr>
            </w:pPr>
            <w:r w:rsidRPr="0051395E">
              <w:rPr>
                <w:b/>
              </w:rPr>
              <w:t xml:space="preserve">Азбука: </w:t>
            </w:r>
            <w:r w:rsidRPr="00B54608">
              <w:t>более 10 основных программ: учим буквы, цифры, звуки, стихи (33), загадки (43), скороговорки и считалки, музыку, сдаем экзамены с помощью помощника «Чебурашки»</w:t>
            </w:r>
          </w:p>
          <w:p w:rsidR="00B54608" w:rsidRPr="00B54608" w:rsidRDefault="00B54608" w:rsidP="00B54608">
            <w:pPr>
              <w:pStyle w:val="af4"/>
              <w:numPr>
                <w:ilvl w:val="0"/>
                <w:numId w:val="26"/>
              </w:numPr>
              <w:rPr>
                <w:rStyle w:val="apple-converted-space"/>
                <w:b/>
              </w:rPr>
            </w:pPr>
            <w:r>
              <w:rPr>
                <w:b/>
              </w:rPr>
              <w:t xml:space="preserve">Подводный мир: </w:t>
            </w:r>
            <w:r>
              <w:rPr>
                <w:rFonts w:ascii="Arial" w:hAnsi="Arial" w:cs="Arial"/>
                <w:color w:val="000000"/>
                <w:sz w:val="20"/>
                <w:szCs w:val="20"/>
              </w:rPr>
              <w:t>на плакате изображены морские обитатели: осьминог, акула, дельфин, кальмар и другие.</w:t>
            </w:r>
            <w:r>
              <w:rPr>
                <w:rStyle w:val="apple-converted-space"/>
                <w:rFonts w:ascii="Arial" w:hAnsi="Arial" w:cs="Arial"/>
                <w:color w:val="000000"/>
                <w:sz w:val="20"/>
                <w:szCs w:val="20"/>
              </w:rPr>
              <w:t> </w:t>
            </w:r>
            <w:r>
              <w:rPr>
                <w:rFonts w:ascii="Arial" w:hAnsi="Arial" w:cs="Arial"/>
                <w:color w:val="000000"/>
                <w:sz w:val="20"/>
                <w:szCs w:val="20"/>
              </w:rPr>
              <w:br/>
              <w:t>Возле каждого животного находится кнопка, нажав на которую, ребёнок сможет послушать информацию о морском обитателе и услышать, какие звуки он издаёт.</w:t>
            </w:r>
            <w:r>
              <w:rPr>
                <w:rStyle w:val="apple-converted-space"/>
                <w:rFonts w:ascii="Arial" w:hAnsi="Arial" w:cs="Arial"/>
                <w:color w:val="000000"/>
                <w:sz w:val="20"/>
                <w:szCs w:val="20"/>
              </w:rPr>
              <w:t> </w:t>
            </w:r>
          </w:p>
          <w:p w:rsidR="00B54608" w:rsidRPr="00B54608" w:rsidRDefault="00B54608" w:rsidP="00B54608">
            <w:pPr>
              <w:pStyle w:val="af4"/>
              <w:numPr>
                <w:ilvl w:val="0"/>
                <w:numId w:val="26"/>
              </w:numPr>
              <w:rPr>
                <w:rStyle w:val="apple-converted-space"/>
                <w:b/>
              </w:rPr>
            </w:pPr>
            <w:r w:rsidRPr="00B54608">
              <w:rPr>
                <w:rFonts w:ascii="Arial" w:hAnsi="Arial" w:cs="Arial"/>
                <w:b/>
                <w:color w:val="000000"/>
                <w:sz w:val="20"/>
                <w:szCs w:val="20"/>
              </w:rPr>
              <w:t>Зоопарк</w:t>
            </w:r>
            <w:r>
              <w:rPr>
                <w:rFonts w:ascii="Arial" w:hAnsi="Arial" w:cs="Arial"/>
                <w:color w:val="000000"/>
                <w:sz w:val="20"/>
                <w:szCs w:val="20"/>
              </w:rPr>
              <w:t>: Нажав на кнопку</w:t>
            </w:r>
            <w:r>
              <w:rPr>
                <w:rStyle w:val="apple-converted-space"/>
                <w:rFonts w:ascii="Arial" w:hAnsi="Arial" w:cs="Arial"/>
                <w:color w:val="000000"/>
                <w:sz w:val="20"/>
                <w:szCs w:val="20"/>
              </w:rPr>
              <w:t> </w:t>
            </w:r>
            <w:r>
              <w:rPr>
                <w:rFonts w:ascii="Arial" w:hAnsi="Arial" w:cs="Arial"/>
                <w:b/>
                <w:bCs/>
                <w:color w:val="000000"/>
                <w:sz w:val="20"/>
                <w:szCs w:val="20"/>
              </w:rPr>
              <w:t>"Звуки"</w:t>
            </w:r>
            <w:r>
              <w:rPr>
                <w:rFonts w:ascii="Arial" w:hAnsi="Arial" w:cs="Arial"/>
                <w:color w:val="000000"/>
                <w:sz w:val="20"/>
                <w:szCs w:val="20"/>
              </w:rPr>
              <w:t>, а затем на кнопку рядом с животным, дети услышат звуки животных.</w:t>
            </w:r>
            <w:r>
              <w:rPr>
                <w:rStyle w:val="apple-converted-space"/>
                <w:rFonts w:ascii="Arial" w:hAnsi="Arial" w:cs="Arial"/>
                <w:color w:val="000000"/>
                <w:sz w:val="20"/>
                <w:szCs w:val="20"/>
              </w:rPr>
              <w:t> </w:t>
            </w:r>
            <w:r>
              <w:rPr>
                <w:rFonts w:ascii="Arial" w:hAnsi="Arial" w:cs="Arial"/>
                <w:color w:val="000000"/>
                <w:sz w:val="20"/>
                <w:szCs w:val="20"/>
              </w:rPr>
              <w:br/>
              <w:t>А при нажатии на кнопку</w:t>
            </w:r>
            <w:r>
              <w:rPr>
                <w:rStyle w:val="apple-converted-space"/>
                <w:rFonts w:ascii="Arial" w:hAnsi="Arial" w:cs="Arial"/>
                <w:color w:val="000000"/>
                <w:sz w:val="20"/>
                <w:szCs w:val="20"/>
              </w:rPr>
              <w:t> </w:t>
            </w:r>
            <w:r>
              <w:rPr>
                <w:rFonts w:ascii="Arial" w:hAnsi="Arial" w:cs="Arial"/>
                <w:b/>
                <w:bCs/>
                <w:color w:val="000000"/>
                <w:sz w:val="20"/>
                <w:szCs w:val="20"/>
              </w:rPr>
              <w:t>"Информация"</w:t>
            </w:r>
            <w:r>
              <w:rPr>
                <w:rFonts w:ascii="Arial" w:hAnsi="Arial" w:cs="Arial"/>
                <w:color w:val="000000"/>
                <w:sz w:val="20"/>
                <w:szCs w:val="20"/>
              </w:rPr>
              <w:t>, услышат короткий рассказ об особенностях этого животного.</w:t>
            </w:r>
            <w:r>
              <w:rPr>
                <w:rStyle w:val="apple-converted-space"/>
                <w:rFonts w:ascii="Arial" w:hAnsi="Arial" w:cs="Arial"/>
                <w:color w:val="000000"/>
                <w:sz w:val="20"/>
                <w:szCs w:val="20"/>
              </w:rPr>
              <w:t> </w:t>
            </w:r>
          </w:p>
          <w:p w:rsidR="00B54608" w:rsidRDefault="00B54608" w:rsidP="00B54608">
            <w:pPr>
              <w:pStyle w:val="af4"/>
              <w:numPr>
                <w:ilvl w:val="0"/>
                <w:numId w:val="26"/>
              </w:numPr>
              <w:rPr>
                <w:b/>
              </w:rPr>
            </w:pPr>
            <w:r>
              <w:rPr>
                <w:rFonts w:ascii="Arial" w:hAnsi="Arial" w:cs="Arial"/>
                <w:b/>
                <w:color w:val="000000"/>
                <w:sz w:val="20"/>
                <w:szCs w:val="20"/>
              </w:rPr>
              <w:t>Веселый оркестр</w:t>
            </w:r>
            <w:r w:rsidRPr="00B54608">
              <w:rPr>
                <w:b/>
              </w:rPr>
              <w:t>:</w:t>
            </w:r>
            <w:r>
              <w:rPr>
                <w:b/>
              </w:rPr>
              <w:t xml:space="preserve"> </w:t>
            </w:r>
            <w:r>
              <w:rPr>
                <w:rFonts w:ascii="Arial" w:hAnsi="Arial" w:cs="Arial"/>
                <w:color w:val="000000"/>
                <w:sz w:val="20"/>
                <w:szCs w:val="20"/>
              </w:rPr>
              <w:t>Звуковой плакат "Веселый оркестр" содержит информацию, звуки и изображения самых разнообразных музыкальных инструментов.</w:t>
            </w:r>
            <w:r>
              <w:rPr>
                <w:rStyle w:val="apple-converted-space"/>
                <w:rFonts w:ascii="Arial" w:hAnsi="Arial" w:cs="Arial"/>
                <w:color w:val="000000"/>
                <w:sz w:val="20"/>
                <w:szCs w:val="20"/>
              </w:rPr>
              <w:t> </w:t>
            </w:r>
            <w:r>
              <w:rPr>
                <w:rFonts w:ascii="Arial" w:hAnsi="Arial" w:cs="Arial"/>
                <w:color w:val="000000"/>
                <w:sz w:val="20"/>
                <w:szCs w:val="20"/>
              </w:rPr>
              <w:br/>
              <w:t>Наряду с широко известными гитарой, арфой, контрабасом ребенок познакомится с ситаром, эрху, банджо.</w:t>
            </w:r>
            <w:r>
              <w:rPr>
                <w:rStyle w:val="apple-converted-space"/>
                <w:rFonts w:ascii="Arial" w:hAnsi="Arial" w:cs="Arial"/>
                <w:color w:val="000000"/>
                <w:sz w:val="20"/>
                <w:szCs w:val="20"/>
              </w:rPr>
              <w:t> </w:t>
            </w:r>
            <w:r>
              <w:rPr>
                <w:rFonts w:ascii="Arial" w:hAnsi="Arial" w:cs="Arial"/>
                <w:color w:val="000000"/>
                <w:sz w:val="20"/>
                <w:szCs w:val="20"/>
              </w:rPr>
              <w:br/>
              <w:t xml:space="preserve">Всего 32 музыкальных инструмента. 3 режима работы: 1 режим - </w:t>
            </w:r>
            <w:r w:rsidRPr="00B54608">
              <w:rPr>
                <w:rFonts w:ascii="Arial" w:hAnsi="Arial" w:cs="Arial"/>
                <w:b/>
                <w:i/>
                <w:iCs/>
                <w:color w:val="000000"/>
                <w:sz w:val="20"/>
                <w:szCs w:val="20"/>
              </w:rPr>
              <w:t>Изучение</w:t>
            </w:r>
            <w:r>
              <w:rPr>
                <w:rFonts w:ascii="Arial" w:hAnsi="Arial" w:cs="Arial"/>
                <w:i/>
                <w:iCs/>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 xml:space="preserve">Около изображения каждого инструмента есть две кнопки. При нажатии одной из них воспроизводится краткая информация о музыкальном инструменте. При нажатии другой - звук этого инструмента. 2 режим - </w:t>
            </w:r>
            <w:r>
              <w:rPr>
                <w:rFonts w:ascii="Arial" w:hAnsi="Arial" w:cs="Arial"/>
                <w:i/>
                <w:iCs/>
                <w:color w:val="000000"/>
                <w:sz w:val="20"/>
                <w:szCs w:val="20"/>
              </w:rPr>
              <w:t xml:space="preserve"> </w:t>
            </w:r>
            <w:r w:rsidRPr="00B54608">
              <w:rPr>
                <w:rFonts w:ascii="Arial" w:hAnsi="Arial" w:cs="Arial"/>
                <w:b/>
                <w:i/>
                <w:iCs/>
                <w:color w:val="000000"/>
                <w:sz w:val="20"/>
                <w:szCs w:val="20"/>
              </w:rPr>
              <w:t>Экзамен</w:t>
            </w:r>
            <w:r>
              <w:rPr>
                <w:rFonts w:ascii="Arial" w:hAnsi="Arial" w:cs="Arial"/>
                <w:i/>
                <w:iCs/>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 xml:space="preserve">При нажатии на кнопку предлагается проверить свои знания, ответив на вопросы. Дается две попытки, при отрицательном </w:t>
            </w:r>
            <w:r>
              <w:rPr>
                <w:rFonts w:ascii="Arial" w:hAnsi="Arial" w:cs="Arial"/>
                <w:color w:val="000000"/>
                <w:sz w:val="20"/>
                <w:szCs w:val="20"/>
              </w:rPr>
              <w:lastRenderedPageBreak/>
              <w:t xml:space="preserve">результате осуществляется переход к другому вопросу. Вопросы двух типов: показать музыкальный инструмент или определить, какой инструмент звучит. 3 режим - </w:t>
            </w:r>
            <w:r>
              <w:rPr>
                <w:rFonts w:ascii="Arial" w:hAnsi="Arial" w:cs="Arial"/>
                <w:i/>
                <w:iCs/>
                <w:color w:val="000000"/>
                <w:sz w:val="20"/>
                <w:szCs w:val="20"/>
              </w:rPr>
              <w:t xml:space="preserve"> </w:t>
            </w:r>
            <w:r w:rsidRPr="00B54608">
              <w:rPr>
                <w:rFonts w:ascii="Arial" w:hAnsi="Arial" w:cs="Arial"/>
                <w:b/>
                <w:i/>
                <w:iCs/>
                <w:color w:val="000000"/>
                <w:sz w:val="20"/>
                <w:szCs w:val="20"/>
              </w:rPr>
              <w:t>Синтезатор звуков</w:t>
            </w:r>
            <w:r>
              <w:rPr>
                <w:rFonts w:ascii="Arial" w:hAnsi="Arial" w:cs="Arial"/>
                <w:i/>
                <w:iCs/>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Выбираете один из предложенных инструментов (аккордеон, ксилофон, гитара, флейта, фортепиано или др.). Нажимаете на нотки-кнопки и создаете мелодию. На плакате приведены примеры игры трех песенок: Жили у бабуси, Чижик Пыжик, и Во поле береза стояла.</w:t>
            </w:r>
          </w:p>
          <w:p w:rsidR="00B54608" w:rsidRDefault="00B54608" w:rsidP="00B54608">
            <w:pPr>
              <w:pStyle w:val="af4"/>
              <w:numPr>
                <w:ilvl w:val="0"/>
                <w:numId w:val="26"/>
              </w:numPr>
              <w:rPr>
                <w:b/>
              </w:rPr>
            </w:pPr>
            <w:r>
              <w:rPr>
                <w:rFonts w:ascii="Arial" w:hAnsi="Arial" w:cs="Arial"/>
                <w:b/>
                <w:color w:val="000000"/>
                <w:sz w:val="20"/>
                <w:szCs w:val="20"/>
              </w:rPr>
              <w:t>Домашние животные</w:t>
            </w:r>
            <w:r w:rsidRPr="00B54608">
              <w:rPr>
                <w:b/>
              </w:rPr>
              <w:t>:</w:t>
            </w:r>
            <w:r>
              <w:rPr>
                <w:b/>
              </w:rPr>
              <w:t xml:space="preserve"> </w:t>
            </w:r>
            <w:r w:rsidRPr="00B54608">
              <w:rPr>
                <w:rFonts w:ascii="Arial" w:hAnsi="Arial" w:cs="Arial"/>
                <w:color w:val="000000"/>
                <w:sz w:val="20"/>
                <w:szCs w:val="20"/>
              </w:rPr>
              <w:t xml:space="preserve">3 режима работы: 1 режим -  </w:t>
            </w:r>
            <w:r w:rsidRPr="00B54608">
              <w:rPr>
                <w:rFonts w:ascii="Arial" w:hAnsi="Arial" w:cs="Arial"/>
                <w:b/>
                <w:color w:val="000000"/>
                <w:sz w:val="20"/>
                <w:szCs w:val="20"/>
              </w:rPr>
              <w:t>Звуки</w:t>
            </w:r>
            <w:r w:rsidRPr="00B54608">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нажав на кнопку рядом с животным, можно услышать звуки, которые оно издаёт.</w:t>
            </w:r>
            <w:r>
              <w:rPr>
                <w:rStyle w:val="apple-converted-space"/>
                <w:rFonts w:ascii="Arial" w:hAnsi="Arial" w:cs="Arial"/>
                <w:color w:val="000000"/>
                <w:sz w:val="20"/>
                <w:szCs w:val="20"/>
              </w:rPr>
              <w:t xml:space="preserve"> 2 режим - </w:t>
            </w:r>
            <w:r>
              <w:rPr>
                <w:rFonts w:ascii="Arial" w:hAnsi="Arial" w:cs="Arial"/>
                <w:i/>
                <w:iCs/>
                <w:color w:val="000000"/>
                <w:sz w:val="28"/>
                <w:szCs w:val="28"/>
              </w:rPr>
              <w:t xml:space="preserve"> </w:t>
            </w:r>
            <w:r w:rsidRPr="00B54608">
              <w:rPr>
                <w:rFonts w:ascii="Arial" w:hAnsi="Arial" w:cs="Arial"/>
                <w:b/>
                <w:color w:val="000000"/>
                <w:sz w:val="20"/>
                <w:szCs w:val="20"/>
              </w:rPr>
              <w:t>Информация</w:t>
            </w:r>
            <w:r w:rsidRPr="00B54608">
              <w:rPr>
                <w:rFonts w:ascii="Arial" w:hAnsi="Arial" w:cs="Arial"/>
                <w:color w:val="000000"/>
                <w:sz w:val="20"/>
                <w:szCs w:val="20"/>
              </w:rPr>
              <w:t>:</w:t>
            </w:r>
            <w:r w:rsidRPr="00B54608">
              <w:t> </w:t>
            </w:r>
            <w:r>
              <w:rPr>
                <w:rFonts w:ascii="Arial" w:hAnsi="Arial" w:cs="Arial"/>
                <w:color w:val="000000"/>
                <w:sz w:val="20"/>
                <w:szCs w:val="20"/>
              </w:rPr>
              <w:t xml:space="preserve">нажав на кнопку рядом с животным, можно услышать его название и короткий рассказ об особенностях выбранного животного. 3 режим - </w:t>
            </w:r>
            <w:r w:rsidRPr="00B54608">
              <w:rPr>
                <w:rFonts w:ascii="Arial" w:hAnsi="Arial" w:cs="Arial"/>
                <w:color w:val="000000"/>
                <w:sz w:val="20"/>
                <w:szCs w:val="20"/>
              </w:rPr>
              <w:t xml:space="preserve"> </w:t>
            </w:r>
            <w:r w:rsidRPr="00B54608">
              <w:rPr>
                <w:rFonts w:ascii="Arial" w:hAnsi="Arial" w:cs="Arial"/>
                <w:b/>
                <w:color w:val="000000"/>
                <w:sz w:val="20"/>
                <w:szCs w:val="20"/>
              </w:rPr>
              <w:t>Экзамен</w:t>
            </w:r>
            <w:r w:rsidRPr="00B54608">
              <w:rPr>
                <w:rFonts w:ascii="Arial" w:hAnsi="Arial" w:cs="Arial"/>
                <w:color w:val="000000"/>
                <w:sz w:val="20"/>
                <w:szCs w:val="20"/>
              </w:rPr>
              <w:t>:</w:t>
            </w:r>
            <w:r w:rsidRPr="00B54608">
              <w:t> </w:t>
            </w:r>
            <w:r>
              <w:rPr>
                <w:rFonts w:ascii="Arial" w:hAnsi="Arial" w:cs="Arial"/>
                <w:color w:val="000000"/>
                <w:sz w:val="20"/>
                <w:szCs w:val="20"/>
              </w:rPr>
              <w:t>можно проверить свои знания, отвечая на вопросы (показать определенное животное, узнать, чей голос звучит, узнать животное по описанию).</w:t>
            </w:r>
            <w:r>
              <w:rPr>
                <w:rStyle w:val="apple-converted-space"/>
                <w:rFonts w:ascii="Arial" w:hAnsi="Arial" w:cs="Arial"/>
                <w:color w:val="000000"/>
                <w:sz w:val="20"/>
                <w:szCs w:val="20"/>
              </w:rPr>
              <w:t> </w:t>
            </w:r>
            <w:r>
              <w:rPr>
                <w:rFonts w:ascii="Arial" w:hAnsi="Arial" w:cs="Arial"/>
                <w:color w:val="000000"/>
                <w:sz w:val="20"/>
                <w:szCs w:val="20"/>
              </w:rPr>
              <w:t xml:space="preserve"> В случае правильного ответа звучит похвала и задается следующий вопрос.</w:t>
            </w:r>
            <w:r>
              <w:rPr>
                <w:rStyle w:val="apple-converted-space"/>
                <w:rFonts w:ascii="Arial" w:hAnsi="Arial" w:cs="Arial"/>
                <w:color w:val="000000"/>
                <w:sz w:val="20"/>
                <w:szCs w:val="20"/>
              </w:rPr>
              <w:t> </w:t>
            </w:r>
            <w:r>
              <w:rPr>
                <w:rFonts w:ascii="Arial" w:hAnsi="Arial" w:cs="Arial"/>
                <w:color w:val="000000"/>
                <w:sz w:val="20"/>
                <w:szCs w:val="20"/>
              </w:rPr>
              <w:br/>
              <w:t>Дается две попытки, при отрицательном результате задается другой вопрос.</w:t>
            </w:r>
          </w:p>
          <w:p w:rsidR="00B54608" w:rsidRDefault="00B54608" w:rsidP="00B54608">
            <w:pPr>
              <w:pStyle w:val="af4"/>
              <w:ind w:left="1080"/>
              <w:rPr>
                <w:rFonts w:ascii="Arial" w:hAnsi="Arial" w:cs="Arial"/>
                <w:b/>
                <w:color w:val="000000"/>
                <w:sz w:val="20"/>
                <w:szCs w:val="20"/>
              </w:rPr>
            </w:pPr>
            <w:r>
              <w:rPr>
                <w:rFonts w:ascii="Arial" w:hAnsi="Arial" w:cs="Arial"/>
                <w:b/>
                <w:color w:val="000000"/>
                <w:sz w:val="20"/>
                <w:szCs w:val="20"/>
              </w:rPr>
              <w:t>Плакаты имеют сенсорное управление и работают от батареек (входят в комплект поставки</w:t>
            </w:r>
          </w:p>
          <w:p w:rsidR="0051395E" w:rsidRPr="00EF2078" w:rsidRDefault="00B54608" w:rsidP="00B54608">
            <w:pPr>
              <w:pStyle w:val="af4"/>
              <w:ind w:left="1080"/>
              <w:rPr>
                <w:b/>
              </w:rPr>
            </w:pPr>
            <w:r w:rsidRPr="00523845">
              <w:rPr>
                <w:b/>
                <w:bCs/>
              </w:rPr>
              <w:t xml:space="preserve">Страна-Производитель: </w:t>
            </w:r>
            <w:r>
              <w:rPr>
                <w:b/>
                <w:bCs/>
              </w:rPr>
              <w:t>Россия</w:t>
            </w:r>
          </w:p>
        </w:tc>
        <w:tc>
          <w:tcPr>
            <w:tcW w:w="2571" w:type="dxa"/>
          </w:tcPr>
          <w:p w:rsidR="002B1119" w:rsidRDefault="00B54608" w:rsidP="00936852">
            <w:pPr>
              <w:jc w:val="center"/>
              <w:rPr>
                <w:b/>
              </w:rPr>
            </w:pPr>
            <w:r w:rsidRPr="00B54608">
              <w:rPr>
                <w:b/>
                <w:noProof/>
                <w:lang w:eastAsia="ru-RU"/>
              </w:rPr>
              <w:lastRenderedPageBreak/>
              <w:drawing>
                <wp:inline distT="0" distB="0" distL="0" distR="0">
                  <wp:extent cx="1514475" cy="1514475"/>
                  <wp:effectExtent l="0" t="0" r="9525" b="9525"/>
                  <wp:docPr id="113" name="Рисунок 113" descr="C:\Users\Natsha\Desktop\Фото Доступная среда\для детей с нарушением слуха\игры и игрушки\набор плака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Фото Доступная среда\для детей с нарушением слуха\игры и игрушки\набор плакатов\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B54608" w:rsidRDefault="00B54608" w:rsidP="00936852">
            <w:pPr>
              <w:jc w:val="center"/>
              <w:rPr>
                <w:b/>
              </w:rPr>
            </w:pPr>
            <w:r w:rsidRPr="00B54608">
              <w:rPr>
                <w:b/>
                <w:noProof/>
                <w:lang w:eastAsia="ru-RU"/>
              </w:rPr>
              <w:drawing>
                <wp:inline distT="0" distB="0" distL="0" distR="0">
                  <wp:extent cx="1114425" cy="1114425"/>
                  <wp:effectExtent l="0" t="0" r="9525" b="9525"/>
                  <wp:docPr id="114" name="Рисунок 114" descr="C:\Users\Natsha\Desktop\Фото Доступная среда\для детей с нарушением слуха\игры и игрушки\набор плакат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Фото Доступная среда\для детей с нарушением слуха\игры и игрушки\набор плакатов\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B54608" w:rsidRDefault="00B54608" w:rsidP="00936852">
            <w:pPr>
              <w:jc w:val="center"/>
              <w:rPr>
                <w:b/>
              </w:rPr>
            </w:pPr>
            <w:r w:rsidRPr="00B54608">
              <w:rPr>
                <w:b/>
                <w:noProof/>
                <w:lang w:eastAsia="ru-RU"/>
              </w:rPr>
              <w:lastRenderedPageBreak/>
              <w:drawing>
                <wp:inline distT="0" distB="0" distL="0" distR="0">
                  <wp:extent cx="1495425" cy="1495425"/>
                  <wp:effectExtent l="0" t="0" r="9525" b="9525"/>
                  <wp:docPr id="115" name="Рисунок 115" descr="C:\Users\Natsha\Desktop\Фото Доступная среда\для детей с нарушением слуха\игры и игрушки\набор плакат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sha\Desktop\Фото Доступная среда\для детей с нарушением слуха\игры и игрушки\набор плакатов\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B54608" w:rsidRPr="00EF2078" w:rsidRDefault="00B54608" w:rsidP="00936852">
            <w:pPr>
              <w:jc w:val="center"/>
              <w:rPr>
                <w:b/>
              </w:rPr>
            </w:pPr>
          </w:p>
        </w:tc>
        <w:tc>
          <w:tcPr>
            <w:tcW w:w="1442" w:type="dxa"/>
          </w:tcPr>
          <w:p w:rsidR="002B1119" w:rsidRPr="00EF2078" w:rsidRDefault="00C77060" w:rsidP="00936852">
            <w:pPr>
              <w:jc w:val="center"/>
              <w:rPr>
                <w:b/>
              </w:rPr>
            </w:pPr>
            <w:r>
              <w:rPr>
                <w:b/>
              </w:rPr>
              <w:lastRenderedPageBreak/>
              <w:t>6 300</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lastRenderedPageBreak/>
              <w:t xml:space="preserve">                                                                                                          Образовательные системы</w:t>
            </w:r>
          </w:p>
        </w:tc>
      </w:tr>
      <w:tr w:rsidR="00424EBB" w:rsidRPr="00EF2078" w:rsidTr="00936852">
        <w:tc>
          <w:tcPr>
            <w:tcW w:w="11716" w:type="dxa"/>
            <w:shd w:val="clear" w:color="auto" w:fill="E2EFD9" w:themeFill="accent6" w:themeFillTint="33"/>
          </w:tcPr>
          <w:p w:rsidR="00424EBB" w:rsidRPr="00424EBB" w:rsidRDefault="00424EBB" w:rsidP="00936852">
            <w:pPr>
              <w:jc w:val="center"/>
              <w:rPr>
                <w:b/>
                <w:lang w:val="en-US"/>
              </w:rPr>
            </w:pPr>
            <w:r>
              <w:rPr>
                <w:b/>
              </w:rPr>
              <w:t xml:space="preserve">                                    Системы </w:t>
            </w:r>
            <w:r>
              <w:rPr>
                <w:b/>
                <w:lang w:val="en-US"/>
              </w:rPr>
              <w:t>Edu-Consulting</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Pr="007A7DAD" w:rsidRDefault="007A7DAD" w:rsidP="00936852">
            <w:pPr>
              <w:jc w:val="center"/>
              <w:rPr>
                <w:b/>
              </w:rPr>
            </w:pPr>
            <w:r>
              <w:rPr>
                <w:b/>
              </w:rPr>
              <w:t xml:space="preserve">Образовательная система </w:t>
            </w:r>
            <w:r>
              <w:rPr>
                <w:b/>
                <w:lang w:val="en-US"/>
              </w:rPr>
              <w:t>Multikid</w:t>
            </w:r>
          </w:p>
          <w:p w:rsidR="007A7DAD" w:rsidRPr="007A7DAD" w:rsidRDefault="007A7DAD" w:rsidP="00936852">
            <w:pPr>
              <w:jc w:val="center"/>
              <w:rPr>
                <w:rFonts w:ascii="Arial" w:hAnsi="Arial" w:cs="Arial"/>
                <w:color w:val="000000"/>
                <w:sz w:val="20"/>
                <w:szCs w:val="20"/>
                <w:u w:val="single"/>
              </w:rPr>
            </w:pPr>
            <w:r w:rsidRPr="007A7DAD">
              <w:rPr>
                <w:rFonts w:ascii="Arial" w:hAnsi="Arial" w:cs="Arial"/>
                <w:color w:val="000000"/>
                <w:sz w:val="20"/>
                <w:szCs w:val="20"/>
                <w:u w:val="single"/>
              </w:rPr>
              <w:t>Уникальная креативная интерактивная обучающая система, предназначенная для детей в возрасте от 5 до 10 лет. Интеграция программного обеспечения с интерактивным рабочим столом, специальными ковриками для заданий и дидактическими материалами.</w:t>
            </w:r>
          </w:p>
          <w:p w:rsidR="007A7DAD" w:rsidRDefault="007A7DAD" w:rsidP="007A7DAD">
            <w:pPr>
              <w:rPr>
                <w:rFonts w:ascii="Arial" w:eastAsia="Times New Roman" w:hAnsi="Arial" w:cs="Arial"/>
                <w:color w:val="000000"/>
                <w:sz w:val="20"/>
                <w:szCs w:val="20"/>
                <w:lang w:eastAsia="ru-RU"/>
              </w:rPr>
            </w:pPr>
            <w:r w:rsidRPr="007A7DAD">
              <w:rPr>
                <w:rFonts w:ascii="Arial" w:eastAsia="Times New Roman" w:hAnsi="Arial" w:cs="Arial"/>
                <w:b/>
                <w:bCs/>
                <w:color w:val="000000"/>
                <w:sz w:val="20"/>
                <w:szCs w:val="20"/>
                <w:lang w:eastAsia="ru-RU"/>
              </w:rPr>
              <w:t>Система направлена на развитие:</w:t>
            </w:r>
            <w:r w:rsidRPr="007A7DAD">
              <w:rPr>
                <w:rFonts w:ascii="Arial" w:eastAsia="Times New Roman" w:hAnsi="Arial" w:cs="Arial"/>
                <w:color w:val="000000"/>
                <w:sz w:val="20"/>
                <w:szCs w:val="20"/>
                <w:lang w:eastAsia="ru-RU"/>
              </w:rPr>
              <w:t> </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логического и творческого мышления;</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Pr>
                <w:rFonts w:ascii="Arial" w:eastAsia="Times New Roman" w:hAnsi="Arial" w:cs="Arial"/>
                <w:color w:val="000000"/>
                <w:sz w:val="20"/>
                <w:szCs w:val="20"/>
              </w:rPr>
              <w:t>словарного запаса$</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абстрактного мышления и понимания причинно-следственных связей;</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Pr>
                <w:rFonts w:ascii="Arial" w:eastAsia="Times New Roman" w:hAnsi="Arial" w:cs="Arial"/>
                <w:color w:val="000000"/>
                <w:sz w:val="20"/>
                <w:szCs w:val="20"/>
              </w:rPr>
              <w:t>слуховой и зрительной памяти$</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математического мышления;</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творческого мышления;</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устной и письменной речи;</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когнитивных, коммуникативных и социальных навыков;</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понимания причинно-следственных связей;</w:t>
            </w:r>
          </w:p>
          <w:p w:rsidR="007A7DAD" w:rsidRPr="007A7DAD" w:rsidRDefault="007A7DAD" w:rsidP="007A7DAD">
            <w:pPr>
              <w:pStyle w:val="af4"/>
              <w:numPr>
                <w:ilvl w:val="0"/>
                <w:numId w:val="29"/>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знакомство детей с окружающим миром.</w:t>
            </w:r>
          </w:p>
          <w:p w:rsidR="007A7DAD" w:rsidRDefault="007A7DAD" w:rsidP="007A7DAD">
            <w:pPr>
              <w:rPr>
                <w:rFonts w:ascii="Arial" w:eastAsia="Times New Roman" w:hAnsi="Arial" w:cs="Arial"/>
                <w:color w:val="000000"/>
                <w:sz w:val="20"/>
                <w:szCs w:val="20"/>
                <w:lang w:eastAsia="ru-RU"/>
              </w:rPr>
            </w:pPr>
            <w:r w:rsidRPr="007A7DAD">
              <w:rPr>
                <w:rFonts w:ascii="Arial" w:eastAsia="Times New Roman" w:hAnsi="Arial" w:cs="Arial"/>
                <w:color w:val="000000"/>
                <w:sz w:val="20"/>
                <w:szCs w:val="20"/>
                <w:lang w:eastAsia="ru-RU"/>
              </w:rPr>
              <w:t>Multikid дает возможность детям овладеть необходимой информацией, которая может применяться ими в самых разнообразных ситуациях. Структура системы позволяет интегрировать ее в классах в зависимости от педагогических потребностей учреждения либо в форме неотъемлемой части учебного класса, например, как творческий уголок, либо в качестве лаборатории с большим количеством центров обучения Multikid. </w:t>
            </w:r>
          </w:p>
          <w:p w:rsidR="007A7DAD" w:rsidRDefault="007A7DAD" w:rsidP="007A7DAD">
            <w:pPr>
              <w:rPr>
                <w:rFonts w:ascii="Arial" w:eastAsia="Times New Roman" w:hAnsi="Arial" w:cs="Arial"/>
                <w:color w:val="000000"/>
                <w:sz w:val="20"/>
                <w:szCs w:val="20"/>
                <w:lang w:eastAsia="ru-RU"/>
              </w:rPr>
            </w:pPr>
            <w:r w:rsidRPr="007A7DAD">
              <w:rPr>
                <w:rFonts w:ascii="Arial" w:eastAsia="Times New Roman" w:hAnsi="Arial" w:cs="Arial"/>
                <w:b/>
                <w:bCs/>
                <w:color w:val="000000"/>
                <w:sz w:val="20"/>
                <w:szCs w:val="20"/>
                <w:lang w:eastAsia="ru-RU"/>
              </w:rPr>
              <w:t>Компоненты системы:</w:t>
            </w:r>
            <w:r w:rsidRPr="007A7DAD">
              <w:rPr>
                <w:rFonts w:ascii="Arial" w:eastAsia="Times New Roman" w:hAnsi="Arial" w:cs="Arial"/>
                <w:color w:val="000000"/>
                <w:sz w:val="20"/>
                <w:szCs w:val="20"/>
                <w:lang w:eastAsia="ru-RU"/>
              </w:rPr>
              <w:t> </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Мультимедийное программное обеспечение (системные требования: ПК с Windows 7 или 8, CD-ROM или DVD-ROM, колонки, USB-порт).</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Программное обеспечение состоит из 12 тематических модулей и 112 заданий. Тематические модули: Мой дом, На работе, Дела сезонные, Искать и найти, Игрушки – это любовь, Мое тело и Я, Музыкальный талант, Эффектные формы, Жизнь на земле, Путешествие по рельсам, Научный парк, Дорожный центр.</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Руководство для преподавателя (1).</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Интерактивный рабочий стол (1).</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Геометрические фигуры (48).</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lastRenderedPageBreak/>
              <w:t>Пластиковые коврики для заданий (5).</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Карточки (195).</w:t>
            </w:r>
          </w:p>
          <w:p w:rsidR="007A7DAD" w:rsidRPr="007A7DAD" w:rsidRDefault="007A7DAD" w:rsidP="007A7DAD">
            <w:pPr>
              <w:pStyle w:val="af4"/>
              <w:numPr>
                <w:ilvl w:val="0"/>
                <w:numId w:val="30"/>
              </w:numPr>
              <w:rPr>
                <w:rFonts w:ascii="Times New Roman" w:eastAsia="Times New Roman" w:hAnsi="Times New Roman" w:cs="Times New Roman"/>
                <w:sz w:val="24"/>
                <w:szCs w:val="24"/>
              </w:rPr>
            </w:pPr>
            <w:r w:rsidRPr="007A7DAD">
              <w:rPr>
                <w:rFonts w:ascii="Arial" w:eastAsia="Times New Roman" w:hAnsi="Arial" w:cs="Arial"/>
                <w:color w:val="000000"/>
                <w:sz w:val="20"/>
                <w:szCs w:val="20"/>
              </w:rPr>
              <w:t>Музыкальные ноты (70).</w:t>
            </w:r>
          </w:p>
          <w:p w:rsidR="007A7DAD" w:rsidRPr="007A7DAD" w:rsidRDefault="007A7DAD" w:rsidP="007A7DAD">
            <w:pPr>
              <w:jc w:val="center"/>
              <w:rPr>
                <w:b/>
                <w:u w:val="single"/>
              </w:rPr>
            </w:pPr>
            <w:r w:rsidRPr="007A7DAD">
              <w:rPr>
                <w:rFonts w:ascii="Arial" w:eastAsia="Times New Roman" w:hAnsi="Arial" w:cs="Arial"/>
                <w:color w:val="000000"/>
                <w:sz w:val="20"/>
                <w:szCs w:val="20"/>
                <w:lang w:eastAsia="ru-RU"/>
              </w:rPr>
              <w:br/>
            </w:r>
            <w:r w:rsidRPr="007A7DAD">
              <w:rPr>
                <w:rFonts w:ascii="Arial" w:eastAsia="Times New Roman" w:hAnsi="Arial" w:cs="Arial"/>
                <w:b/>
                <w:bCs/>
                <w:i/>
                <w:iCs/>
                <w:color w:val="000000"/>
                <w:sz w:val="20"/>
                <w:szCs w:val="20"/>
                <w:u w:val="single"/>
                <w:lang w:eastAsia="ru-RU"/>
              </w:rPr>
              <w:t>Разработка и производство:</w:t>
            </w:r>
            <w:r w:rsidRPr="007A7DAD">
              <w:rPr>
                <w:rFonts w:ascii="Arial" w:eastAsia="Times New Roman" w:hAnsi="Arial" w:cs="Arial"/>
                <w:b/>
                <w:color w:val="000000"/>
                <w:sz w:val="20"/>
                <w:szCs w:val="20"/>
                <w:u w:val="single"/>
                <w:lang w:eastAsia="ru-RU"/>
              </w:rPr>
              <w:t> </w:t>
            </w:r>
            <w:r w:rsidRPr="007A7DAD">
              <w:rPr>
                <w:rFonts w:ascii="Arial" w:eastAsia="Times New Roman" w:hAnsi="Arial" w:cs="Arial"/>
                <w:b/>
                <w:bCs/>
                <w:color w:val="000000"/>
                <w:sz w:val="20"/>
                <w:szCs w:val="20"/>
                <w:u w:val="single"/>
                <w:lang w:eastAsia="ru-RU"/>
              </w:rPr>
              <w:t>Edu-Consulting International Ltd (Израиль)</w:t>
            </w:r>
            <w:r w:rsidRPr="007A7DAD">
              <w:rPr>
                <w:rFonts w:ascii="Arial" w:eastAsia="Times New Roman" w:hAnsi="Arial" w:cs="Arial"/>
                <w:b/>
                <w:color w:val="000000"/>
                <w:sz w:val="20"/>
                <w:szCs w:val="20"/>
                <w:u w:val="single"/>
                <w:lang w:eastAsia="ru-RU"/>
              </w:rPr>
              <w:t> – лидер в области интерактивных образовательных продуктов для детей дошкольного и младшего школьного возраста.</w:t>
            </w:r>
          </w:p>
        </w:tc>
        <w:tc>
          <w:tcPr>
            <w:tcW w:w="2571" w:type="dxa"/>
          </w:tcPr>
          <w:p w:rsidR="00257A55" w:rsidRDefault="00257A55" w:rsidP="00936852">
            <w:pPr>
              <w:jc w:val="center"/>
              <w:rPr>
                <w:b/>
              </w:rPr>
            </w:pPr>
            <w:r w:rsidRPr="00257A55">
              <w:rPr>
                <w:b/>
                <w:noProof/>
                <w:lang w:eastAsia="ru-RU"/>
              </w:rPr>
              <w:lastRenderedPageBreak/>
              <w:drawing>
                <wp:inline distT="0" distB="0" distL="0" distR="0">
                  <wp:extent cx="1573162" cy="1047750"/>
                  <wp:effectExtent l="0" t="0" r="8255" b="0"/>
                  <wp:docPr id="117" name="Рисунок 117" descr="C:\Users\Natsha\Desktop\Фото Доступная среда\образовательные системы\мультикид на главну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образовательные системы\мультикид на главную.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9701" cy="1058765"/>
                          </a:xfrm>
                          <a:prstGeom prst="rect">
                            <a:avLst/>
                          </a:prstGeom>
                          <a:noFill/>
                          <a:ln>
                            <a:noFill/>
                          </a:ln>
                        </pic:spPr>
                      </pic:pic>
                    </a:graphicData>
                  </a:graphic>
                </wp:inline>
              </w:drawing>
            </w:r>
          </w:p>
          <w:p w:rsidR="00257A55" w:rsidRDefault="00257A55" w:rsidP="00936852">
            <w:pPr>
              <w:jc w:val="center"/>
              <w:rPr>
                <w:b/>
              </w:rPr>
            </w:pPr>
          </w:p>
          <w:p w:rsidR="002B1119" w:rsidRPr="00EF2078" w:rsidRDefault="007A7DAD" w:rsidP="00936852">
            <w:pPr>
              <w:jc w:val="center"/>
              <w:rPr>
                <w:b/>
              </w:rPr>
            </w:pPr>
            <w:r w:rsidRPr="007A7DAD">
              <w:rPr>
                <w:b/>
                <w:noProof/>
                <w:lang w:eastAsia="ru-RU"/>
              </w:rPr>
              <w:drawing>
                <wp:inline distT="0" distB="0" distL="0" distR="0">
                  <wp:extent cx="1610845" cy="1095375"/>
                  <wp:effectExtent l="0" t="0" r="8890" b="0"/>
                  <wp:docPr id="116" name="Рисунок 116" descr="C:\Users\Natsha\Desktop\Фото Доступная среда\образовательные системы\Образовательная система Multi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образовательные системы\Образовательная система Multiki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488" cy="1123012"/>
                          </a:xfrm>
                          <a:prstGeom prst="rect">
                            <a:avLst/>
                          </a:prstGeom>
                          <a:noFill/>
                          <a:ln>
                            <a:noFill/>
                          </a:ln>
                        </pic:spPr>
                      </pic:pic>
                    </a:graphicData>
                  </a:graphic>
                </wp:inline>
              </w:drawing>
            </w:r>
          </w:p>
        </w:tc>
        <w:tc>
          <w:tcPr>
            <w:tcW w:w="1442" w:type="dxa"/>
          </w:tcPr>
          <w:p w:rsidR="002B1119" w:rsidRPr="00EF2078" w:rsidRDefault="00C77060" w:rsidP="00936852">
            <w:pPr>
              <w:jc w:val="center"/>
              <w:rPr>
                <w:b/>
              </w:rPr>
            </w:pPr>
            <w:r>
              <w:rPr>
                <w:b/>
              </w:rPr>
              <w:t>290 000</w:t>
            </w:r>
          </w:p>
        </w:tc>
      </w:tr>
      <w:tr w:rsidR="00424EBB" w:rsidRPr="00EF2078" w:rsidTr="00936852">
        <w:tc>
          <w:tcPr>
            <w:tcW w:w="11716" w:type="dxa"/>
          </w:tcPr>
          <w:p w:rsidR="00424EBB" w:rsidRPr="00257A55" w:rsidRDefault="00257A55" w:rsidP="00936852">
            <w:pPr>
              <w:jc w:val="center"/>
              <w:rPr>
                <w:b/>
              </w:rPr>
            </w:pPr>
            <w:r>
              <w:rPr>
                <w:b/>
              </w:rPr>
              <w:lastRenderedPageBreak/>
              <w:t xml:space="preserve">Образовательная система </w:t>
            </w:r>
            <w:r>
              <w:rPr>
                <w:b/>
                <w:lang w:val="en-US"/>
              </w:rPr>
              <w:t>EduPlay</w:t>
            </w:r>
          </w:p>
          <w:p w:rsidR="00257A55" w:rsidRDefault="00257A55" w:rsidP="00936852">
            <w:pPr>
              <w:jc w:val="center"/>
              <w:rPr>
                <w:rFonts w:ascii="Arial" w:hAnsi="Arial" w:cs="Arial"/>
                <w:color w:val="000000"/>
                <w:sz w:val="20"/>
                <w:szCs w:val="20"/>
              </w:rPr>
            </w:pPr>
            <w:r>
              <w:rPr>
                <w:rFonts w:ascii="Arial" w:hAnsi="Arial" w:cs="Arial"/>
                <w:color w:val="000000"/>
                <w:sz w:val="20"/>
                <w:szCs w:val="20"/>
              </w:rPr>
              <w:t>Комплекс для развития и обучения дошкольников, а также для детей с особыми потребностями. Положительную среду для разностороннего развития ребенка обеспечивает уникальное сочетание программного обеспечения и дидактических компонентов.</w:t>
            </w:r>
          </w:p>
          <w:p w:rsidR="00257A55" w:rsidRDefault="00257A55" w:rsidP="00257A55">
            <w:pPr>
              <w:rPr>
                <w:rFonts w:ascii="Arial" w:eastAsia="Times New Roman" w:hAnsi="Arial" w:cs="Arial"/>
                <w:color w:val="000000"/>
                <w:sz w:val="20"/>
                <w:szCs w:val="20"/>
                <w:lang w:eastAsia="ru-RU"/>
              </w:rPr>
            </w:pPr>
            <w:r w:rsidRPr="00257A55">
              <w:rPr>
                <w:rFonts w:ascii="Arial" w:eastAsia="Times New Roman" w:hAnsi="Arial" w:cs="Arial"/>
                <w:color w:val="000000"/>
                <w:sz w:val="20"/>
                <w:szCs w:val="20"/>
                <w:lang w:eastAsia="ru-RU"/>
              </w:rPr>
              <w:t>Дидактические материалы, мультимедийная среда и различные виды деятельности способствуют развитию зрительной и слуховой памяти, творческого мышления, умения решать проблемы, зрительно-моторной координации, причинно-следственных связей и т.д. </w:t>
            </w:r>
          </w:p>
          <w:p w:rsidR="00257A55" w:rsidRDefault="00257A55" w:rsidP="00257A55">
            <w:pPr>
              <w:rPr>
                <w:rFonts w:ascii="Arial" w:eastAsia="Times New Roman" w:hAnsi="Arial" w:cs="Arial"/>
                <w:color w:val="000000"/>
                <w:sz w:val="20"/>
                <w:szCs w:val="20"/>
                <w:lang w:eastAsia="ru-RU"/>
              </w:rPr>
            </w:pPr>
            <w:r w:rsidRPr="00257A55">
              <w:rPr>
                <w:rFonts w:ascii="Arial" w:eastAsia="Times New Roman" w:hAnsi="Arial" w:cs="Arial"/>
                <w:b/>
                <w:bCs/>
                <w:color w:val="000000"/>
                <w:sz w:val="20"/>
                <w:szCs w:val="20"/>
                <w:lang w:eastAsia="ru-RU"/>
              </w:rPr>
              <w:t>Компоненты системы:</w:t>
            </w:r>
            <w:r w:rsidRPr="00257A55">
              <w:rPr>
                <w:rFonts w:ascii="Arial" w:eastAsia="Times New Roman" w:hAnsi="Arial" w:cs="Arial"/>
                <w:color w:val="000000"/>
                <w:sz w:val="20"/>
                <w:szCs w:val="20"/>
                <w:lang w:eastAsia="ru-RU"/>
              </w:rPr>
              <w:t> </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Мультимедийное программное обеспечение (системные требования: ПК с Windows 7, CD-ROM или DVD-ROM, колонки, USB-порт).</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Программное обеспечение состоит из 12 модулей и 73 базовых заданий. Модули: Целое и части, Наш мир в словах (два уровня сложности), Природа в пазлах, Математические понятия (два уровня сложности), Цвета и пространственная ориентация, Бабочки, Пазлы, Геометрические фигуры, Знакомство с буквами английского алфавита.</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Руководство для преподавателя (1).</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Клавиатура с подсветкой (1).</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Линейки-накладки для клавиатуры (1).</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Дидактические материалы: кубики, блоки, фигуры и пазлы (135).</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Пластиковые коврики для заданий (5).</w:t>
            </w:r>
          </w:p>
          <w:p w:rsidR="00257A55" w:rsidRPr="00257A55" w:rsidRDefault="00257A55" w:rsidP="00257A55">
            <w:pPr>
              <w:pStyle w:val="af4"/>
              <w:numPr>
                <w:ilvl w:val="0"/>
                <w:numId w:val="32"/>
              </w:numPr>
              <w:rPr>
                <w:rFonts w:ascii="Times New Roman" w:eastAsia="Times New Roman" w:hAnsi="Times New Roman" w:cs="Times New Roman"/>
                <w:sz w:val="24"/>
                <w:szCs w:val="24"/>
              </w:rPr>
            </w:pPr>
            <w:r w:rsidRPr="00257A55">
              <w:rPr>
                <w:rFonts w:ascii="Arial" w:eastAsia="Times New Roman" w:hAnsi="Arial" w:cs="Arial"/>
                <w:color w:val="000000"/>
                <w:sz w:val="20"/>
                <w:szCs w:val="20"/>
              </w:rPr>
              <w:t>Карточки с заданиями (4 комплекта).</w:t>
            </w:r>
          </w:p>
          <w:p w:rsidR="00257A55" w:rsidRPr="00257A55" w:rsidRDefault="00257A55" w:rsidP="00257A55">
            <w:pPr>
              <w:jc w:val="center"/>
              <w:rPr>
                <w:b/>
                <w:u w:val="single"/>
              </w:rPr>
            </w:pPr>
            <w:r w:rsidRPr="00257A55">
              <w:rPr>
                <w:rFonts w:ascii="Arial" w:eastAsia="Times New Roman" w:hAnsi="Arial" w:cs="Arial"/>
                <w:b/>
                <w:bCs/>
                <w:i/>
                <w:iCs/>
                <w:color w:val="000000"/>
                <w:sz w:val="20"/>
                <w:szCs w:val="20"/>
                <w:u w:val="single"/>
                <w:lang w:eastAsia="ru-RU"/>
              </w:rPr>
              <w:t>Разработка и производство:</w:t>
            </w:r>
            <w:r w:rsidRPr="00257A55">
              <w:rPr>
                <w:rFonts w:ascii="Arial" w:eastAsia="Times New Roman" w:hAnsi="Arial" w:cs="Arial"/>
                <w:b/>
                <w:color w:val="000000"/>
                <w:sz w:val="20"/>
                <w:szCs w:val="20"/>
                <w:u w:val="single"/>
                <w:lang w:eastAsia="ru-RU"/>
              </w:rPr>
              <w:t> </w:t>
            </w:r>
            <w:r w:rsidRPr="00257A55">
              <w:rPr>
                <w:rFonts w:ascii="Arial" w:eastAsia="Times New Roman" w:hAnsi="Arial" w:cs="Arial"/>
                <w:b/>
                <w:bCs/>
                <w:color w:val="000000"/>
                <w:sz w:val="20"/>
                <w:szCs w:val="20"/>
                <w:u w:val="single"/>
                <w:lang w:eastAsia="ru-RU"/>
              </w:rPr>
              <w:t>Edu-Consulting International Ltd (Израиль)</w:t>
            </w:r>
            <w:r w:rsidRPr="00257A55">
              <w:rPr>
                <w:rFonts w:ascii="Arial" w:eastAsia="Times New Roman" w:hAnsi="Arial" w:cs="Arial"/>
                <w:b/>
                <w:color w:val="000000"/>
                <w:sz w:val="20"/>
                <w:szCs w:val="20"/>
                <w:u w:val="single"/>
                <w:lang w:eastAsia="ru-RU"/>
              </w:rPr>
              <w:t> –  лидер в области  интерактивных образовательных продуктов для детей дошкольного и младшего школьного возраста.</w:t>
            </w:r>
          </w:p>
        </w:tc>
        <w:tc>
          <w:tcPr>
            <w:tcW w:w="2571" w:type="dxa"/>
          </w:tcPr>
          <w:p w:rsidR="00424EBB" w:rsidRDefault="00257A55" w:rsidP="00936852">
            <w:pPr>
              <w:jc w:val="center"/>
              <w:rPr>
                <w:b/>
              </w:rPr>
            </w:pPr>
            <w:r w:rsidRPr="00257A55">
              <w:rPr>
                <w:b/>
                <w:noProof/>
                <w:lang w:eastAsia="ru-RU"/>
              </w:rPr>
              <w:drawing>
                <wp:inline distT="0" distB="0" distL="0" distR="0">
                  <wp:extent cx="1425074" cy="1485420"/>
                  <wp:effectExtent l="0" t="0" r="3810" b="635"/>
                  <wp:docPr id="118" name="Рисунок 118" descr="C:\Users\Natsha\Desktop\Фото Доступная среда\образовательные системы\Образовательная система Edu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образовательные системы\Образовательная система EduPla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5215" cy="1495990"/>
                          </a:xfrm>
                          <a:prstGeom prst="rect">
                            <a:avLst/>
                          </a:prstGeom>
                          <a:noFill/>
                          <a:ln>
                            <a:noFill/>
                          </a:ln>
                        </pic:spPr>
                      </pic:pic>
                    </a:graphicData>
                  </a:graphic>
                </wp:inline>
              </w:drawing>
            </w:r>
          </w:p>
          <w:p w:rsidR="00257A55" w:rsidRDefault="00257A55" w:rsidP="00936852">
            <w:pPr>
              <w:jc w:val="center"/>
              <w:rPr>
                <w:b/>
              </w:rPr>
            </w:pPr>
          </w:p>
          <w:p w:rsidR="00257A55" w:rsidRPr="00EF2078" w:rsidRDefault="00257A55" w:rsidP="00936852">
            <w:pPr>
              <w:jc w:val="center"/>
              <w:rPr>
                <w:b/>
              </w:rPr>
            </w:pPr>
            <w:r w:rsidRPr="00257A55">
              <w:rPr>
                <w:b/>
                <w:noProof/>
                <w:lang w:eastAsia="ru-RU"/>
              </w:rPr>
              <w:drawing>
                <wp:inline distT="0" distB="0" distL="0" distR="0">
                  <wp:extent cx="1554816" cy="1057275"/>
                  <wp:effectExtent l="0" t="0" r="7620" b="0"/>
                  <wp:docPr id="119" name="Рисунок 119" descr="C:\Users\Natsha\Desktop\Фото Доступная среда\образовательные системы\едуплэ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образовательные системы\едуплэй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5322" cy="1064419"/>
                          </a:xfrm>
                          <a:prstGeom prst="rect">
                            <a:avLst/>
                          </a:prstGeom>
                          <a:noFill/>
                          <a:ln>
                            <a:noFill/>
                          </a:ln>
                        </pic:spPr>
                      </pic:pic>
                    </a:graphicData>
                  </a:graphic>
                </wp:inline>
              </w:drawing>
            </w:r>
          </w:p>
        </w:tc>
        <w:tc>
          <w:tcPr>
            <w:tcW w:w="1442" w:type="dxa"/>
          </w:tcPr>
          <w:p w:rsidR="00424EBB" w:rsidRPr="00EF2078" w:rsidRDefault="00C77060" w:rsidP="00936852">
            <w:pPr>
              <w:jc w:val="center"/>
              <w:rPr>
                <w:b/>
              </w:rPr>
            </w:pPr>
            <w:r>
              <w:rPr>
                <w:b/>
              </w:rPr>
              <w:t>280 000</w:t>
            </w:r>
          </w:p>
        </w:tc>
      </w:tr>
      <w:tr w:rsidR="00424EBB" w:rsidRPr="00EF2078" w:rsidTr="00936852">
        <w:tc>
          <w:tcPr>
            <w:tcW w:w="11716" w:type="dxa"/>
            <w:shd w:val="clear" w:color="auto" w:fill="E2EFD9" w:themeFill="accent6" w:themeFillTint="33"/>
          </w:tcPr>
          <w:p w:rsidR="00424EBB" w:rsidRPr="00424EBB" w:rsidRDefault="00424EBB" w:rsidP="00936852">
            <w:pPr>
              <w:jc w:val="center"/>
              <w:rPr>
                <w:b/>
              </w:rPr>
            </w:pPr>
            <w:r>
              <w:rPr>
                <w:b/>
              </w:rPr>
              <w:t xml:space="preserve">                                    Развивающие системы</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314E1A" w:rsidP="00936852">
            <w:pPr>
              <w:jc w:val="center"/>
              <w:rPr>
                <w:b/>
              </w:rPr>
            </w:pPr>
            <w:r>
              <w:rPr>
                <w:b/>
              </w:rPr>
              <w:t>Центр развивающий с тактильными переключателями</w:t>
            </w:r>
          </w:p>
          <w:p w:rsidR="00314E1A" w:rsidRDefault="00314E1A" w:rsidP="00936852">
            <w:pPr>
              <w:jc w:val="center"/>
              <w:rPr>
                <w:rFonts w:ascii="Arial" w:hAnsi="Arial" w:cs="Arial"/>
                <w:color w:val="000000"/>
                <w:sz w:val="20"/>
                <w:szCs w:val="20"/>
              </w:rPr>
            </w:pPr>
            <w:r>
              <w:rPr>
                <w:rFonts w:ascii="Arial" w:hAnsi="Arial" w:cs="Arial"/>
                <w:color w:val="000000"/>
                <w:sz w:val="20"/>
                <w:szCs w:val="20"/>
              </w:rPr>
              <w:t>Данный развивающий центр представляет собой занимательную игру исследовательского характера.  </w:t>
            </w:r>
          </w:p>
          <w:p w:rsidR="00314E1A" w:rsidRDefault="00314E1A" w:rsidP="00314E1A">
            <w:pPr>
              <w:rPr>
                <w:rFonts w:ascii="Arial" w:hAnsi="Arial" w:cs="Arial"/>
                <w:color w:val="000000"/>
                <w:sz w:val="20"/>
                <w:szCs w:val="20"/>
              </w:rPr>
            </w:pPr>
            <w:r>
              <w:rPr>
                <w:rFonts w:ascii="Arial" w:hAnsi="Arial" w:cs="Arial"/>
                <w:color w:val="000000"/>
                <w:sz w:val="20"/>
                <w:szCs w:val="20"/>
              </w:rPr>
              <w:t>На корпусе игры находятся 3 переключателя, различные по форме и текстуре.</w:t>
            </w:r>
            <w:r>
              <w:rPr>
                <w:rStyle w:val="apple-converted-space"/>
                <w:rFonts w:ascii="Arial" w:hAnsi="Arial" w:cs="Arial"/>
                <w:color w:val="000000"/>
                <w:sz w:val="20"/>
                <w:szCs w:val="20"/>
              </w:rPr>
              <w:t> </w:t>
            </w:r>
            <w:r>
              <w:rPr>
                <w:rFonts w:ascii="Arial" w:hAnsi="Arial" w:cs="Arial"/>
                <w:color w:val="000000"/>
                <w:sz w:val="20"/>
                <w:szCs w:val="20"/>
              </w:rPr>
              <w:br/>
              <w:t>Нажав на переключатель из мягкого материала, Вы увидите, как в небольшом куполе над этим переключателем начнут летать блестки.</w:t>
            </w:r>
            <w:r>
              <w:rPr>
                <w:rStyle w:val="apple-converted-space"/>
                <w:rFonts w:ascii="Arial" w:hAnsi="Arial" w:cs="Arial"/>
                <w:color w:val="000000"/>
                <w:sz w:val="20"/>
                <w:szCs w:val="20"/>
              </w:rPr>
              <w:t> </w:t>
            </w:r>
            <w:r>
              <w:rPr>
                <w:rFonts w:ascii="Arial" w:hAnsi="Arial" w:cs="Arial"/>
                <w:color w:val="000000"/>
                <w:sz w:val="20"/>
                <w:szCs w:val="20"/>
              </w:rPr>
              <w:br/>
              <w:t>Потянув за Т-образный рычажок, Вы увидите, как начнут загораться лампочки. Когда рычажок будет опущен до конца – заиграет музыка.</w:t>
            </w:r>
            <w:r>
              <w:rPr>
                <w:rStyle w:val="apple-converted-space"/>
                <w:rFonts w:ascii="Arial" w:hAnsi="Arial" w:cs="Arial"/>
                <w:color w:val="000000"/>
                <w:sz w:val="20"/>
                <w:szCs w:val="20"/>
              </w:rPr>
              <w:t> </w:t>
            </w:r>
            <w:r>
              <w:rPr>
                <w:rFonts w:ascii="Arial" w:hAnsi="Arial" w:cs="Arial"/>
                <w:color w:val="000000"/>
                <w:sz w:val="20"/>
                <w:szCs w:val="20"/>
              </w:rPr>
              <w:br/>
              <w:t>Нажав на переключатель в форме губ, Вы сможете прослушать записанные заранее сообщения. </w:t>
            </w:r>
          </w:p>
          <w:p w:rsidR="00314E1A" w:rsidRDefault="00314E1A" w:rsidP="00314E1A">
            <w:pPr>
              <w:rPr>
                <w:rFonts w:ascii="Arial" w:hAnsi="Arial" w:cs="Arial"/>
                <w:color w:val="000000"/>
                <w:sz w:val="20"/>
                <w:szCs w:val="20"/>
              </w:rPr>
            </w:pPr>
            <w:r>
              <w:rPr>
                <w:rFonts w:ascii="Arial" w:hAnsi="Arial" w:cs="Arial"/>
                <w:b/>
                <w:bCs/>
                <w:color w:val="000000"/>
                <w:sz w:val="20"/>
                <w:szCs w:val="20"/>
              </w:rPr>
              <w:t>Размеры:</w:t>
            </w:r>
            <w:r>
              <w:rPr>
                <w:rStyle w:val="apple-converted-space"/>
                <w:rFonts w:ascii="Arial" w:hAnsi="Arial" w:cs="Arial"/>
                <w:b/>
                <w:bCs/>
                <w:color w:val="000000"/>
                <w:sz w:val="20"/>
                <w:szCs w:val="20"/>
              </w:rPr>
              <w:t> </w:t>
            </w:r>
            <w:r>
              <w:rPr>
                <w:rFonts w:ascii="Arial" w:hAnsi="Arial" w:cs="Arial"/>
                <w:color w:val="000000"/>
                <w:sz w:val="20"/>
                <w:szCs w:val="20"/>
              </w:rPr>
              <w:t>длина – 33 см,</w:t>
            </w:r>
            <w:r>
              <w:rPr>
                <w:rStyle w:val="apple-converted-space"/>
                <w:rFonts w:ascii="Arial" w:hAnsi="Arial" w:cs="Arial"/>
                <w:color w:val="000000"/>
                <w:sz w:val="20"/>
                <w:szCs w:val="20"/>
              </w:rPr>
              <w:t> </w:t>
            </w:r>
            <w:r>
              <w:rPr>
                <w:rFonts w:ascii="Arial" w:hAnsi="Arial" w:cs="Arial"/>
                <w:color w:val="000000"/>
                <w:sz w:val="20"/>
                <w:szCs w:val="20"/>
              </w:rPr>
              <w:t>ширина – 34 см,</w:t>
            </w:r>
            <w:r>
              <w:rPr>
                <w:rStyle w:val="apple-converted-space"/>
                <w:rFonts w:ascii="Arial" w:hAnsi="Arial" w:cs="Arial"/>
                <w:color w:val="000000"/>
                <w:sz w:val="20"/>
                <w:szCs w:val="20"/>
              </w:rPr>
              <w:t> </w:t>
            </w:r>
            <w:r>
              <w:rPr>
                <w:rFonts w:ascii="Arial" w:hAnsi="Arial" w:cs="Arial"/>
                <w:color w:val="000000"/>
                <w:sz w:val="20"/>
                <w:szCs w:val="20"/>
              </w:rPr>
              <w:t>высота – 34 см</w:t>
            </w:r>
            <w:r>
              <w:rPr>
                <w:rStyle w:val="apple-converted-space"/>
                <w:rFonts w:ascii="Arial" w:hAnsi="Arial" w:cs="Arial"/>
                <w:color w:val="000000"/>
                <w:sz w:val="20"/>
                <w:szCs w:val="20"/>
              </w:rPr>
              <w:t xml:space="preserve">;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xml:space="preserve">– 1,6 кг;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4 батарейки типа АА, 2 батарейки С.</w:t>
            </w:r>
          </w:p>
          <w:p w:rsidR="00314E1A" w:rsidRPr="00EF2078" w:rsidRDefault="00314E1A" w:rsidP="00314E1A">
            <w:pPr>
              <w:rPr>
                <w:b/>
              </w:rPr>
            </w:pPr>
            <w:r w:rsidRPr="00523845">
              <w:rPr>
                <w:b/>
                <w:bCs/>
              </w:rPr>
              <w:t xml:space="preserve">Страна-Производитель: </w:t>
            </w:r>
            <w:r>
              <w:rPr>
                <w:b/>
                <w:bCs/>
              </w:rPr>
              <w:t>США</w:t>
            </w:r>
          </w:p>
        </w:tc>
        <w:tc>
          <w:tcPr>
            <w:tcW w:w="2571" w:type="dxa"/>
          </w:tcPr>
          <w:p w:rsidR="002B1119" w:rsidRPr="00EF2078" w:rsidRDefault="00314E1A" w:rsidP="00936852">
            <w:pPr>
              <w:jc w:val="center"/>
              <w:rPr>
                <w:b/>
              </w:rPr>
            </w:pPr>
            <w:r w:rsidRPr="00314E1A">
              <w:rPr>
                <w:b/>
                <w:noProof/>
                <w:lang w:eastAsia="ru-RU"/>
              </w:rPr>
              <w:drawing>
                <wp:inline distT="0" distB="0" distL="0" distR="0">
                  <wp:extent cx="1514475" cy="1514475"/>
                  <wp:effectExtent l="0" t="0" r="9525" b="9525"/>
                  <wp:docPr id="121" name="Рисунок 121" descr="C:\Users\Natsha\Desktop\Фото Доступная среда\образовательные системы\развивающие системы\Центр развивающий с тактильными переключател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образовательные системы\развивающие системы\Центр развивающий с тактильными переключателями.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442" w:type="dxa"/>
          </w:tcPr>
          <w:p w:rsidR="002B1119" w:rsidRPr="00EF2078" w:rsidRDefault="00851FC9" w:rsidP="00936852">
            <w:pPr>
              <w:jc w:val="center"/>
              <w:rPr>
                <w:b/>
              </w:rPr>
            </w:pPr>
            <w:r>
              <w:rPr>
                <w:b/>
              </w:rPr>
              <w:t>30 000</w:t>
            </w:r>
          </w:p>
        </w:tc>
      </w:tr>
      <w:tr w:rsidR="002B1119" w:rsidRPr="00EF2078" w:rsidTr="00936852">
        <w:tc>
          <w:tcPr>
            <w:tcW w:w="11716" w:type="dxa"/>
          </w:tcPr>
          <w:p w:rsidR="002B1119" w:rsidRDefault="00314E1A" w:rsidP="00936852">
            <w:pPr>
              <w:jc w:val="center"/>
              <w:rPr>
                <w:b/>
              </w:rPr>
            </w:pPr>
            <w:r>
              <w:rPr>
                <w:b/>
              </w:rPr>
              <w:lastRenderedPageBreak/>
              <w:t>Центр развивающий со звуковыми эффектами</w:t>
            </w:r>
          </w:p>
          <w:p w:rsidR="00D653B2" w:rsidRDefault="00314E1A" w:rsidP="00D653B2">
            <w:pPr>
              <w:jc w:val="center"/>
              <w:rPr>
                <w:rStyle w:val="apple-converted-space"/>
                <w:rFonts w:ascii="Arial" w:hAnsi="Arial" w:cs="Arial"/>
                <w:color w:val="000000"/>
                <w:sz w:val="20"/>
                <w:szCs w:val="20"/>
              </w:rPr>
            </w:pPr>
            <w:r>
              <w:rPr>
                <w:rFonts w:ascii="Arial" w:hAnsi="Arial" w:cs="Arial"/>
                <w:color w:val="000000"/>
                <w:sz w:val="20"/>
                <w:szCs w:val="20"/>
              </w:rPr>
              <w:t>Данный центр представляет собой развивающую игру исследовательского характера; помогает развивать способность детей понимать причину и следствие наблюдаемых явлений.</w:t>
            </w:r>
            <w:r>
              <w:rPr>
                <w:rStyle w:val="apple-converted-space"/>
                <w:rFonts w:ascii="Arial" w:hAnsi="Arial" w:cs="Arial"/>
                <w:color w:val="000000"/>
                <w:sz w:val="20"/>
                <w:szCs w:val="20"/>
              </w:rPr>
              <w:t> </w:t>
            </w:r>
            <w:r>
              <w:rPr>
                <w:rFonts w:ascii="Arial" w:hAnsi="Arial" w:cs="Arial"/>
                <w:color w:val="000000"/>
                <w:sz w:val="20"/>
                <w:szCs w:val="20"/>
              </w:rPr>
              <w:br/>
              <w:t>В игру могут играть сразу 2-4 ребенка одновременно.</w:t>
            </w:r>
            <w:r w:rsidR="00D653B2">
              <w:rPr>
                <w:rStyle w:val="apple-converted-space"/>
                <w:rFonts w:ascii="Arial" w:hAnsi="Arial" w:cs="Arial"/>
                <w:color w:val="000000"/>
                <w:sz w:val="20"/>
                <w:szCs w:val="20"/>
              </w:rPr>
              <w:t> </w:t>
            </w:r>
          </w:p>
          <w:p w:rsidR="00314E1A" w:rsidRDefault="00314E1A" w:rsidP="00D653B2">
            <w:pPr>
              <w:rPr>
                <w:rStyle w:val="apple-converted-space"/>
                <w:rFonts w:ascii="Arial" w:hAnsi="Arial" w:cs="Arial"/>
                <w:color w:val="000000"/>
                <w:sz w:val="20"/>
                <w:szCs w:val="20"/>
              </w:rPr>
            </w:pPr>
            <w:r>
              <w:rPr>
                <w:rFonts w:ascii="Arial" w:hAnsi="Arial" w:cs="Arial"/>
                <w:b/>
                <w:bCs/>
                <w:color w:val="000000"/>
                <w:sz w:val="20"/>
                <w:szCs w:val="20"/>
              </w:rPr>
              <w:t>Способ работы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t>1) Нажмите на черную текстурированную пластину, и Вы услышите популярную детскую мелодию, сопровождающуюся сверканием разноцветных огоньков.</w:t>
            </w:r>
            <w:r>
              <w:rPr>
                <w:rStyle w:val="apple-converted-space"/>
                <w:rFonts w:ascii="Arial" w:hAnsi="Arial" w:cs="Arial"/>
                <w:color w:val="000000"/>
                <w:sz w:val="20"/>
                <w:szCs w:val="20"/>
              </w:rPr>
              <w:t> </w:t>
            </w:r>
            <w:r>
              <w:rPr>
                <w:rFonts w:ascii="Arial" w:hAnsi="Arial" w:cs="Arial"/>
                <w:color w:val="000000"/>
                <w:sz w:val="20"/>
                <w:szCs w:val="20"/>
              </w:rPr>
              <w:br/>
              <w:t>2) Нажмите на красную пластину в форме счастливого лица, и Вы услышите детский смех, а огонечки вокруг лица замигают.</w:t>
            </w:r>
            <w:r>
              <w:rPr>
                <w:rStyle w:val="apple-converted-space"/>
                <w:rFonts w:ascii="Arial" w:hAnsi="Arial" w:cs="Arial"/>
                <w:color w:val="000000"/>
                <w:sz w:val="20"/>
                <w:szCs w:val="20"/>
              </w:rPr>
              <w:t> </w:t>
            </w:r>
            <w:r>
              <w:rPr>
                <w:rFonts w:ascii="Arial" w:hAnsi="Arial" w:cs="Arial"/>
                <w:color w:val="000000"/>
                <w:sz w:val="20"/>
                <w:szCs w:val="20"/>
              </w:rPr>
              <w:br/>
              <w:t>3) Нажмите на купол, и шарики, находящиеся внутри него закружатся.</w:t>
            </w:r>
            <w:r>
              <w:rPr>
                <w:rStyle w:val="apple-converted-space"/>
                <w:rFonts w:ascii="Arial" w:hAnsi="Arial" w:cs="Arial"/>
                <w:color w:val="000000"/>
                <w:sz w:val="20"/>
                <w:szCs w:val="20"/>
              </w:rPr>
              <w:t> </w:t>
            </w:r>
            <w:r>
              <w:rPr>
                <w:rFonts w:ascii="Arial" w:hAnsi="Arial" w:cs="Arial"/>
                <w:color w:val="000000"/>
                <w:sz w:val="20"/>
                <w:szCs w:val="20"/>
              </w:rPr>
              <w:br/>
              <w:t>4) Поверните колесико, и Вы услышите карнавальную музыку и увидите, как засверкают огонечки вокруг. Каждое вращение включает музыку и сверкание огоньков примерно на 15 секунд.</w:t>
            </w:r>
            <w:r>
              <w:rPr>
                <w:rStyle w:val="apple-converted-space"/>
                <w:rFonts w:ascii="Arial" w:hAnsi="Arial" w:cs="Arial"/>
                <w:color w:val="000000"/>
                <w:sz w:val="20"/>
                <w:szCs w:val="20"/>
              </w:rPr>
              <w:t> </w:t>
            </w:r>
            <w:r>
              <w:rPr>
                <w:rFonts w:ascii="Arial" w:hAnsi="Arial" w:cs="Arial"/>
                <w:color w:val="000000"/>
                <w:sz w:val="20"/>
                <w:szCs w:val="20"/>
              </w:rPr>
              <w:br/>
              <w:t>5) Нажмите на голубую пластину, и Вы услышите звук льющейся воды.</w:t>
            </w:r>
            <w:r>
              <w:rPr>
                <w:rStyle w:val="apple-converted-space"/>
                <w:rFonts w:ascii="Arial" w:hAnsi="Arial" w:cs="Arial"/>
                <w:color w:val="000000"/>
                <w:sz w:val="20"/>
                <w:szCs w:val="20"/>
              </w:rPr>
              <w:t> </w:t>
            </w:r>
            <w:r>
              <w:rPr>
                <w:rFonts w:ascii="Arial" w:hAnsi="Arial" w:cs="Arial"/>
                <w:color w:val="000000"/>
                <w:sz w:val="20"/>
                <w:szCs w:val="20"/>
              </w:rPr>
              <w:br/>
              <w:t>6) Нажмите на коричневую пластину, и Вы почувствуете легкую успокаивающую вибрацию.</w:t>
            </w:r>
            <w:r>
              <w:rPr>
                <w:rStyle w:val="apple-converted-space"/>
                <w:rFonts w:ascii="Arial" w:hAnsi="Arial" w:cs="Arial"/>
                <w:color w:val="000000"/>
                <w:sz w:val="20"/>
                <w:szCs w:val="20"/>
              </w:rPr>
              <w:t> </w:t>
            </w:r>
            <w:r>
              <w:rPr>
                <w:rFonts w:ascii="Arial" w:hAnsi="Arial" w:cs="Arial"/>
                <w:color w:val="000000"/>
                <w:sz w:val="20"/>
                <w:szCs w:val="20"/>
              </w:rPr>
              <w:br/>
              <w:t>7) Легко коснитесь ролика, и Вы услышите звук идущего поезда, а светодиоды на ролике начнут загораться.</w:t>
            </w:r>
            <w:r>
              <w:rPr>
                <w:rStyle w:val="apple-converted-space"/>
                <w:rFonts w:ascii="Arial" w:hAnsi="Arial" w:cs="Arial"/>
                <w:color w:val="000000"/>
                <w:sz w:val="20"/>
                <w:szCs w:val="20"/>
              </w:rPr>
              <w:t> </w:t>
            </w:r>
          </w:p>
          <w:p w:rsidR="00314E1A" w:rsidRDefault="00314E1A" w:rsidP="00D653B2">
            <w:pPr>
              <w:rPr>
                <w:rStyle w:val="apple-converted-space"/>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w:t>
            </w:r>
            <w:r w:rsidR="00D653B2">
              <w:rPr>
                <w:rFonts w:ascii="Arial" w:hAnsi="Arial" w:cs="Arial"/>
                <w:color w:val="000000"/>
                <w:sz w:val="20"/>
                <w:szCs w:val="20"/>
              </w:rPr>
              <w:t xml:space="preserve"> </w:t>
            </w:r>
            <w:r w:rsidR="00D653B2">
              <w:rPr>
                <w:rStyle w:val="apple-converted-space"/>
                <w:rFonts w:ascii="Arial" w:hAnsi="Arial" w:cs="Arial"/>
                <w:color w:val="000000"/>
                <w:sz w:val="20"/>
                <w:szCs w:val="20"/>
              </w:rPr>
              <w:t>д</w:t>
            </w:r>
            <w:r>
              <w:rPr>
                <w:rFonts w:ascii="Arial" w:hAnsi="Arial" w:cs="Arial"/>
                <w:color w:val="000000"/>
                <w:sz w:val="20"/>
                <w:szCs w:val="20"/>
              </w:rPr>
              <w:t>лина – 43,2 см,</w:t>
            </w:r>
            <w:r>
              <w:rPr>
                <w:rStyle w:val="apple-converted-space"/>
                <w:rFonts w:ascii="Arial" w:hAnsi="Arial" w:cs="Arial"/>
                <w:color w:val="000000"/>
                <w:sz w:val="20"/>
                <w:szCs w:val="20"/>
              </w:rPr>
              <w:t> </w:t>
            </w:r>
            <w:r>
              <w:rPr>
                <w:rFonts w:ascii="Arial" w:hAnsi="Arial" w:cs="Arial"/>
                <w:color w:val="000000"/>
                <w:sz w:val="20"/>
                <w:szCs w:val="20"/>
              </w:rPr>
              <w:t>ширина – 49,5 см,</w:t>
            </w:r>
            <w:r>
              <w:rPr>
                <w:rStyle w:val="apple-converted-space"/>
                <w:rFonts w:ascii="Arial" w:hAnsi="Arial" w:cs="Arial"/>
                <w:color w:val="000000"/>
                <w:sz w:val="20"/>
                <w:szCs w:val="20"/>
              </w:rPr>
              <w:t> </w:t>
            </w:r>
            <w:r>
              <w:rPr>
                <w:rFonts w:ascii="Arial" w:hAnsi="Arial" w:cs="Arial"/>
                <w:color w:val="000000"/>
                <w:sz w:val="20"/>
                <w:szCs w:val="20"/>
              </w:rPr>
              <w:t>высота – 15,2 см</w:t>
            </w:r>
            <w:r>
              <w:rPr>
                <w:rStyle w:val="apple-converted-space"/>
                <w:rFonts w:ascii="Arial" w:hAnsi="Arial" w:cs="Arial"/>
                <w:color w:val="000000"/>
                <w:sz w:val="20"/>
                <w:szCs w:val="20"/>
              </w:rPr>
              <w:t>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2,3 кг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xml:space="preserve">– 4 батарейки </w:t>
            </w:r>
            <w:r w:rsidR="00D653B2">
              <w:rPr>
                <w:rFonts w:ascii="Arial" w:hAnsi="Arial" w:cs="Arial"/>
                <w:color w:val="000000"/>
                <w:sz w:val="20"/>
                <w:szCs w:val="20"/>
              </w:rPr>
              <w:t xml:space="preserve">АА,4 батарейки </w:t>
            </w:r>
            <w:r>
              <w:rPr>
                <w:rFonts w:ascii="Arial" w:hAnsi="Arial" w:cs="Arial"/>
                <w:color w:val="000000"/>
                <w:sz w:val="20"/>
                <w:szCs w:val="20"/>
              </w:rPr>
              <w:t>С.</w:t>
            </w:r>
            <w:r>
              <w:rPr>
                <w:rStyle w:val="apple-converted-space"/>
                <w:rFonts w:ascii="Arial" w:hAnsi="Arial" w:cs="Arial"/>
                <w:color w:val="000000"/>
                <w:sz w:val="20"/>
                <w:szCs w:val="20"/>
              </w:rPr>
              <w:t> </w:t>
            </w:r>
          </w:p>
          <w:p w:rsidR="00D653B2" w:rsidRPr="00EF2078" w:rsidRDefault="00D653B2" w:rsidP="00D653B2">
            <w:pPr>
              <w:rPr>
                <w:b/>
              </w:rPr>
            </w:pPr>
            <w:r w:rsidRPr="00523845">
              <w:rPr>
                <w:b/>
                <w:bCs/>
              </w:rPr>
              <w:t xml:space="preserve">Страна-Производитель: </w:t>
            </w:r>
            <w:r>
              <w:rPr>
                <w:b/>
                <w:bCs/>
              </w:rPr>
              <w:t>США</w:t>
            </w:r>
          </w:p>
        </w:tc>
        <w:tc>
          <w:tcPr>
            <w:tcW w:w="2571" w:type="dxa"/>
          </w:tcPr>
          <w:p w:rsidR="002B1119" w:rsidRPr="00EF2078" w:rsidRDefault="00D653B2" w:rsidP="00936852">
            <w:pPr>
              <w:jc w:val="center"/>
              <w:rPr>
                <w:b/>
              </w:rPr>
            </w:pPr>
            <w:r w:rsidRPr="00D653B2">
              <w:rPr>
                <w:b/>
                <w:noProof/>
                <w:lang w:eastAsia="ru-RU"/>
              </w:rPr>
              <w:drawing>
                <wp:inline distT="0" distB="0" distL="0" distR="0">
                  <wp:extent cx="1485900" cy="1129462"/>
                  <wp:effectExtent l="0" t="0" r="0" b="0"/>
                  <wp:docPr id="122" name="Рисунок 122" descr="C:\Users\Natsha\Desktop\Фото Доступная среда\образовательные системы\развивающие системы\Центр развивающий со звуковыми эффект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образовательные системы\развивающие системы\Центр развивающий со звуковыми эффектами.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2709" cy="1134638"/>
                          </a:xfrm>
                          <a:prstGeom prst="rect">
                            <a:avLst/>
                          </a:prstGeom>
                          <a:noFill/>
                          <a:ln>
                            <a:noFill/>
                          </a:ln>
                        </pic:spPr>
                      </pic:pic>
                    </a:graphicData>
                  </a:graphic>
                </wp:inline>
              </w:drawing>
            </w:r>
          </w:p>
        </w:tc>
        <w:tc>
          <w:tcPr>
            <w:tcW w:w="1442" w:type="dxa"/>
          </w:tcPr>
          <w:p w:rsidR="002B1119" w:rsidRPr="00EF2078" w:rsidRDefault="00851FC9" w:rsidP="00936852">
            <w:pPr>
              <w:jc w:val="center"/>
              <w:rPr>
                <w:b/>
              </w:rPr>
            </w:pPr>
            <w:r>
              <w:rPr>
                <w:b/>
              </w:rPr>
              <w:t>64 000</w:t>
            </w:r>
          </w:p>
        </w:tc>
      </w:tr>
      <w:tr w:rsidR="00257A55" w:rsidRPr="00EF2078" w:rsidTr="00936852">
        <w:tc>
          <w:tcPr>
            <w:tcW w:w="11716" w:type="dxa"/>
          </w:tcPr>
          <w:p w:rsidR="00257A55" w:rsidRDefault="00D653B2" w:rsidP="00936852">
            <w:pPr>
              <w:jc w:val="center"/>
              <w:rPr>
                <w:b/>
              </w:rPr>
            </w:pPr>
            <w:r>
              <w:rPr>
                <w:b/>
              </w:rPr>
              <w:t>Многофункциональный развивающий центр</w:t>
            </w:r>
          </w:p>
          <w:p w:rsidR="00D653B2" w:rsidRDefault="00D653B2" w:rsidP="00936852">
            <w:pPr>
              <w:jc w:val="center"/>
              <w:rPr>
                <w:rFonts w:ascii="Arial" w:hAnsi="Arial" w:cs="Arial"/>
                <w:color w:val="000000"/>
                <w:sz w:val="20"/>
                <w:szCs w:val="20"/>
              </w:rPr>
            </w:pPr>
            <w:r>
              <w:rPr>
                <w:rFonts w:ascii="Arial" w:hAnsi="Arial" w:cs="Arial"/>
                <w:color w:val="000000"/>
                <w:sz w:val="20"/>
                <w:szCs w:val="20"/>
              </w:rPr>
              <w:t>Данный развивающий центр помогает развивать способность детей понимать причину и следствие наблюдаемых явлений.</w:t>
            </w:r>
          </w:p>
          <w:p w:rsidR="00D653B2" w:rsidRPr="00D653B2" w:rsidRDefault="00D653B2" w:rsidP="00D653B2">
            <w:pPr>
              <w:rPr>
                <w:rFonts w:ascii="Arial" w:hAnsi="Arial" w:cs="Arial"/>
                <w:b/>
                <w:color w:val="000000"/>
                <w:sz w:val="20"/>
                <w:szCs w:val="20"/>
              </w:rPr>
            </w:pPr>
            <w:r w:rsidRPr="00D653B2">
              <w:rPr>
                <w:rFonts w:ascii="Arial" w:hAnsi="Arial" w:cs="Arial"/>
                <w:b/>
                <w:color w:val="000000"/>
                <w:sz w:val="20"/>
                <w:szCs w:val="20"/>
              </w:rPr>
              <w:t>Способ работы:</w:t>
            </w:r>
          </w:p>
          <w:p w:rsidR="00D653B2" w:rsidRPr="00D653B2" w:rsidRDefault="00D653B2" w:rsidP="00D653B2">
            <w:pPr>
              <w:pStyle w:val="af4"/>
              <w:numPr>
                <w:ilvl w:val="0"/>
                <w:numId w:val="36"/>
              </w:numPr>
              <w:rPr>
                <w:rFonts w:ascii="Arial" w:hAnsi="Arial" w:cs="Arial"/>
                <w:color w:val="000000"/>
                <w:sz w:val="20"/>
                <w:szCs w:val="20"/>
                <w:lang w:eastAsia="en-US"/>
              </w:rPr>
            </w:pPr>
            <w:r w:rsidRPr="00D653B2">
              <w:rPr>
                <w:rFonts w:ascii="Arial" w:eastAsia="Times New Roman" w:hAnsi="Arial" w:cs="Arial"/>
                <w:color w:val="000000"/>
                <w:sz w:val="20"/>
                <w:szCs w:val="20"/>
              </w:rPr>
              <w:t>Нажмите на ярко-желтую пластину – включится радио</w:t>
            </w:r>
          </w:p>
          <w:p w:rsidR="00D653B2" w:rsidRPr="00D653B2" w:rsidRDefault="00D653B2" w:rsidP="00D653B2">
            <w:pPr>
              <w:pStyle w:val="af4"/>
              <w:numPr>
                <w:ilvl w:val="0"/>
                <w:numId w:val="36"/>
              </w:numPr>
              <w:rPr>
                <w:rFonts w:ascii="Arial" w:hAnsi="Arial" w:cs="Arial"/>
                <w:color w:val="000000"/>
                <w:sz w:val="20"/>
                <w:szCs w:val="20"/>
                <w:lang w:eastAsia="en-US"/>
              </w:rPr>
            </w:pPr>
            <w:r w:rsidRPr="00D653B2">
              <w:rPr>
                <w:rFonts w:ascii="Arial" w:eastAsia="Times New Roman" w:hAnsi="Arial" w:cs="Arial"/>
                <w:color w:val="000000"/>
                <w:sz w:val="20"/>
                <w:szCs w:val="20"/>
              </w:rPr>
              <w:t>Нажмите кр</w:t>
            </w:r>
            <w:r>
              <w:rPr>
                <w:rFonts w:ascii="Arial" w:eastAsia="Times New Roman" w:hAnsi="Arial" w:cs="Arial"/>
                <w:color w:val="000000"/>
                <w:sz w:val="20"/>
                <w:szCs w:val="20"/>
              </w:rPr>
              <w:t>асную пластину – она завибрирует</w:t>
            </w:r>
          </w:p>
          <w:p w:rsidR="00D653B2" w:rsidRPr="00D653B2" w:rsidRDefault="00D653B2" w:rsidP="00D653B2">
            <w:pPr>
              <w:pStyle w:val="af4"/>
              <w:numPr>
                <w:ilvl w:val="0"/>
                <w:numId w:val="36"/>
              </w:numPr>
              <w:rPr>
                <w:rFonts w:ascii="Arial" w:hAnsi="Arial" w:cs="Arial"/>
                <w:color w:val="000000"/>
                <w:sz w:val="20"/>
                <w:szCs w:val="20"/>
                <w:lang w:eastAsia="en-US"/>
              </w:rPr>
            </w:pPr>
            <w:r w:rsidRPr="00D653B2">
              <w:rPr>
                <w:rFonts w:ascii="Arial" w:eastAsia="Times New Roman" w:hAnsi="Arial" w:cs="Arial"/>
                <w:color w:val="000000"/>
                <w:sz w:val="20"/>
                <w:szCs w:val="20"/>
              </w:rPr>
              <w:t>Покрутите деревянный ролик – раздастся гудок</w:t>
            </w:r>
          </w:p>
          <w:p w:rsidR="00D653B2" w:rsidRPr="00D653B2" w:rsidRDefault="00D653B2" w:rsidP="00D653B2">
            <w:pPr>
              <w:pStyle w:val="af4"/>
              <w:numPr>
                <w:ilvl w:val="0"/>
                <w:numId w:val="36"/>
              </w:numPr>
              <w:rPr>
                <w:rFonts w:ascii="Arial" w:hAnsi="Arial" w:cs="Arial"/>
                <w:color w:val="000000"/>
                <w:sz w:val="20"/>
                <w:szCs w:val="20"/>
                <w:lang w:eastAsia="en-US"/>
              </w:rPr>
            </w:pPr>
            <w:r w:rsidRPr="00D653B2">
              <w:rPr>
                <w:rFonts w:ascii="Arial" w:eastAsia="Times New Roman" w:hAnsi="Arial" w:cs="Arial"/>
                <w:color w:val="000000"/>
                <w:sz w:val="20"/>
                <w:szCs w:val="20"/>
              </w:rPr>
              <w:t>Потяните за шарик – включится музыкальная шкатулка</w:t>
            </w:r>
          </w:p>
          <w:p w:rsidR="00D653B2" w:rsidRPr="00D653B2" w:rsidRDefault="00D653B2" w:rsidP="00D653B2">
            <w:pPr>
              <w:pStyle w:val="af4"/>
              <w:numPr>
                <w:ilvl w:val="0"/>
                <w:numId w:val="36"/>
              </w:numPr>
              <w:rPr>
                <w:rFonts w:ascii="Arial" w:hAnsi="Arial" w:cs="Arial"/>
                <w:color w:val="000000"/>
                <w:sz w:val="20"/>
                <w:szCs w:val="20"/>
                <w:lang w:eastAsia="en-US"/>
              </w:rPr>
            </w:pPr>
            <w:r w:rsidRPr="00D653B2">
              <w:rPr>
                <w:rFonts w:ascii="Arial" w:eastAsia="Times New Roman" w:hAnsi="Arial" w:cs="Arial"/>
                <w:color w:val="000000"/>
                <w:sz w:val="20"/>
                <w:szCs w:val="20"/>
              </w:rPr>
              <w:t>Нажмите на оранжевую пластину – включится яркий огонек</w:t>
            </w:r>
          </w:p>
          <w:p w:rsidR="00D653B2" w:rsidRPr="00D653B2" w:rsidRDefault="00D653B2" w:rsidP="00D653B2">
            <w:pPr>
              <w:rPr>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 38,1х29,2х10,2 см</w:t>
            </w:r>
            <w:r>
              <w:rPr>
                <w:rStyle w:val="apple-converted-space"/>
                <w:rFonts w:ascii="Arial" w:hAnsi="Arial" w:cs="Arial"/>
                <w:color w:val="000000"/>
                <w:sz w:val="20"/>
                <w:szCs w:val="20"/>
              </w:rPr>
              <w:t>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1,1 кг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2 батарейки типа С</w:t>
            </w:r>
          </w:p>
          <w:p w:rsidR="00D653B2" w:rsidRPr="00EF2078" w:rsidRDefault="00D653B2" w:rsidP="00D653B2">
            <w:pPr>
              <w:rPr>
                <w:b/>
              </w:rPr>
            </w:pPr>
            <w:r w:rsidRPr="00523845">
              <w:rPr>
                <w:b/>
                <w:bCs/>
              </w:rPr>
              <w:t xml:space="preserve">Страна-Производитель: </w:t>
            </w:r>
            <w:r>
              <w:rPr>
                <w:b/>
                <w:bCs/>
              </w:rPr>
              <w:t>США</w:t>
            </w:r>
          </w:p>
        </w:tc>
        <w:tc>
          <w:tcPr>
            <w:tcW w:w="2571" w:type="dxa"/>
          </w:tcPr>
          <w:p w:rsidR="00257A55" w:rsidRPr="00EF2078" w:rsidRDefault="00D653B2" w:rsidP="00936852">
            <w:pPr>
              <w:jc w:val="center"/>
              <w:rPr>
                <w:b/>
              </w:rPr>
            </w:pPr>
            <w:r w:rsidRPr="00D653B2">
              <w:rPr>
                <w:b/>
                <w:noProof/>
                <w:lang w:eastAsia="ru-RU"/>
              </w:rPr>
              <w:drawing>
                <wp:inline distT="0" distB="0" distL="0" distR="0">
                  <wp:extent cx="1647338" cy="1066800"/>
                  <wp:effectExtent l="0" t="0" r="0" b="0"/>
                  <wp:docPr id="123" name="Рисунок 123" descr="C:\Users\Natsha\Desktop\Фото Доступная среда\образовательные системы\развивающие системы\Много функциональный развивающий 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образовательные системы\развивающие системы\Много функциональный развивающий центр.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0314" cy="1075203"/>
                          </a:xfrm>
                          <a:prstGeom prst="rect">
                            <a:avLst/>
                          </a:prstGeom>
                          <a:noFill/>
                          <a:ln>
                            <a:noFill/>
                          </a:ln>
                        </pic:spPr>
                      </pic:pic>
                    </a:graphicData>
                  </a:graphic>
                </wp:inline>
              </w:drawing>
            </w:r>
          </w:p>
        </w:tc>
        <w:tc>
          <w:tcPr>
            <w:tcW w:w="1442" w:type="dxa"/>
          </w:tcPr>
          <w:p w:rsidR="00257A55" w:rsidRPr="00EF2078" w:rsidRDefault="00851FC9" w:rsidP="00936852">
            <w:pPr>
              <w:jc w:val="center"/>
              <w:rPr>
                <w:b/>
              </w:rPr>
            </w:pPr>
            <w:r>
              <w:rPr>
                <w:b/>
              </w:rPr>
              <w:t>27 400</w:t>
            </w:r>
          </w:p>
        </w:tc>
      </w:tr>
      <w:tr w:rsidR="00257A55" w:rsidRPr="00EF2078" w:rsidTr="00936852">
        <w:tc>
          <w:tcPr>
            <w:tcW w:w="11716" w:type="dxa"/>
          </w:tcPr>
          <w:p w:rsidR="00257A55" w:rsidRDefault="00D653B2" w:rsidP="00936852">
            <w:pPr>
              <w:jc w:val="center"/>
              <w:rPr>
                <w:b/>
              </w:rPr>
            </w:pPr>
            <w:r>
              <w:rPr>
                <w:b/>
              </w:rPr>
              <w:t>Центр развивающий с гелевыми подушечками</w:t>
            </w:r>
          </w:p>
          <w:p w:rsidR="00D653B2" w:rsidRDefault="00D653B2" w:rsidP="00936852">
            <w:pPr>
              <w:jc w:val="center"/>
              <w:rPr>
                <w:rStyle w:val="apple-converted-space"/>
                <w:rFonts w:ascii="Arial" w:hAnsi="Arial" w:cs="Arial"/>
                <w:color w:val="000000"/>
                <w:sz w:val="20"/>
                <w:szCs w:val="20"/>
              </w:rPr>
            </w:pPr>
            <w:r>
              <w:rPr>
                <w:rFonts w:ascii="Arial" w:hAnsi="Arial" w:cs="Arial"/>
                <w:color w:val="000000"/>
                <w:sz w:val="20"/>
                <w:szCs w:val="20"/>
              </w:rPr>
              <w:t>Данный развивающий центр представляет собой занимательную игру исследовательского характера. Три гелевые подушечки-переключатели обеспечивают после нажатия на них различные звуковые и визуальные эффекты.</w:t>
            </w:r>
            <w:r>
              <w:rPr>
                <w:rStyle w:val="apple-converted-space"/>
                <w:rFonts w:ascii="Arial" w:hAnsi="Arial" w:cs="Arial"/>
                <w:color w:val="000000"/>
                <w:sz w:val="20"/>
                <w:szCs w:val="20"/>
              </w:rPr>
              <w:t> </w:t>
            </w:r>
          </w:p>
          <w:p w:rsidR="00D653B2" w:rsidRDefault="00D653B2" w:rsidP="00D653B2">
            <w:pPr>
              <w:rPr>
                <w:rStyle w:val="apple-converted-space"/>
                <w:rFonts w:ascii="Arial" w:hAnsi="Arial" w:cs="Arial"/>
                <w:color w:val="000000"/>
                <w:sz w:val="20"/>
                <w:szCs w:val="20"/>
              </w:rPr>
            </w:pPr>
            <w:r>
              <w:rPr>
                <w:rFonts w:ascii="Arial" w:hAnsi="Arial" w:cs="Arial"/>
                <w:b/>
                <w:bCs/>
                <w:color w:val="000000"/>
                <w:sz w:val="20"/>
                <w:szCs w:val="20"/>
              </w:rPr>
              <w:t>Способ работы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t>Нажмите на зеленую подушечку – заиграет музыка и на Вас подует воздух.</w:t>
            </w:r>
            <w:r>
              <w:rPr>
                <w:rStyle w:val="apple-converted-space"/>
                <w:rFonts w:ascii="Arial" w:hAnsi="Arial" w:cs="Arial"/>
                <w:color w:val="000000"/>
                <w:sz w:val="20"/>
                <w:szCs w:val="20"/>
              </w:rPr>
              <w:t> </w:t>
            </w:r>
            <w:r>
              <w:rPr>
                <w:rFonts w:ascii="Arial" w:hAnsi="Arial" w:cs="Arial"/>
                <w:color w:val="000000"/>
                <w:sz w:val="20"/>
                <w:szCs w:val="20"/>
              </w:rPr>
              <w:br/>
              <w:t>Нажмите на красную подушечку – включится полицейская сирена и начнет мигать красный фонарик, загорятся красные лампочки.</w:t>
            </w:r>
            <w:r>
              <w:rPr>
                <w:rStyle w:val="apple-converted-space"/>
                <w:rFonts w:ascii="Arial" w:hAnsi="Arial" w:cs="Arial"/>
                <w:color w:val="000000"/>
                <w:sz w:val="20"/>
                <w:szCs w:val="20"/>
              </w:rPr>
              <w:t> </w:t>
            </w:r>
            <w:r>
              <w:rPr>
                <w:rFonts w:ascii="Arial" w:hAnsi="Arial" w:cs="Arial"/>
                <w:color w:val="000000"/>
                <w:sz w:val="20"/>
                <w:szCs w:val="20"/>
              </w:rPr>
              <w:br/>
              <w:t>Нажмите на желтую подушечку – она завибрирует, вокруг подушечки загорятся желтые лампочки, заиграет музыка, а в окошечке напротив этого переключателя заискрятся разноцветные блестки.</w:t>
            </w:r>
            <w:r>
              <w:rPr>
                <w:rStyle w:val="apple-converted-space"/>
                <w:rFonts w:ascii="Arial" w:hAnsi="Arial" w:cs="Arial"/>
                <w:color w:val="000000"/>
                <w:sz w:val="20"/>
                <w:szCs w:val="20"/>
              </w:rPr>
              <w:t> </w:t>
            </w:r>
          </w:p>
          <w:p w:rsidR="00D653B2" w:rsidRDefault="00D653B2" w:rsidP="00D653B2">
            <w:pPr>
              <w:rPr>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Длина – 60 см,</w:t>
            </w:r>
            <w:r>
              <w:rPr>
                <w:rStyle w:val="apple-converted-space"/>
                <w:rFonts w:ascii="Arial" w:hAnsi="Arial" w:cs="Arial"/>
                <w:color w:val="000000"/>
                <w:sz w:val="20"/>
                <w:szCs w:val="20"/>
              </w:rPr>
              <w:t> </w:t>
            </w:r>
            <w:r>
              <w:rPr>
                <w:rFonts w:ascii="Arial" w:hAnsi="Arial" w:cs="Arial"/>
                <w:color w:val="000000"/>
                <w:sz w:val="20"/>
                <w:szCs w:val="20"/>
              </w:rPr>
              <w:t>ширина – 35,5 см,</w:t>
            </w:r>
            <w:r>
              <w:rPr>
                <w:rStyle w:val="apple-converted-space"/>
                <w:rFonts w:ascii="Arial" w:hAnsi="Arial" w:cs="Arial"/>
                <w:color w:val="000000"/>
                <w:sz w:val="20"/>
                <w:szCs w:val="20"/>
              </w:rPr>
              <w:t> </w:t>
            </w:r>
            <w:r>
              <w:rPr>
                <w:rFonts w:ascii="Arial" w:hAnsi="Arial" w:cs="Arial"/>
                <w:color w:val="000000"/>
                <w:sz w:val="20"/>
                <w:szCs w:val="20"/>
              </w:rPr>
              <w:t>высота – 15,2 см</w:t>
            </w:r>
            <w:r>
              <w:rPr>
                <w:rStyle w:val="apple-converted-space"/>
                <w:rFonts w:ascii="Arial" w:hAnsi="Arial" w:cs="Arial"/>
                <w:color w:val="000000"/>
                <w:sz w:val="20"/>
                <w:szCs w:val="20"/>
              </w:rPr>
              <w:t>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2 кг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9 батареек АА, 6 батареек С</w:t>
            </w:r>
          </w:p>
          <w:p w:rsidR="00D653B2" w:rsidRPr="00EF2078" w:rsidRDefault="00D653B2" w:rsidP="00D653B2">
            <w:pPr>
              <w:rPr>
                <w:b/>
              </w:rPr>
            </w:pPr>
            <w:r w:rsidRPr="00523845">
              <w:rPr>
                <w:b/>
                <w:bCs/>
              </w:rPr>
              <w:t xml:space="preserve">Страна-Производитель: </w:t>
            </w:r>
            <w:r>
              <w:rPr>
                <w:b/>
                <w:bCs/>
              </w:rPr>
              <w:t>США</w:t>
            </w:r>
          </w:p>
        </w:tc>
        <w:tc>
          <w:tcPr>
            <w:tcW w:w="2571" w:type="dxa"/>
          </w:tcPr>
          <w:p w:rsidR="00257A55" w:rsidRPr="00EF2078" w:rsidRDefault="00D653B2" w:rsidP="00936852">
            <w:pPr>
              <w:jc w:val="center"/>
              <w:rPr>
                <w:b/>
              </w:rPr>
            </w:pPr>
            <w:r w:rsidRPr="00D653B2">
              <w:rPr>
                <w:b/>
                <w:noProof/>
                <w:lang w:eastAsia="ru-RU"/>
              </w:rPr>
              <w:drawing>
                <wp:inline distT="0" distB="0" distL="0" distR="0">
                  <wp:extent cx="1447800" cy="1162050"/>
                  <wp:effectExtent l="0" t="0" r="0" b="0"/>
                  <wp:docPr id="124" name="Рисунок 124" descr="C:\Users\Natsha\Desktop\Фото Доступная среда\образовательные системы\развивающие системы\центр развивающий с гелевыми подушеч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образовательные системы\развивающие системы\центр развивающий с гелевыми подушечками.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c>
        <w:tc>
          <w:tcPr>
            <w:tcW w:w="1442" w:type="dxa"/>
          </w:tcPr>
          <w:p w:rsidR="00257A55" w:rsidRPr="00EF2078" w:rsidRDefault="00851FC9" w:rsidP="00936852">
            <w:pPr>
              <w:jc w:val="center"/>
              <w:rPr>
                <w:b/>
              </w:rPr>
            </w:pPr>
            <w:r>
              <w:rPr>
                <w:b/>
              </w:rPr>
              <w:t>55 000</w:t>
            </w:r>
          </w:p>
        </w:tc>
      </w:tr>
      <w:tr w:rsidR="00257A55" w:rsidRPr="00EF2078" w:rsidTr="00936852">
        <w:tc>
          <w:tcPr>
            <w:tcW w:w="11716" w:type="dxa"/>
          </w:tcPr>
          <w:p w:rsidR="00257A55" w:rsidRDefault="00D653B2" w:rsidP="00936852">
            <w:pPr>
              <w:jc w:val="center"/>
              <w:rPr>
                <w:b/>
              </w:rPr>
            </w:pPr>
            <w:r>
              <w:rPr>
                <w:b/>
              </w:rPr>
              <w:t>Развивающий центр «Текстурированная карусель»</w:t>
            </w:r>
          </w:p>
          <w:p w:rsidR="00D653B2" w:rsidRDefault="00D653B2" w:rsidP="00D653B2">
            <w:pPr>
              <w:jc w:val="center"/>
              <w:rPr>
                <w:rStyle w:val="apple-converted-space"/>
                <w:rFonts w:ascii="Arial" w:hAnsi="Arial" w:cs="Arial"/>
                <w:color w:val="000000"/>
                <w:sz w:val="20"/>
                <w:szCs w:val="20"/>
              </w:rPr>
            </w:pPr>
            <w:r>
              <w:rPr>
                <w:rFonts w:ascii="Arial" w:hAnsi="Arial" w:cs="Arial"/>
                <w:color w:val="000000"/>
                <w:sz w:val="20"/>
                <w:szCs w:val="20"/>
              </w:rPr>
              <w:t>Данная игра разделена на 6 больших тактильных клавиш разной текстуры и разных цветов. При нажатии на данные клавиши ребенок получает различные тактильные, визуальные и слуховые ощущения – вибрация, несколько различных мелодий, треск шариков, разноцветные огни. Карусель можно вращать по кругу.</w:t>
            </w:r>
            <w:r>
              <w:rPr>
                <w:rStyle w:val="apple-converted-space"/>
                <w:rFonts w:ascii="Arial" w:hAnsi="Arial" w:cs="Arial"/>
                <w:color w:val="000000"/>
                <w:sz w:val="20"/>
                <w:szCs w:val="20"/>
              </w:rPr>
              <w:t> </w:t>
            </w:r>
            <w:r>
              <w:rPr>
                <w:rFonts w:ascii="Arial" w:hAnsi="Arial" w:cs="Arial"/>
                <w:color w:val="000000"/>
                <w:sz w:val="20"/>
                <w:szCs w:val="20"/>
              </w:rPr>
              <w:br/>
              <w:t>Нажимайте поочередно на клавиши. Сколько времени Вы будете удерживать клавишу, столько же времени будет продолжаться и действие (вибрация, звучание мелодий и т.д.), вызванное нажатием данной клавиши.</w:t>
            </w:r>
            <w:r>
              <w:rPr>
                <w:rStyle w:val="apple-converted-space"/>
                <w:rFonts w:ascii="Arial" w:hAnsi="Arial" w:cs="Arial"/>
                <w:color w:val="000000"/>
                <w:sz w:val="20"/>
                <w:szCs w:val="20"/>
              </w:rPr>
              <w:t> </w:t>
            </w:r>
          </w:p>
          <w:p w:rsidR="00D653B2" w:rsidRDefault="00D653B2" w:rsidP="00D653B2">
            <w:pPr>
              <w:rPr>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Диаметр – 30,5 см,</w:t>
            </w:r>
            <w:r>
              <w:rPr>
                <w:rStyle w:val="apple-converted-space"/>
                <w:rFonts w:ascii="Arial" w:hAnsi="Arial" w:cs="Arial"/>
                <w:color w:val="000000"/>
                <w:sz w:val="20"/>
                <w:szCs w:val="20"/>
              </w:rPr>
              <w:t> </w:t>
            </w:r>
            <w:r>
              <w:rPr>
                <w:rFonts w:ascii="Arial" w:hAnsi="Arial" w:cs="Arial"/>
                <w:color w:val="000000"/>
                <w:sz w:val="20"/>
                <w:szCs w:val="20"/>
              </w:rPr>
              <w:t>высота – 16,5 см</w:t>
            </w:r>
            <w:r>
              <w:rPr>
                <w:rStyle w:val="apple-converted-space"/>
                <w:rFonts w:ascii="Arial" w:hAnsi="Arial" w:cs="Arial"/>
                <w:color w:val="000000"/>
                <w:sz w:val="20"/>
                <w:szCs w:val="20"/>
              </w:rPr>
              <w:t>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2 кг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6 батареек типа АА</w:t>
            </w:r>
          </w:p>
          <w:p w:rsidR="00D653B2" w:rsidRPr="00EF2078" w:rsidRDefault="00D653B2" w:rsidP="00D653B2">
            <w:pPr>
              <w:rPr>
                <w:b/>
              </w:rPr>
            </w:pPr>
            <w:r w:rsidRPr="00523845">
              <w:rPr>
                <w:b/>
                <w:bCs/>
              </w:rPr>
              <w:t xml:space="preserve">Страна-Производитель: </w:t>
            </w:r>
            <w:r>
              <w:rPr>
                <w:b/>
                <w:bCs/>
              </w:rPr>
              <w:t>США</w:t>
            </w:r>
          </w:p>
        </w:tc>
        <w:tc>
          <w:tcPr>
            <w:tcW w:w="2571" w:type="dxa"/>
          </w:tcPr>
          <w:p w:rsidR="00257A55" w:rsidRPr="00EF2078" w:rsidRDefault="00D653B2" w:rsidP="00936852">
            <w:pPr>
              <w:jc w:val="center"/>
              <w:rPr>
                <w:b/>
              </w:rPr>
            </w:pPr>
            <w:r w:rsidRPr="00D653B2">
              <w:rPr>
                <w:b/>
                <w:noProof/>
                <w:lang w:eastAsia="ru-RU"/>
              </w:rPr>
              <w:drawing>
                <wp:inline distT="0" distB="0" distL="0" distR="0">
                  <wp:extent cx="975360" cy="1219200"/>
                  <wp:effectExtent l="0" t="0" r="0" b="0"/>
                  <wp:docPr id="125" name="Рисунок 125" descr="C:\Users\Natsha\Desktop\Фото Доступная среда\образовательные системы\развивающие системы\развивающий центр текстурированная кару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образовательные системы\развивающие системы\развивающий центр текстурированная карусель.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5958" cy="1219948"/>
                          </a:xfrm>
                          <a:prstGeom prst="rect">
                            <a:avLst/>
                          </a:prstGeom>
                          <a:noFill/>
                          <a:ln>
                            <a:noFill/>
                          </a:ln>
                        </pic:spPr>
                      </pic:pic>
                    </a:graphicData>
                  </a:graphic>
                </wp:inline>
              </w:drawing>
            </w:r>
          </w:p>
        </w:tc>
        <w:tc>
          <w:tcPr>
            <w:tcW w:w="1442" w:type="dxa"/>
          </w:tcPr>
          <w:p w:rsidR="00257A55" w:rsidRPr="00EF2078" w:rsidRDefault="00851FC9" w:rsidP="00936852">
            <w:pPr>
              <w:jc w:val="center"/>
              <w:rPr>
                <w:b/>
              </w:rPr>
            </w:pPr>
            <w:r>
              <w:rPr>
                <w:b/>
              </w:rPr>
              <w:t>32 000</w:t>
            </w:r>
          </w:p>
        </w:tc>
      </w:tr>
      <w:tr w:rsidR="00257A55" w:rsidRPr="00EF2078" w:rsidTr="00936852">
        <w:tc>
          <w:tcPr>
            <w:tcW w:w="11716" w:type="dxa"/>
          </w:tcPr>
          <w:p w:rsidR="00257A55" w:rsidRDefault="00D653B2" w:rsidP="00936852">
            <w:pPr>
              <w:jc w:val="center"/>
              <w:rPr>
                <w:b/>
              </w:rPr>
            </w:pPr>
            <w:r>
              <w:rPr>
                <w:b/>
              </w:rPr>
              <w:lastRenderedPageBreak/>
              <w:t>Развивающий центр с формами</w:t>
            </w:r>
          </w:p>
          <w:p w:rsidR="00D653B2" w:rsidRDefault="00D653B2" w:rsidP="00D653B2">
            <w:pPr>
              <w:jc w:val="center"/>
              <w:rPr>
                <w:rFonts w:ascii="Arial" w:hAnsi="Arial" w:cs="Arial"/>
                <w:color w:val="000000"/>
                <w:sz w:val="20"/>
                <w:szCs w:val="20"/>
              </w:rPr>
            </w:pPr>
            <w:r>
              <w:rPr>
                <w:rFonts w:ascii="Arial" w:hAnsi="Arial" w:cs="Arial"/>
                <w:color w:val="000000"/>
                <w:sz w:val="20"/>
                <w:szCs w:val="20"/>
              </w:rPr>
              <w:t>Данный центр разработан специально для развития зрительного, слухового и тактильного восприятия. Центр состоит из 12 разборных форм, которые легко вынимаются из основания. Задача – в правильном порядке (по цветам) расставить формы в соответствующие ячейки</w:t>
            </w:r>
          </w:p>
          <w:p w:rsidR="00D653B2" w:rsidRDefault="00D653B2" w:rsidP="00D653B2">
            <w:pPr>
              <w:rPr>
                <w:rFonts w:ascii="Arial" w:hAnsi="Arial" w:cs="Arial"/>
                <w:color w:val="000000"/>
                <w:sz w:val="20"/>
                <w:szCs w:val="20"/>
              </w:rPr>
            </w:pPr>
            <w:r>
              <w:rPr>
                <w:rFonts w:ascii="Arial" w:hAnsi="Arial" w:cs="Arial"/>
                <w:b/>
                <w:bCs/>
                <w:color w:val="000000"/>
                <w:sz w:val="20"/>
                <w:szCs w:val="20"/>
              </w:rPr>
              <w:t>Способ работы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t>Если форма поставлена в правильную ячейку, то загорится лампочка, соответствующая данной ячейке.</w:t>
            </w:r>
            <w:r>
              <w:rPr>
                <w:rStyle w:val="apple-converted-space"/>
                <w:rFonts w:ascii="Arial" w:hAnsi="Arial" w:cs="Arial"/>
                <w:color w:val="000000"/>
                <w:sz w:val="20"/>
                <w:szCs w:val="20"/>
              </w:rPr>
              <w:t> </w:t>
            </w:r>
            <w:r>
              <w:rPr>
                <w:rFonts w:ascii="Arial" w:hAnsi="Arial" w:cs="Arial"/>
                <w:color w:val="000000"/>
                <w:sz w:val="20"/>
                <w:szCs w:val="20"/>
              </w:rPr>
              <w:br/>
              <w:t>Когда все 12 форм будут расставлены в правильном порядке, то большой купол, расположенный в центре, начнет светиться, заиграет музыка, а шарики, находящиеся внутри купола, начнут кружится.</w:t>
            </w:r>
          </w:p>
          <w:p w:rsidR="00D653B2" w:rsidRDefault="00D653B2" w:rsidP="00D653B2">
            <w:pPr>
              <w:rPr>
                <w:rStyle w:val="apple-converted-space"/>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 40,6х40,6 см</w:t>
            </w:r>
            <w:r>
              <w:rPr>
                <w:rStyle w:val="apple-converted-space"/>
                <w:rFonts w:ascii="Arial" w:hAnsi="Arial" w:cs="Arial"/>
                <w:color w:val="000000"/>
                <w:sz w:val="20"/>
                <w:szCs w:val="20"/>
              </w:rPr>
              <w:t> </w:t>
            </w:r>
            <w:r>
              <w:rPr>
                <w:rFonts w:ascii="Arial" w:hAnsi="Arial" w:cs="Arial"/>
                <w:b/>
                <w:bCs/>
                <w:color w:val="000000"/>
                <w:sz w:val="20"/>
                <w:szCs w:val="20"/>
              </w:rPr>
              <w:t>Вес</w:t>
            </w:r>
            <w:r>
              <w:rPr>
                <w:rStyle w:val="apple-converted-space"/>
                <w:rFonts w:ascii="Arial" w:hAnsi="Arial" w:cs="Arial"/>
                <w:b/>
                <w:bCs/>
                <w:color w:val="000000"/>
                <w:sz w:val="20"/>
                <w:szCs w:val="20"/>
              </w:rPr>
              <w:t> </w:t>
            </w:r>
            <w:r>
              <w:rPr>
                <w:rFonts w:ascii="Arial" w:hAnsi="Arial" w:cs="Arial"/>
                <w:color w:val="000000"/>
                <w:sz w:val="20"/>
                <w:szCs w:val="20"/>
              </w:rPr>
              <w:t>– 1,9 кг</w:t>
            </w:r>
            <w:r>
              <w:rPr>
                <w:rStyle w:val="apple-converted-space"/>
                <w:rFonts w:ascii="Arial" w:hAnsi="Arial" w:cs="Arial"/>
                <w:color w:val="000000"/>
                <w:sz w:val="20"/>
                <w:szCs w:val="20"/>
              </w:rPr>
              <w:t> </w:t>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6 батареек типа С </w:t>
            </w:r>
            <w:r>
              <w:rPr>
                <w:rStyle w:val="apple-converted-space"/>
                <w:rFonts w:ascii="Arial" w:hAnsi="Arial" w:cs="Arial"/>
                <w:color w:val="000000"/>
                <w:sz w:val="20"/>
                <w:szCs w:val="20"/>
              </w:rPr>
              <w:t>  </w:t>
            </w:r>
          </w:p>
          <w:p w:rsidR="00D653B2" w:rsidRPr="00D653B2" w:rsidRDefault="00D653B2" w:rsidP="00D653B2">
            <w:pPr>
              <w:rPr>
                <w:rFonts w:ascii="Arial" w:hAnsi="Arial" w:cs="Arial"/>
                <w:color w:val="000000"/>
                <w:sz w:val="20"/>
                <w:szCs w:val="20"/>
              </w:rPr>
            </w:pPr>
            <w:r w:rsidRPr="00523845">
              <w:rPr>
                <w:b/>
                <w:bCs/>
              </w:rPr>
              <w:t xml:space="preserve">Страна-Производитель: </w:t>
            </w:r>
            <w:r>
              <w:rPr>
                <w:b/>
                <w:bCs/>
              </w:rPr>
              <w:t>США</w:t>
            </w:r>
          </w:p>
        </w:tc>
        <w:tc>
          <w:tcPr>
            <w:tcW w:w="2571" w:type="dxa"/>
          </w:tcPr>
          <w:p w:rsidR="00257A55" w:rsidRPr="00EF2078" w:rsidRDefault="00D653B2" w:rsidP="00936852">
            <w:pPr>
              <w:jc w:val="center"/>
              <w:rPr>
                <w:b/>
              </w:rPr>
            </w:pPr>
            <w:r w:rsidRPr="00D653B2">
              <w:rPr>
                <w:b/>
                <w:noProof/>
                <w:lang w:eastAsia="ru-RU"/>
              </w:rPr>
              <w:drawing>
                <wp:inline distT="0" distB="0" distL="0" distR="0">
                  <wp:extent cx="1134103" cy="1419225"/>
                  <wp:effectExtent l="0" t="0" r="9525" b="0"/>
                  <wp:docPr id="126" name="Рисунок 126" descr="C:\Users\Natsha\Desktop\Фото Доступная среда\образовательные системы\развивающие системы\развивающий центр с форм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образовательные системы\развивающие системы\развивающий центр с формами.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0075" cy="1439212"/>
                          </a:xfrm>
                          <a:prstGeom prst="rect">
                            <a:avLst/>
                          </a:prstGeom>
                          <a:noFill/>
                          <a:ln>
                            <a:noFill/>
                          </a:ln>
                        </pic:spPr>
                      </pic:pic>
                    </a:graphicData>
                  </a:graphic>
                </wp:inline>
              </w:drawing>
            </w:r>
          </w:p>
        </w:tc>
        <w:tc>
          <w:tcPr>
            <w:tcW w:w="1442" w:type="dxa"/>
          </w:tcPr>
          <w:p w:rsidR="00257A55" w:rsidRPr="00EF2078" w:rsidRDefault="00851FC9" w:rsidP="00936852">
            <w:pPr>
              <w:jc w:val="center"/>
              <w:rPr>
                <w:b/>
              </w:rPr>
            </w:pPr>
            <w:r>
              <w:rPr>
                <w:b/>
              </w:rPr>
              <w:t>38 500</w:t>
            </w:r>
          </w:p>
        </w:tc>
      </w:tr>
      <w:tr w:rsidR="00257A55" w:rsidRPr="00EF2078" w:rsidTr="00936852">
        <w:tc>
          <w:tcPr>
            <w:tcW w:w="11716" w:type="dxa"/>
          </w:tcPr>
          <w:p w:rsidR="00257A55" w:rsidRDefault="00D653B2" w:rsidP="00936852">
            <w:pPr>
              <w:jc w:val="center"/>
              <w:rPr>
                <w:b/>
              </w:rPr>
            </w:pPr>
            <w:r>
              <w:rPr>
                <w:b/>
              </w:rPr>
              <w:t xml:space="preserve">Светомузыкальная карусель </w:t>
            </w:r>
          </w:p>
          <w:p w:rsidR="00D653B2" w:rsidRDefault="00D653B2" w:rsidP="00936852">
            <w:pPr>
              <w:jc w:val="center"/>
              <w:rPr>
                <w:rFonts w:ascii="Arial" w:hAnsi="Arial" w:cs="Arial"/>
                <w:color w:val="000000"/>
                <w:sz w:val="20"/>
                <w:szCs w:val="20"/>
              </w:rPr>
            </w:pPr>
            <w:r>
              <w:rPr>
                <w:rFonts w:ascii="Arial" w:hAnsi="Arial" w:cs="Arial"/>
                <w:color w:val="000000"/>
                <w:sz w:val="20"/>
                <w:szCs w:val="20"/>
              </w:rPr>
              <w:t>Игра состоит из 7 колокольчиков, которые при нажатии на переключатель начнут звенеть и вращаться по кругу.</w:t>
            </w:r>
            <w:r>
              <w:rPr>
                <w:rStyle w:val="apple-converted-space"/>
                <w:rFonts w:ascii="Arial" w:hAnsi="Arial" w:cs="Arial"/>
                <w:color w:val="000000"/>
                <w:sz w:val="20"/>
                <w:szCs w:val="20"/>
              </w:rPr>
              <w:t> </w:t>
            </w:r>
            <w:r>
              <w:rPr>
                <w:rFonts w:ascii="Arial" w:hAnsi="Arial" w:cs="Arial"/>
                <w:color w:val="000000"/>
                <w:sz w:val="20"/>
                <w:szCs w:val="20"/>
              </w:rPr>
              <w:br/>
              <w:t>Данная игра подходит для проведения музыкальной терапии и занятий в музыкальном классе. </w:t>
            </w:r>
          </w:p>
          <w:p w:rsidR="001C7540" w:rsidRDefault="00D653B2" w:rsidP="00D653B2">
            <w:pPr>
              <w:rPr>
                <w:rFonts w:ascii="Arial" w:hAnsi="Arial" w:cs="Arial"/>
                <w:color w:val="000000"/>
                <w:sz w:val="20"/>
                <w:szCs w:val="20"/>
              </w:rPr>
            </w:pPr>
            <w:r>
              <w:rPr>
                <w:rFonts w:ascii="Arial" w:hAnsi="Arial" w:cs="Arial"/>
                <w:b/>
                <w:bCs/>
                <w:color w:val="000000"/>
                <w:sz w:val="20"/>
                <w:szCs w:val="20"/>
              </w:rPr>
              <w:t>В данную игру можно играть четырьмя способами:</w:t>
            </w:r>
            <w:r>
              <w:rPr>
                <w:rStyle w:val="apple-converted-space"/>
                <w:rFonts w:ascii="Arial" w:hAnsi="Arial" w:cs="Arial"/>
                <w:color w:val="000000"/>
                <w:sz w:val="20"/>
                <w:szCs w:val="20"/>
              </w:rPr>
              <w:t> </w:t>
            </w:r>
            <w:r>
              <w:rPr>
                <w:rFonts w:ascii="Arial" w:hAnsi="Arial" w:cs="Arial"/>
                <w:color w:val="000000"/>
                <w:sz w:val="20"/>
                <w:szCs w:val="20"/>
              </w:rPr>
              <w:br/>
              <w:t>1) нажимая на желтый переключатель на корпусе карусели</w:t>
            </w:r>
            <w:r>
              <w:rPr>
                <w:rStyle w:val="apple-converted-space"/>
                <w:rFonts w:ascii="Arial" w:hAnsi="Arial" w:cs="Arial"/>
                <w:color w:val="000000"/>
                <w:sz w:val="20"/>
                <w:szCs w:val="20"/>
              </w:rPr>
              <w:t> </w:t>
            </w:r>
            <w:r>
              <w:rPr>
                <w:rFonts w:ascii="Arial" w:hAnsi="Arial" w:cs="Arial"/>
                <w:color w:val="000000"/>
                <w:sz w:val="20"/>
                <w:szCs w:val="20"/>
              </w:rPr>
              <w:br/>
              <w:t>2) использую внешний переключатель</w:t>
            </w:r>
            <w:r>
              <w:rPr>
                <w:rStyle w:val="apple-converted-space"/>
                <w:rFonts w:ascii="Arial" w:hAnsi="Arial" w:cs="Arial"/>
                <w:color w:val="000000"/>
                <w:sz w:val="20"/>
                <w:szCs w:val="20"/>
              </w:rPr>
              <w:t> </w:t>
            </w:r>
            <w:r>
              <w:rPr>
                <w:rFonts w:ascii="Arial" w:hAnsi="Arial" w:cs="Arial"/>
                <w:color w:val="000000"/>
                <w:sz w:val="20"/>
                <w:szCs w:val="20"/>
              </w:rPr>
              <w:br/>
              <w:t>3) можно вращать колокольчики вручную</w:t>
            </w:r>
            <w:r>
              <w:rPr>
                <w:rStyle w:val="apple-converted-space"/>
                <w:rFonts w:ascii="Arial" w:hAnsi="Arial" w:cs="Arial"/>
                <w:color w:val="000000"/>
                <w:sz w:val="20"/>
                <w:szCs w:val="20"/>
              </w:rPr>
              <w:t> </w:t>
            </w:r>
            <w:r>
              <w:rPr>
                <w:rFonts w:ascii="Arial" w:hAnsi="Arial" w:cs="Arial"/>
                <w:color w:val="000000"/>
                <w:sz w:val="20"/>
                <w:szCs w:val="20"/>
              </w:rPr>
              <w:br/>
              <w:t>4) все колокольчики легко вынимаются из корпуса карусели и ими можно играть по отдельности</w:t>
            </w:r>
          </w:p>
          <w:p w:rsidR="00D653B2" w:rsidRDefault="001C7540" w:rsidP="00D653B2">
            <w:pPr>
              <w:rPr>
                <w:rStyle w:val="apple-converted-space"/>
                <w:rFonts w:ascii="Arial" w:hAnsi="Arial" w:cs="Arial"/>
                <w:color w:val="000000"/>
                <w:sz w:val="20"/>
                <w:szCs w:val="20"/>
              </w:rPr>
            </w:pPr>
            <w:r>
              <w:rPr>
                <w:rFonts w:ascii="Arial" w:hAnsi="Arial" w:cs="Arial"/>
                <w:b/>
                <w:bCs/>
                <w:color w:val="000000"/>
                <w:sz w:val="20"/>
                <w:szCs w:val="20"/>
              </w:rPr>
              <w:t>Способ работы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t>Нажмите на переключатель, находящийся на корпусе карусели. Карусель начнет вращаться по кругу, колокольчики зазвенят, а находящиеся на корпусе огоньки начнут светиться. Как только Вы отпустите переключатель, карусель сразу же остановится.</w:t>
            </w:r>
            <w:r>
              <w:rPr>
                <w:rStyle w:val="apple-converted-space"/>
                <w:rFonts w:ascii="Arial" w:hAnsi="Arial" w:cs="Arial"/>
                <w:color w:val="000000"/>
                <w:sz w:val="20"/>
                <w:szCs w:val="20"/>
              </w:rPr>
              <w:t> </w:t>
            </w:r>
            <w:r>
              <w:rPr>
                <w:rFonts w:ascii="Arial" w:hAnsi="Arial" w:cs="Arial"/>
                <w:color w:val="000000"/>
                <w:sz w:val="20"/>
                <w:szCs w:val="20"/>
              </w:rPr>
              <w:t>Вы можете также подключить внешний переключатель и повторить все те же действия.</w:t>
            </w:r>
            <w:r>
              <w:rPr>
                <w:rStyle w:val="apple-converted-space"/>
                <w:rFonts w:ascii="Arial" w:hAnsi="Arial" w:cs="Arial"/>
                <w:color w:val="000000"/>
                <w:sz w:val="20"/>
                <w:szCs w:val="20"/>
              </w:rPr>
              <w:t> </w:t>
            </w:r>
            <w:r>
              <w:rPr>
                <w:rFonts w:ascii="Arial" w:hAnsi="Arial" w:cs="Arial"/>
                <w:color w:val="000000"/>
                <w:sz w:val="20"/>
                <w:szCs w:val="20"/>
              </w:rPr>
              <w:br/>
              <w:t>Карусель также можно вращать и без использования переключателей (вручную).</w:t>
            </w:r>
            <w:r>
              <w:rPr>
                <w:rStyle w:val="apple-converted-space"/>
                <w:rFonts w:ascii="Arial" w:hAnsi="Arial" w:cs="Arial"/>
                <w:color w:val="000000"/>
                <w:sz w:val="20"/>
                <w:szCs w:val="20"/>
              </w:rPr>
              <w:t> </w:t>
            </w:r>
            <w:r>
              <w:rPr>
                <w:rFonts w:ascii="Arial" w:hAnsi="Arial" w:cs="Arial"/>
                <w:color w:val="000000"/>
                <w:sz w:val="20"/>
                <w:szCs w:val="20"/>
              </w:rPr>
              <w:t>Колокольчики пронумерованы и легко вынимаются из корпуса и ими можно играть по отдельности. Но все колокольчики нужно вернуть каждый на свое место, чтобы не нарушился звукоряд.</w:t>
            </w:r>
            <w:r>
              <w:rPr>
                <w:rStyle w:val="apple-converted-space"/>
                <w:rFonts w:ascii="Arial" w:hAnsi="Arial" w:cs="Arial"/>
                <w:color w:val="000000"/>
                <w:sz w:val="20"/>
                <w:szCs w:val="20"/>
              </w:rPr>
              <w:t> </w:t>
            </w:r>
          </w:p>
          <w:p w:rsidR="001C7540" w:rsidRDefault="001C7540" w:rsidP="00D653B2">
            <w:pPr>
              <w:rPr>
                <w:rStyle w:val="apple-converted-space"/>
                <w:rFonts w:ascii="Arial" w:hAnsi="Arial" w:cs="Arial"/>
                <w:color w:val="000000"/>
                <w:sz w:val="20"/>
                <w:szCs w:val="20"/>
              </w:rPr>
            </w:pPr>
            <w:r>
              <w:rPr>
                <w:rFonts w:ascii="Arial" w:hAnsi="Arial" w:cs="Arial"/>
                <w:b/>
                <w:bCs/>
                <w:color w:val="000000"/>
                <w:sz w:val="20"/>
                <w:szCs w:val="20"/>
              </w:rPr>
              <w:t>Размеры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Длина – 30,5 см,</w:t>
            </w:r>
            <w:r>
              <w:rPr>
                <w:rStyle w:val="apple-converted-space"/>
                <w:rFonts w:ascii="Arial" w:hAnsi="Arial" w:cs="Arial"/>
                <w:color w:val="000000"/>
                <w:sz w:val="20"/>
                <w:szCs w:val="20"/>
              </w:rPr>
              <w:t> </w:t>
            </w:r>
            <w:r>
              <w:rPr>
                <w:rFonts w:ascii="Arial" w:hAnsi="Arial" w:cs="Arial"/>
                <w:color w:val="000000"/>
                <w:sz w:val="20"/>
                <w:szCs w:val="20"/>
              </w:rPr>
              <w:t>ширина – 35,5 см,</w:t>
            </w:r>
            <w:r>
              <w:rPr>
                <w:rStyle w:val="apple-converted-space"/>
                <w:rFonts w:ascii="Arial" w:hAnsi="Arial" w:cs="Arial"/>
                <w:color w:val="000000"/>
                <w:sz w:val="20"/>
                <w:szCs w:val="20"/>
              </w:rPr>
              <w:t> </w:t>
            </w:r>
            <w:r>
              <w:rPr>
                <w:rFonts w:ascii="Arial" w:hAnsi="Arial" w:cs="Arial"/>
                <w:color w:val="000000"/>
                <w:sz w:val="20"/>
                <w:szCs w:val="20"/>
              </w:rPr>
              <w:t>высота – 25,4 см</w:t>
            </w:r>
            <w:r>
              <w:rPr>
                <w:rStyle w:val="apple-converted-space"/>
                <w:rFonts w:ascii="Arial" w:hAnsi="Arial" w:cs="Arial"/>
                <w:color w:val="000000"/>
                <w:sz w:val="20"/>
                <w:szCs w:val="20"/>
              </w:rPr>
              <w:t> </w:t>
            </w:r>
            <w:r>
              <w:rPr>
                <w:rFonts w:ascii="Arial" w:hAnsi="Arial" w:cs="Arial"/>
                <w:b/>
                <w:bCs/>
                <w:color w:val="000000"/>
                <w:sz w:val="20"/>
                <w:szCs w:val="20"/>
              </w:rPr>
              <w:t>Вес</w:t>
            </w:r>
            <w:r>
              <w:rPr>
                <w:rFonts w:ascii="Arial" w:hAnsi="Arial" w:cs="Arial"/>
                <w:color w:val="000000"/>
                <w:sz w:val="20"/>
                <w:szCs w:val="20"/>
              </w:rPr>
              <w:t>: 1,9 кг</w:t>
            </w:r>
            <w:r>
              <w:rPr>
                <w:rStyle w:val="apple-converted-space"/>
                <w:rFonts w:ascii="Arial" w:hAnsi="Arial" w:cs="Arial"/>
                <w:color w:val="000000"/>
                <w:sz w:val="20"/>
                <w:szCs w:val="20"/>
              </w:rPr>
              <w:t> </w:t>
            </w:r>
            <w:r>
              <w:rPr>
                <w:rFonts w:ascii="Arial" w:hAnsi="Arial" w:cs="Arial"/>
                <w:color w:val="000000"/>
                <w:sz w:val="20"/>
                <w:szCs w:val="20"/>
              </w:rPr>
              <w:t>Работает вместе с переключателем.</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Питание</w:t>
            </w:r>
            <w:r>
              <w:rPr>
                <w:rStyle w:val="apple-converted-space"/>
                <w:rFonts w:ascii="Arial" w:hAnsi="Arial" w:cs="Arial"/>
                <w:b/>
                <w:bCs/>
                <w:color w:val="000000"/>
                <w:sz w:val="20"/>
                <w:szCs w:val="20"/>
              </w:rPr>
              <w:t> </w:t>
            </w:r>
            <w:r>
              <w:rPr>
                <w:rFonts w:ascii="Arial" w:hAnsi="Arial" w:cs="Arial"/>
                <w:color w:val="000000"/>
                <w:sz w:val="20"/>
                <w:szCs w:val="20"/>
              </w:rPr>
              <w:t>– 4 батарейки типа С.</w:t>
            </w:r>
            <w:r>
              <w:rPr>
                <w:rStyle w:val="apple-converted-space"/>
                <w:rFonts w:ascii="Arial" w:hAnsi="Arial" w:cs="Arial"/>
                <w:color w:val="000000"/>
                <w:sz w:val="20"/>
                <w:szCs w:val="20"/>
              </w:rPr>
              <w:t> </w:t>
            </w:r>
          </w:p>
          <w:p w:rsidR="001C7540" w:rsidRPr="00EF2078" w:rsidRDefault="001C7540" w:rsidP="00D653B2">
            <w:pPr>
              <w:rPr>
                <w:b/>
              </w:rPr>
            </w:pPr>
            <w:r w:rsidRPr="00523845">
              <w:rPr>
                <w:b/>
                <w:bCs/>
              </w:rPr>
              <w:t xml:space="preserve">Страна-Производитель: </w:t>
            </w:r>
            <w:r>
              <w:rPr>
                <w:b/>
                <w:bCs/>
              </w:rPr>
              <w:t>США</w:t>
            </w:r>
          </w:p>
        </w:tc>
        <w:tc>
          <w:tcPr>
            <w:tcW w:w="2571" w:type="dxa"/>
          </w:tcPr>
          <w:p w:rsidR="00257A55" w:rsidRDefault="001C7540" w:rsidP="00936852">
            <w:pPr>
              <w:jc w:val="center"/>
              <w:rPr>
                <w:b/>
              </w:rPr>
            </w:pPr>
            <w:r w:rsidRPr="001C7540">
              <w:rPr>
                <w:b/>
                <w:noProof/>
                <w:lang w:eastAsia="ru-RU"/>
              </w:rPr>
              <w:drawing>
                <wp:inline distT="0" distB="0" distL="0" distR="0">
                  <wp:extent cx="1352550" cy="1082040"/>
                  <wp:effectExtent l="0" t="0" r="0" b="3810"/>
                  <wp:docPr id="127" name="Рисунок 127" descr="C:\Users\Natsha\Desktop\Фото Доступная среда\образовательные системы\развивающие системы\светомузыкальная кару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образовательные системы\развивающие системы\светомузыкальная карусель.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0" y="0"/>
                            <a:ext cx="1352550" cy="1082040"/>
                          </a:xfrm>
                          <a:prstGeom prst="rect">
                            <a:avLst/>
                          </a:prstGeom>
                          <a:noFill/>
                          <a:ln>
                            <a:noFill/>
                          </a:ln>
                        </pic:spPr>
                      </pic:pic>
                    </a:graphicData>
                  </a:graphic>
                </wp:inline>
              </w:drawing>
            </w:r>
          </w:p>
          <w:p w:rsidR="001C7540" w:rsidRDefault="001C7540" w:rsidP="00936852">
            <w:pPr>
              <w:jc w:val="center"/>
              <w:rPr>
                <w:b/>
              </w:rPr>
            </w:pPr>
          </w:p>
          <w:p w:rsidR="001C7540" w:rsidRPr="00EF2078" w:rsidRDefault="001C7540" w:rsidP="00936852">
            <w:pPr>
              <w:jc w:val="center"/>
              <w:rPr>
                <w:b/>
              </w:rPr>
            </w:pPr>
            <w:r w:rsidRPr="001C7540">
              <w:rPr>
                <w:b/>
                <w:noProof/>
                <w:lang w:eastAsia="ru-RU"/>
              </w:rPr>
              <w:drawing>
                <wp:inline distT="0" distB="0" distL="0" distR="0">
                  <wp:extent cx="1499142" cy="1104900"/>
                  <wp:effectExtent l="0" t="0" r="6350" b="0"/>
                  <wp:docPr id="576" name="Рисунок 576" descr="C:\Users\Natsha\Desktop\Фото Доступная среда\образовательные системы\развивающие системы\светомузыкальная карусе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образовательные системы\развивающие системы\светомузыкальная карусель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08006" cy="1111433"/>
                          </a:xfrm>
                          <a:prstGeom prst="rect">
                            <a:avLst/>
                          </a:prstGeom>
                          <a:noFill/>
                          <a:ln>
                            <a:noFill/>
                          </a:ln>
                        </pic:spPr>
                      </pic:pic>
                    </a:graphicData>
                  </a:graphic>
                </wp:inline>
              </w:drawing>
            </w:r>
          </w:p>
        </w:tc>
        <w:tc>
          <w:tcPr>
            <w:tcW w:w="1442" w:type="dxa"/>
          </w:tcPr>
          <w:p w:rsidR="00257A55" w:rsidRPr="00EF2078" w:rsidRDefault="00851FC9" w:rsidP="00936852">
            <w:pPr>
              <w:jc w:val="center"/>
              <w:rPr>
                <w:b/>
              </w:rPr>
            </w:pPr>
            <w:r>
              <w:rPr>
                <w:b/>
              </w:rPr>
              <w:t>33 000</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Оборудование для ЛФК и реабилитации</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257A55" w:rsidP="00936852">
            <w:pPr>
              <w:jc w:val="center"/>
              <w:rPr>
                <w:b/>
              </w:rPr>
            </w:pPr>
            <w:r>
              <w:rPr>
                <w:b/>
              </w:rPr>
              <w:t>Комплект терапевтических мячиков</w:t>
            </w:r>
          </w:p>
          <w:p w:rsidR="00257A55" w:rsidRDefault="005860F5" w:rsidP="00936852">
            <w:pPr>
              <w:jc w:val="center"/>
              <w:rPr>
                <w:rFonts w:ascii="Arial" w:hAnsi="Arial" w:cs="Arial"/>
                <w:color w:val="000000"/>
                <w:sz w:val="20"/>
                <w:szCs w:val="20"/>
              </w:rPr>
            </w:pPr>
            <w:r>
              <w:rPr>
                <w:rFonts w:ascii="Arial" w:hAnsi="Arial" w:cs="Arial"/>
                <w:color w:val="000000"/>
                <w:sz w:val="20"/>
                <w:szCs w:val="20"/>
              </w:rPr>
              <w:t>Набор терапевтических мячиков создан для повышения зрительного и тактильного восприятия. Для того, чтобы мячики можно было удобно переносить и хранить, в комплекте к ним идет специальная сумка</w:t>
            </w:r>
          </w:p>
          <w:p w:rsidR="005860F5" w:rsidRDefault="005860F5" w:rsidP="005860F5">
            <w:pPr>
              <w:rPr>
                <w:rFonts w:ascii="Arial" w:hAnsi="Arial" w:cs="Arial"/>
                <w:color w:val="000000"/>
                <w:sz w:val="20"/>
                <w:szCs w:val="20"/>
              </w:rPr>
            </w:pPr>
            <w:r>
              <w:rPr>
                <w:rFonts w:ascii="Arial" w:hAnsi="Arial" w:cs="Arial"/>
                <w:color w:val="000000"/>
                <w:sz w:val="20"/>
                <w:szCs w:val="20"/>
              </w:rPr>
              <w:t>В комплекте 28 предметов различных форм, текстур, цветов и размеров:</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Тренажеры для рук - набор из 5-ти мячей разной жесткости.</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Сгибаемое кольцо - диаметр 15 см - 1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Мяч "Koosh Ball" - диаметр 8 и 5 см - 2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Мини-мячики с резиновыми иголочками - диаметр 2,5 см - 12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Большой сенсорный мяч с игольчатой поверхностью - диаметр 23 см - 1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Мяч с резиновыми иголочками - диаметр 8 см - 1 шт</w:t>
            </w:r>
            <w:r>
              <w:rPr>
                <w:rFonts w:ascii="Arial" w:eastAsia="Times New Roman" w:hAnsi="Arial" w:cs="Arial"/>
                <w:color w:val="000000"/>
                <w:sz w:val="20"/>
                <w:szCs w:val="20"/>
              </w:rPr>
              <w:t>;</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Сенсорное кольцо - диаметр 15 см - 1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Малый сенсорный мяч с игольчатой поверхностью - диаметр 10 см - 1 шт. </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Мяч с сенсорными точками - диаметр 18 см - 1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"мягкий" мяч - диаметр 9 см - 1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Мячи из вязаной ткани - диаметр 5 см - 2 шт.</w:t>
            </w:r>
          </w:p>
          <w:p w:rsidR="005860F5" w:rsidRPr="005860F5" w:rsidRDefault="005860F5" w:rsidP="005860F5">
            <w:pPr>
              <w:pStyle w:val="af4"/>
              <w:numPr>
                <w:ilvl w:val="0"/>
                <w:numId w:val="34"/>
              </w:numPr>
              <w:rPr>
                <w:rFonts w:ascii="Arial" w:hAnsi="Arial" w:cs="Arial"/>
                <w:color w:val="000000"/>
                <w:sz w:val="20"/>
                <w:szCs w:val="20"/>
                <w:lang w:eastAsia="en-US"/>
              </w:rPr>
            </w:pPr>
            <w:r w:rsidRPr="005860F5">
              <w:rPr>
                <w:rFonts w:ascii="Arial" w:eastAsia="Times New Roman" w:hAnsi="Arial" w:cs="Arial"/>
                <w:color w:val="000000"/>
                <w:sz w:val="20"/>
                <w:szCs w:val="20"/>
              </w:rPr>
              <w:t>Шар-погремушка - диаметр – 15 см – 1 шт.</w:t>
            </w:r>
          </w:p>
          <w:p w:rsidR="005860F5" w:rsidRPr="00257A55" w:rsidRDefault="005860F5" w:rsidP="005860F5">
            <w:pPr>
              <w:rPr>
                <w:b/>
              </w:rPr>
            </w:pPr>
            <w:r w:rsidRPr="00523845">
              <w:rPr>
                <w:b/>
                <w:bCs/>
              </w:rPr>
              <w:t xml:space="preserve">Страна-Производитель: </w:t>
            </w:r>
            <w:r>
              <w:rPr>
                <w:b/>
                <w:bCs/>
              </w:rPr>
              <w:t>Израиль</w:t>
            </w:r>
          </w:p>
        </w:tc>
        <w:tc>
          <w:tcPr>
            <w:tcW w:w="2571" w:type="dxa"/>
          </w:tcPr>
          <w:p w:rsidR="002B1119" w:rsidRPr="00EF2078" w:rsidRDefault="005860F5" w:rsidP="00936852">
            <w:pPr>
              <w:jc w:val="center"/>
              <w:rPr>
                <w:b/>
              </w:rPr>
            </w:pPr>
            <w:r w:rsidRPr="005860F5">
              <w:rPr>
                <w:b/>
                <w:noProof/>
                <w:lang w:eastAsia="ru-RU"/>
              </w:rPr>
              <w:drawing>
                <wp:inline distT="0" distB="0" distL="0" distR="0">
                  <wp:extent cx="1416844" cy="1133475"/>
                  <wp:effectExtent l="0" t="0" r="0" b="0"/>
                  <wp:docPr id="120" name="Рисунок 120" descr="C:\Users\Natsha\Desktop\Фото Доступная среда\образовательные системы\лфк и реабилитация\Набор терапевтических мя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образовательные системы\лфк и реабилитация\Набор терапевтических мячиков.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6931" cy="1141545"/>
                          </a:xfrm>
                          <a:prstGeom prst="rect">
                            <a:avLst/>
                          </a:prstGeom>
                          <a:noFill/>
                          <a:ln>
                            <a:noFill/>
                          </a:ln>
                        </pic:spPr>
                      </pic:pic>
                    </a:graphicData>
                  </a:graphic>
                </wp:inline>
              </w:drawing>
            </w:r>
          </w:p>
        </w:tc>
        <w:tc>
          <w:tcPr>
            <w:tcW w:w="1442" w:type="dxa"/>
          </w:tcPr>
          <w:p w:rsidR="002B1119" w:rsidRPr="00EF2078" w:rsidRDefault="00C77060" w:rsidP="00444B92">
            <w:pPr>
              <w:jc w:val="center"/>
              <w:rPr>
                <w:b/>
              </w:rPr>
            </w:pPr>
            <w:r>
              <w:rPr>
                <w:b/>
              </w:rPr>
              <w:t xml:space="preserve">19 </w:t>
            </w:r>
            <w:r w:rsidR="00444B92">
              <w:rPr>
                <w:b/>
              </w:rPr>
              <w:t>200</w:t>
            </w:r>
          </w:p>
        </w:tc>
      </w:tr>
      <w:tr w:rsidR="002B1119" w:rsidRPr="00EF2078" w:rsidTr="00936852">
        <w:tc>
          <w:tcPr>
            <w:tcW w:w="11716" w:type="dxa"/>
          </w:tcPr>
          <w:p w:rsidR="002B1119" w:rsidRDefault="001C7540" w:rsidP="00936852">
            <w:pPr>
              <w:jc w:val="center"/>
              <w:rPr>
                <w:b/>
              </w:rPr>
            </w:pPr>
            <w:r>
              <w:rPr>
                <w:b/>
              </w:rPr>
              <w:lastRenderedPageBreak/>
              <w:t>Резиновые диски с числами</w:t>
            </w:r>
          </w:p>
          <w:p w:rsidR="001C7540" w:rsidRDefault="001C7540" w:rsidP="001C7540">
            <w:pPr>
              <w:jc w:val="center"/>
              <w:rPr>
                <w:rFonts w:ascii="Arial" w:hAnsi="Arial" w:cs="Arial"/>
                <w:color w:val="000000"/>
                <w:sz w:val="20"/>
                <w:szCs w:val="20"/>
              </w:rPr>
            </w:pPr>
            <w:r>
              <w:rPr>
                <w:rFonts w:ascii="Arial" w:hAnsi="Arial" w:cs="Arial"/>
                <w:color w:val="000000"/>
                <w:sz w:val="20"/>
                <w:szCs w:val="20"/>
              </w:rPr>
              <w:t>Диски изготовлены из противоскользящей резины. Идеально подходят для игр и реабилитации, как в образовательном учреждении, так и в реабилитационном центре.</w:t>
            </w:r>
          </w:p>
          <w:p w:rsidR="001C7540" w:rsidRDefault="001C7540" w:rsidP="001C7540">
            <w:pPr>
              <w:rPr>
                <w:rFonts w:ascii="Arial" w:hAnsi="Arial" w:cs="Arial"/>
                <w:color w:val="000000"/>
                <w:sz w:val="20"/>
                <w:szCs w:val="20"/>
              </w:rPr>
            </w:pPr>
            <w:r>
              <w:rPr>
                <w:rFonts w:ascii="Arial" w:hAnsi="Arial" w:cs="Arial"/>
                <w:color w:val="000000"/>
                <w:sz w:val="20"/>
                <w:szCs w:val="20"/>
              </w:rPr>
              <w:t>Цветовое сочетание синих дисков с желтыми номерами подходит для занятий с детьми с нарушением зрения. Диаметр 12,5 см, вес 60 г, числа от 1 до 30. В наборе 30 дисков</w:t>
            </w:r>
          </w:p>
          <w:p w:rsidR="001C7540" w:rsidRPr="001C7540" w:rsidRDefault="001C7540" w:rsidP="001C7540">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2B1119" w:rsidRPr="00EF2078" w:rsidRDefault="001C7540" w:rsidP="00936852">
            <w:pPr>
              <w:jc w:val="center"/>
              <w:rPr>
                <w:b/>
              </w:rPr>
            </w:pPr>
            <w:r w:rsidRPr="001C7540">
              <w:rPr>
                <w:b/>
                <w:noProof/>
                <w:lang w:eastAsia="ru-RU"/>
              </w:rPr>
              <w:drawing>
                <wp:inline distT="0" distB="0" distL="0" distR="0">
                  <wp:extent cx="933450" cy="942975"/>
                  <wp:effectExtent l="0" t="0" r="0" b="9525"/>
                  <wp:docPr id="577" name="Рисунок 577" descr="C:\Users\Natsha\Desktop\Фото Доступная среда\образовательные системы\лфк и реабилитация\резиновые диски с числ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образовательные системы\лфк и реабилитация\резиновые диски с числами.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c>
        <w:tc>
          <w:tcPr>
            <w:tcW w:w="1442" w:type="dxa"/>
          </w:tcPr>
          <w:p w:rsidR="002B1119" w:rsidRPr="00EF2078" w:rsidRDefault="00851FC9" w:rsidP="00936852">
            <w:pPr>
              <w:jc w:val="center"/>
              <w:rPr>
                <w:b/>
              </w:rPr>
            </w:pPr>
            <w:r>
              <w:rPr>
                <w:b/>
              </w:rPr>
              <w:t>6 500</w:t>
            </w:r>
          </w:p>
        </w:tc>
      </w:tr>
      <w:tr w:rsidR="002B1119" w:rsidRPr="00EF2078" w:rsidTr="00936852">
        <w:tc>
          <w:tcPr>
            <w:tcW w:w="11716" w:type="dxa"/>
          </w:tcPr>
          <w:p w:rsidR="002B1119" w:rsidRDefault="001C7540" w:rsidP="00936852">
            <w:pPr>
              <w:jc w:val="center"/>
              <w:rPr>
                <w:b/>
              </w:rPr>
            </w:pPr>
            <w:r>
              <w:rPr>
                <w:b/>
              </w:rPr>
              <w:t>Мячики-Эспандеры в наборе</w:t>
            </w:r>
          </w:p>
          <w:p w:rsidR="00444B92" w:rsidRDefault="001C7540" w:rsidP="00444B92">
            <w:pPr>
              <w:jc w:val="center"/>
              <w:rPr>
                <w:rFonts w:ascii="Arial" w:hAnsi="Arial" w:cs="Arial"/>
                <w:color w:val="000000"/>
                <w:sz w:val="20"/>
                <w:szCs w:val="20"/>
              </w:rPr>
            </w:pPr>
            <w:r>
              <w:rPr>
                <w:rFonts w:ascii="Arial" w:hAnsi="Arial" w:cs="Arial"/>
                <w:color w:val="000000"/>
                <w:sz w:val="20"/>
                <w:szCs w:val="20"/>
              </w:rPr>
              <w:t>Мячики служат для захвата и сжимания с тактильным эффектом. Применяются как в качестве элемента физической культуры, так и ЛФК. Очень прочная, эластичная пластиковая оболочка.</w:t>
            </w:r>
          </w:p>
          <w:p w:rsidR="00444B92" w:rsidRDefault="001C7540" w:rsidP="00444B92">
            <w:pPr>
              <w:rPr>
                <w:rFonts w:ascii="Arial" w:hAnsi="Arial" w:cs="Arial"/>
                <w:color w:val="000000"/>
                <w:sz w:val="20"/>
                <w:szCs w:val="20"/>
              </w:rPr>
            </w:pPr>
            <w:r>
              <w:rPr>
                <w:rFonts w:ascii="Arial" w:hAnsi="Arial" w:cs="Arial"/>
                <w:color w:val="000000"/>
                <w:sz w:val="20"/>
                <w:szCs w:val="20"/>
              </w:rPr>
              <w:t>Наполнены гелем. В состав входит 6 мячиков разных цветов.</w:t>
            </w:r>
          </w:p>
          <w:p w:rsidR="001C7540" w:rsidRDefault="001C7540" w:rsidP="00444B92">
            <w:pPr>
              <w:rPr>
                <w:rFonts w:ascii="Arial" w:hAnsi="Arial" w:cs="Arial"/>
                <w:color w:val="000000"/>
                <w:sz w:val="20"/>
                <w:szCs w:val="20"/>
              </w:rPr>
            </w:pPr>
            <w:r>
              <w:rPr>
                <w:rFonts w:ascii="Arial" w:hAnsi="Arial" w:cs="Arial"/>
                <w:color w:val="000000"/>
                <w:sz w:val="20"/>
                <w:szCs w:val="20"/>
              </w:rPr>
              <w:t>Диаметр: 9 cм, вес: 300 г.</w:t>
            </w:r>
            <w:r w:rsidR="00444B92">
              <w:rPr>
                <w:rFonts w:ascii="Arial" w:hAnsi="Arial" w:cs="Arial"/>
                <w:color w:val="000000"/>
                <w:sz w:val="20"/>
                <w:szCs w:val="20"/>
              </w:rPr>
              <w:t xml:space="preserve"> </w:t>
            </w:r>
          </w:p>
          <w:p w:rsidR="001C7540" w:rsidRPr="00EF2078" w:rsidRDefault="00444B92" w:rsidP="001C7540">
            <w:pPr>
              <w:rPr>
                <w:b/>
              </w:rPr>
            </w:pPr>
            <w:r w:rsidRPr="00523845">
              <w:rPr>
                <w:b/>
                <w:bCs/>
              </w:rPr>
              <w:t xml:space="preserve">Страна-Производитель: </w:t>
            </w:r>
            <w:r>
              <w:rPr>
                <w:b/>
                <w:bCs/>
              </w:rPr>
              <w:t>Россия</w:t>
            </w:r>
          </w:p>
        </w:tc>
        <w:tc>
          <w:tcPr>
            <w:tcW w:w="2571" w:type="dxa"/>
          </w:tcPr>
          <w:p w:rsidR="002B1119" w:rsidRPr="00EF2078" w:rsidRDefault="00444B92" w:rsidP="00936852">
            <w:pPr>
              <w:jc w:val="center"/>
              <w:rPr>
                <w:b/>
              </w:rPr>
            </w:pPr>
            <w:r w:rsidRPr="00444B92">
              <w:rPr>
                <w:b/>
                <w:noProof/>
                <w:lang w:eastAsia="ru-RU"/>
              </w:rPr>
              <w:drawing>
                <wp:inline distT="0" distB="0" distL="0" distR="0">
                  <wp:extent cx="1576638" cy="809625"/>
                  <wp:effectExtent l="0" t="0" r="5080" b="0"/>
                  <wp:docPr id="578" name="Рисунок 578" descr="C:\Users\Natsha\Desktop\Фото Доступная среда\образовательные системы\лфк и реабилитация\мячики эспандеры в набор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образовательные системы\лфк и реабилитация\мячики эспандеры в наборе.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7867" cy="815391"/>
                          </a:xfrm>
                          <a:prstGeom prst="rect">
                            <a:avLst/>
                          </a:prstGeom>
                          <a:noFill/>
                          <a:ln>
                            <a:noFill/>
                          </a:ln>
                        </pic:spPr>
                      </pic:pic>
                    </a:graphicData>
                  </a:graphic>
                </wp:inline>
              </w:drawing>
            </w:r>
          </w:p>
        </w:tc>
        <w:tc>
          <w:tcPr>
            <w:tcW w:w="1442" w:type="dxa"/>
          </w:tcPr>
          <w:p w:rsidR="002B1119" w:rsidRPr="00EF2078" w:rsidRDefault="00851FC9" w:rsidP="00936852">
            <w:pPr>
              <w:jc w:val="center"/>
              <w:rPr>
                <w:b/>
              </w:rPr>
            </w:pPr>
            <w:r>
              <w:rPr>
                <w:b/>
              </w:rPr>
              <w:t>9 800</w:t>
            </w:r>
          </w:p>
        </w:tc>
      </w:tr>
      <w:tr w:rsidR="001C7540" w:rsidRPr="00EF2078" w:rsidTr="00936852">
        <w:tc>
          <w:tcPr>
            <w:tcW w:w="11716" w:type="dxa"/>
          </w:tcPr>
          <w:p w:rsidR="001C7540" w:rsidRDefault="00444B92" w:rsidP="00936852">
            <w:pPr>
              <w:jc w:val="center"/>
              <w:rPr>
                <w:b/>
              </w:rPr>
            </w:pPr>
            <w:r>
              <w:rPr>
                <w:b/>
              </w:rPr>
              <w:t>Набор тактильных мешочков с цифрами</w:t>
            </w:r>
          </w:p>
          <w:p w:rsidR="00444B92" w:rsidRDefault="00444B92" w:rsidP="00444B92">
            <w:pPr>
              <w:jc w:val="center"/>
              <w:rPr>
                <w:rFonts w:ascii="Arial" w:hAnsi="Arial" w:cs="Arial"/>
                <w:color w:val="000000"/>
                <w:sz w:val="20"/>
                <w:szCs w:val="20"/>
              </w:rPr>
            </w:pPr>
            <w:r>
              <w:rPr>
                <w:rFonts w:ascii="Arial" w:hAnsi="Arial" w:cs="Arial"/>
                <w:color w:val="000000"/>
                <w:sz w:val="20"/>
                <w:szCs w:val="20"/>
              </w:rPr>
              <w:t>Тактильные мешочки можно использовать для изучения счета, цвета, а также для развития тактильного восприятия и других навыков. На каждом мешочке есть специальные точки, которые облегчают чтение цифр.</w:t>
            </w:r>
          </w:p>
          <w:p w:rsidR="00444B92" w:rsidRDefault="00444B92" w:rsidP="00444B92">
            <w:pPr>
              <w:rPr>
                <w:rFonts w:ascii="Arial" w:hAnsi="Arial" w:cs="Arial"/>
                <w:color w:val="000000"/>
                <w:sz w:val="20"/>
                <w:szCs w:val="20"/>
              </w:rPr>
            </w:pPr>
            <w:r>
              <w:rPr>
                <w:rFonts w:ascii="Arial" w:hAnsi="Arial" w:cs="Arial"/>
                <w:color w:val="000000"/>
                <w:sz w:val="20"/>
                <w:szCs w:val="20"/>
              </w:rPr>
              <w:t>Материал: 100% хлопок. Цвета: голубой, желтый, красный, зеленый</w:t>
            </w:r>
          </w:p>
          <w:p w:rsidR="00444B92" w:rsidRDefault="00444B92" w:rsidP="00444B92">
            <w:pPr>
              <w:rPr>
                <w:rFonts w:ascii="Arial" w:hAnsi="Arial" w:cs="Arial"/>
                <w:color w:val="000000"/>
                <w:sz w:val="20"/>
                <w:szCs w:val="20"/>
              </w:rPr>
            </w:pPr>
            <w:r>
              <w:rPr>
                <w:rFonts w:ascii="Arial" w:hAnsi="Arial" w:cs="Arial"/>
                <w:color w:val="000000"/>
                <w:sz w:val="20"/>
                <w:szCs w:val="20"/>
              </w:rPr>
              <w:t>Наполнитель из гигиеничных пластиковых гранул. Размер (ДxШ): 15×15 см, вес: 105 г</w:t>
            </w:r>
          </w:p>
          <w:p w:rsidR="00444B92" w:rsidRPr="00444B92" w:rsidRDefault="00444B92" w:rsidP="00444B92">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1C7540" w:rsidRPr="00EF2078" w:rsidRDefault="00444B92" w:rsidP="00936852">
            <w:pPr>
              <w:jc w:val="center"/>
              <w:rPr>
                <w:b/>
              </w:rPr>
            </w:pPr>
            <w:r w:rsidRPr="00444B92">
              <w:rPr>
                <w:b/>
                <w:noProof/>
                <w:lang w:eastAsia="ru-RU"/>
              </w:rPr>
              <w:drawing>
                <wp:inline distT="0" distB="0" distL="0" distR="0">
                  <wp:extent cx="942975" cy="990600"/>
                  <wp:effectExtent l="0" t="0" r="9525" b="0"/>
                  <wp:docPr id="579" name="Рисунок 579" descr="C:\Users\Natsha\Desktop\Фото Доступная среда\образовательные системы\лфк и реабилитация\набор тактильных мешрчков с цифр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Фото Доступная среда\образовательные системы\лфк и реабилитация\набор тактильных мешрчков с цифрами.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tc>
        <w:tc>
          <w:tcPr>
            <w:tcW w:w="1442" w:type="dxa"/>
          </w:tcPr>
          <w:p w:rsidR="001C7540" w:rsidRPr="00EF2078" w:rsidRDefault="00851FC9" w:rsidP="00936852">
            <w:pPr>
              <w:jc w:val="center"/>
              <w:rPr>
                <w:b/>
              </w:rPr>
            </w:pPr>
            <w:r>
              <w:rPr>
                <w:b/>
              </w:rPr>
              <w:t>3 400</w:t>
            </w:r>
          </w:p>
        </w:tc>
      </w:tr>
      <w:tr w:rsidR="001C7540" w:rsidRPr="00EF2078" w:rsidTr="00936852">
        <w:tc>
          <w:tcPr>
            <w:tcW w:w="11716" w:type="dxa"/>
          </w:tcPr>
          <w:p w:rsidR="001C7540" w:rsidRDefault="00444B92" w:rsidP="00936852">
            <w:pPr>
              <w:jc w:val="center"/>
              <w:rPr>
                <w:b/>
              </w:rPr>
            </w:pPr>
            <w:r>
              <w:rPr>
                <w:b/>
              </w:rPr>
              <w:t>Набор мягких мячей</w:t>
            </w:r>
          </w:p>
          <w:p w:rsidR="00444B92" w:rsidRDefault="00444B92" w:rsidP="00444B92">
            <w:pPr>
              <w:jc w:val="center"/>
              <w:rPr>
                <w:rFonts w:ascii="Arial" w:hAnsi="Arial" w:cs="Arial"/>
                <w:color w:val="000000"/>
                <w:sz w:val="20"/>
                <w:szCs w:val="20"/>
              </w:rPr>
            </w:pPr>
            <w:r>
              <w:rPr>
                <w:rFonts w:ascii="Arial" w:hAnsi="Arial" w:cs="Arial"/>
                <w:color w:val="000000"/>
                <w:sz w:val="20"/>
                <w:szCs w:val="20"/>
              </w:rPr>
              <w:t>Комплект включает в себя мячи для различных игр и упражнений (8 шт.).</w:t>
            </w:r>
          </w:p>
          <w:p w:rsidR="00444B92" w:rsidRDefault="00444B92" w:rsidP="00444B92">
            <w:pPr>
              <w:rPr>
                <w:rFonts w:ascii="Arial" w:hAnsi="Arial" w:cs="Arial"/>
                <w:color w:val="000000"/>
                <w:sz w:val="20"/>
                <w:szCs w:val="20"/>
              </w:rPr>
            </w:pPr>
            <w:r>
              <w:rPr>
                <w:rFonts w:ascii="Arial" w:hAnsi="Arial" w:cs="Arial"/>
                <w:color w:val="000000"/>
                <w:sz w:val="20"/>
                <w:szCs w:val="20"/>
              </w:rPr>
              <w:t>Мягкая поверхность. Удобный захват. Можно использовать на занятиях физкультурой, на игровых площадках, для отдыха, а также для терапии.</w:t>
            </w:r>
          </w:p>
          <w:p w:rsidR="00444B92" w:rsidRDefault="00444B92" w:rsidP="00444B92">
            <w:pPr>
              <w:rPr>
                <w:rFonts w:ascii="Arial" w:hAnsi="Arial" w:cs="Arial"/>
                <w:color w:val="000000"/>
                <w:sz w:val="20"/>
                <w:szCs w:val="20"/>
              </w:rPr>
            </w:pPr>
            <w:r>
              <w:rPr>
                <w:rFonts w:ascii="Arial" w:hAnsi="Arial" w:cs="Arial"/>
                <w:color w:val="000000"/>
                <w:sz w:val="20"/>
                <w:szCs w:val="20"/>
              </w:rPr>
              <w:t>Состав комплекта:</w:t>
            </w:r>
          </w:p>
          <w:p w:rsidR="00444B92" w:rsidRDefault="00444B92" w:rsidP="00444B92">
            <w:pPr>
              <w:pStyle w:val="af4"/>
              <w:numPr>
                <w:ilvl w:val="0"/>
                <w:numId w:val="38"/>
              </w:numPr>
              <w:rPr>
                <w:rFonts w:ascii="Arial" w:hAnsi="Arial" w:cs="Arial"/>
                <w:color w:val="000000"/>
                <w:sz w:val="20"/>
                <w:szCs w:val="20"/>
              </w:rPr>
            </w:pPr>
            <w:r w:rsidRPr="00444B92">
              <w:rPr>
                <w:rFonts w:ascii="Arial" w:hAnsi="Arial" w:cs="Arial"/>
                <w:color w:val="000000"/>
                <w:sz w:val="20"/>
                <w:szCs w:val="20"/>
              </w:rPr>
              <w:t>1 футбольный мяч из ПУ пены, 1 мяч ø 160 мм</w:t>
            </w:r>
          </w:p>
          <w:p w:rsidR="00444B92" w:rsidRDefault="00444B92" w:rsidP="00444B92">
            <w:pPr>
              <w:pStyle w:val="af4"/>
              <w:numPr>
                <w:ilvl w:val="0"/>
                <w:numId w:val="38"/>
              </w:numPr>
              <w:rPr>
                <w:rFonts w:ascii="Arial" w:hAnsi="Arial" w:cs="Arial"/>
                <w:color w:val="000000"/>
                <w:sz w:val="20"/>
                <w:szCs w:val="20"/>
              </w:rPr>
            </w:pPr>
            <w:r w:rsidRPr="00444B92">
              <w:rPr>
                <w:rFonts w:ascii="Arial" w:hAnsi="Arial" w:cs="Arial"/>
                <w:color w:val="000000"/>
                <w:sz w:val="20"/>
                <w:szCs w:val="20"/>
              </w:rPr>
              <w:t>1 волейбольный мяч ø 70мм, 1 волейбольный мяч ø 90мм</w:t>
            </w:r>
          </w:p>
          <w:p w:rsidR="00444B92" w:rsidRDefault="00444B92" w:rsidP="00444B92">
            <w:pPr>
              <w:pStyle w:val="af4"/>
              <w:numPr>
                <w:ilvl w:val="0"/>
                <w:numId w:val="38"/>
              </w:numPr>
              <w:rPr>
                <w:rFonts w:ascii="Arial" w:hAnsi="Arial" w:cs="Arial"/>
                <w:color w:val="000000"/>
                <w:sz w:val="20"/>
                <w:szCs w:val="20"/>
              </w:rPr>
            </w:pPr>
            <w:r w:rsidRPr="00444B92">
              <w:rPr>
                <w:rFonts w:ascii="Arial" w:hAnsi="Arial" w:cs="Arial"/>
                <w:color w:val="000000"/>
                <w:sz w:val="20"/>
                <w:szCs w:val="20"/>
              </w:rPr>
              <w:t>1 мяч ø 180 мм, 1 мяч ø 210 мм</w:t>
            </w:r>
          </w:p>
          <w:p w:rsidR="00444B92" w:rsidRDefault="00444B92" w:rsidP="00444B92">
            <w:pPr>
              <w:pStyle w:val="af4"/>
              <w:numPr>
                <w:ilvl w:val="0"/>
                <w:numId w:val="38"/>
              </w:numPr>
              <w:rPr>
                <w:rFonts w:ascii="Arial" w:hAnsi="Arial" w:cs="Arial"/>
                <w:color w:val="000000"/>
                <w:sz w:val="20"/>
                <w:szCs w:val="20"/>
              </w:rPr>
            </w:pPr>
            <w:r w:rsidRPr="00444B92">
              <w:rPr>
                <w:rFonts w:ascii="Arial" w:hAnsi="Arial" w:cs="Arial"/>
                <w:color w:val="000000"/>
                <w:sz w:val="20"/>
                <w:szCs w:val="20"/>
              </w:rPr>
              <w:t>1 гандбольный мини-мяч, 1 футбольный мяч</w:t>
            </w:r>
          </w:p>
          <w:p w:rsidR="00444B92" w:rsidRPr="00444B92" w:rsidRDefault="00444B92" w:rsidP="00444B92">
            <w:pPr>
              <w:pStyle w:val="af4"/>
              <w:numPr>
                <w:ilvl w:val="0"/>
                <w:numId w:val="38"/>
              </w:numPr>
              <w:rPr>
                <w:rFonts w:ascii="Arial" w:hAnsi="Arial" w:cs="Arial"/>
                <w:color w:val="000000"/>
                <w:sz w:val="20"/>
                <w:szCs w:val="20"/>
              </w:rPr>
            </w:pPr>
            <w:r w:rsidRPr="00444B92">
              <w:rPr>
                <w:rFonts w:ascii="Arial" w:hAnsi="Arial" w:cs="Arial"/>
                <w:color w:val="000000"/>
                <w:sz w:val="20"/>
                <w:szCs w:val="20"/>
              </w:rPr>
              <w:t>Материал: пеноматериал</w:t>
            </w:r>
          </w:p>
          <w:p w:rsidR="00444B92" w:rsidRPr="00EF2078" w:rsidRDefault="00444B92" w:rsidP="00444B92">
            <w:pPr>
              <w:rPr>
                <w:b/>
              </w:rPr>
            </w:pPr>
            <w:r w:rsidRPr="00523845">
              <w:rPr>
                <w:b/>
                <w:bCs/>
              </w:rPr>
              <w:t xml:space="preserve">Страна-Производитель: </w:t>
            </w:r>
            <w:r>
              <w:rPr>
                <w:b/>
                <w:bCs/>
              </w:rPr>
              <w:t>Россия</w:t>
            </w:r>
          </w:p>
        </w:tc>
        <w:tc>
          <w:tcPr>
            <w:tcW w:w="2571" w:type="dxa"/>
          </w:tcPr>
          <w:p w:rsidR="001C7540" w:rsidRPr="00EF2078" w:rsidRDefault="0051543C" w:rsidP="00936852">
            <w:pPr>
              <w:jc w:val="center"/>
              <w:rPr>
                <w:b/>
              </w:rPr>
            </w:pPr>
            <w:r w:rsidRPr="0051543C">
              <w:rPr>
                <w:b/>
                <w:noProof/>
                <w:lang w:eastAsia="ru-RU"/>
              </w:rPr>
              <w:drawing>
                <wp:inline distT="0" distB="0" distL="0" distR="0">
                  <wp:extent cx="1525574" cy="1552575"/>
                  <wp:effectExtent l="0" t="0" r="0" b="0"/>
                  <wp:docPr id="580" name="Рисунок 580" descr="C:\Users\Natsha\Desktop\Фото Доступная среда\образовательные системы\лфк и реабилитация\Набор мягких мяч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образовательные системы\лфк и реабилитация\Набор мягких мячей.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8163" cy="1565386"/>
                          </a:xfrm>
                          <a:prstGeom prst="rect">
                            <a:avLst/>
                          </a:prstGeom>
                          <a:noFill/>
                          <a:ln>
                            <a:noFill/>
                          </a:ln>
                        </pic:spPr>
                      </pic:pic>
                    </a:graphicData>
                  </a:graphic>
                </wp:inline>
              </w:drawing>
            </w:r>
          </w:p>
        </w:tc>
        <w:tc>
          <w:tcPr>
            <w:tcW w:w="1442" w:type="dxa"/>
          </w:tcPr>
          <w:p w:rsidR="001C7540" w:rsidRPr="00EF2078" w:rsidRDefault="00851FC9" w:rsidP="00936852">
            <w:pPr>
              <w:jc w:val="center"/>
              <w:rPr>
                <w:b/>
              </w:rPr>
            </w:pPr>
            <w:r>
              <w:rPr>
                <w:b/>
              </w:rPr>
              <w:t>14 000</w:t>
            </w:r>
          </w:p>
        </w:tc>
      </w:tr>
      <w:tr w:rsidR="001C7540" w:rsidRPr="00EF2078" w:rsidTr="00936852">
        <w:tc>
          <w:tcPr>
            <w:tcW w:w="11716" w:type="dxa"/>
          </w:tcPr>
          <w:p w:rsidR="001C7540" w:rsidRDefault="0051543C" w:rsidP="00936852">
            <w:pPr>
              <w:jc w:val="center"/>
              <w:rPr>
                <w:b/>
              </w:rPr>
            </w:pPr>
            <w:r>
              <w:rPr>
                <w:b/>
              </w:rPr>
              <w:t>Комплект тренажеров для пальцев</w:t>
            </w:r>
          </w:p>
          <w:p w:rsidR="0051543C" w:rsidRDefault="0051543C" w:rsidP="0051543C">
            <w:pPr>
              <w:jc w:val="center"/>
              <w:rPr>
                <w:rStyle w:val="apple-converted-space"/>
                <w:rFonts w:ascii="Arial" w:hAnsi="Arial" w:cs="Arial"/>
                <w:color w:val="000000"/>
                <w:sz w:val="20"/>
                <w:szCs w:val="20"/>
              </w:rPr>
            </w:pPr>
            <w:r>
              <w:rPr>
                <w:rFonts w:ascii="Arial" w:hAnsi="Arial" w:cs="Arial"/>
                <w:color w:val="000000"/>
                <w:sz w:val="20"/>
                <w:szCs w:val="20"/>
              </w:rPr>
              <w:t>Тренажер для укрепления мышц и развития подвижности отдельных пальцев и всей кисти. В комплект входят 4 тренажера различной степени нагрузки: Желтый — легкая, зеленый — средняя, красный — тяжелая, синий — очень тяжелая.</w:t>
            </w:r>
            <w:r>
              <w:rPr>
                <w:rStyle w:val="apple-converted-space"/>
                <w:rFonts w:ascii="Arial" w:hAnsi="Arial" w:cs="Arial"/>
                <w:color w:val="000000"/>
                <w:sz w:val="20"/>
                <w:szCs w:val="20"/>
              </w:rPr>
              <w:t> </w:t>
            </w:r>
          </w:p>
          <w:p w:rsidR="0051543C" w:rsidRDefault="0051543C" w:rsidP="0051543C">
            <w:pPr>
              <w:rPr>
                <w:rFonts w:ascii="Arial" w:hAnsi="Arial" w:cs="Arial"/>
                <w:color w:val="000000"/>
                <w:sz w:val="20"/>
                <w:szCs w:val="20"/>
              </w:rPr>
            </w:pPr>
            <w:r>
              <w:rPr>
                <w:rFonts w:ascii="Arial" w:hAnsi="Arial" w:cs="Arial"/>
                <w:color w:val="000000"/>
                <w:sz w:val="20"/>
                <w:szCs w:val="20"/>
              </w:rPr>
              <w:t>Идеально для упражнений на растяжку и укрепление мышц. На тренажере располагается 5 анатомически расположенных отверстий для пальцев. Отверстия гибкие и способны адаптироваться к размеру пальца. Для тренировки нужно медленно растянуть тренажер и медленно, с сопротивлением, вернуться в исходное положение.</w:t>
            </w:r>
          </w:p>
          <w:p w:rsidR="0051543C" w:rsidRDefault="0051543C" w:rsidP="0051543C">
            <w:pPr>
              <w:rPr>
                <w:rFonts w:ascii="Arial" w:hAnsi="Arial" w:cs="Arial"/>
                <w:color w:val="000000"/>
                <w:sz w:val="20"/>
                <w:szCs w:val="20"/>
              </w:rPr>
            </w:pPr>
            <w:r>
              <w:rPr>
                <w:rFonts w:ascii="Arial" w:hAnsi="Arial" w:cs="Arial"/>
                <w:color w:val="000000"/>
                <w:sz w:val="20"/>
                <w:szCs w:val="20"/>
              </w:rPr>
              <w:t>Размеры (Д х Ш): 8,5×8 см, материал: гибкий пластик. (4 шт.)</w:t>
            </w:r>
          </w:p>
          <w:p w:rsidR="0051543C" w:rsidRPr="00EF2078" w:rsidRDefault="0051543C" w:rsidP="0051543C">
            <w:pPr>
              <w:rPr>
                <w:b/>
              </w:rPr>
            </w:pPr>
            <w:r w:rsidRPr="00523845">
              <w:rPr>
                <w:b/>
                <w:bCs/>
              </w:rPr>
              <w:t xml:space="preserve">Страна-Производитель: </w:t>
            </w:r>
            <w:r>
              <w:rPr>
                <w:b/>
                <w:bCs/>
              </w:rPr>
              <w:t>Россия</w:t>
            </w:r>
          </w:p>
        </w:tc>
        <w:tc>
          <w:tcPr>
            <w:tcW w:w="2571" w:type="dxa"/>
          </w:tcPr>
          <w:p w:rsidR="001C7540" w:rsidRPr="00EF2078" w:rsidRDefault="0051543C" w:rsidP="00936852">
            <w:pPr>
              <w:jc w:val="center"/>
              <w:rPr>
                <w:b/>
              </w:rPr>
            </w:pPr>
            <w:r w:rsidRPr="0051543C">
              <w:rPr>
                <w:b/>
                <w:noProof/>
                <w:lang w:eastAsia="ru-RU"/>
              </w:rPr>
              <w:drawing>
                <wp:inline distT="0" distB="0" distL="0" distR="0">
                  <wp:extent cx="1521701" cy="1171575"/>
                  <wp:effectExtent l="0" t="0" r="2540" b="0"/>
                  <wp:docPr id="581" name="Рисунок 581" descr="C:\Users\Natsha\Desktop\Фото Доступная среда\образовательные системы\лфк и реабилитация\комплект тренажеров для пальц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образовательные системы\лфк и реабилитация\комплект тренажеров для пальцев.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8323" cy="1176673"/>
                          </a:xfrm>
                          <a:prstGeom prst="rect">
                            <a:avLst/>
                          </a:prstGeom>
                          <a:noFill/>
                          <a:ln>
                            <a:noFill/>
                          </a:ln>
                        </pic:spPr>
                      </pic:pic>
                    </a:graphicData>
                  </a:graphic>
                </wp:inline>
              </w:drawing>
            </w:r>
          </w:p>
        </w:tc>
        <w:tc>
          <w:tcPr>
            <w:tcW w:w="1442" w:type="dxa"/>
          </w:tcPr>
          <w:p w:rsidR="001C7540" w:rsidRPr="00EF2078" w:rsidRDefault="00851FC9" w:rsidP="00936852">
            <w:pPr>
              <w:jc w:val="center"/>
              <w:rPr>
                <w:b/>
              </w:rPr>
            </w:pPr>
            <w:r>
              <w:rPr>
                <w:b/>
              </w:rPr>
              <w:t>2 150</w:t>
            </w:r>
          </w:p>
        </w:tc>
      </w:tr>
      <w:tr w:rsidR="001C7540" w:rsidRPr="00EF2078" w:rsidTr="00936852">
        <w:tc>
          <w:tcPr>
            <w:tcW w:w="11716" w:type="dxa"/>
          </w:tcPr>
          <w:p w:rsidR="001C7540" w:rsidRDefault="0051543C" w:rsidP="00936852">
            <w:pPr>
              <w:jc w:val="center"/>
              <w:rPr>
                <w:b/>
              </w:rPr>
            </w:pPr>
            <w:r>
              <w:rPr>
                <w:b/>
              </w:rPr>
              <w:t>Набор мячиков «Эмоции»</w:t>
            </w:r>
          </w:p>
          <w:p w:rsidR="0051543C" w:rsidRDefault="0051543C" w:rsidP="0051543C">
            <w:pPr>
              <w:jc w:val="center"/>
              <w:rPr>
                <w:rFonts w:ascii="Arial" w:hAnsi="Arial" w:cs="Arial"/>
                <w:color w:val="000000"/>
                <w:sz w:val="20"/>
                <w:szCs w:val="20"/>
              </w:rPr>
            </w:pPr>
            <w:r>
              <w:rPr>
                <w:rFonts w:ascii="Arial" w:hAnsi="Arial" w:cs="Arial"/>
                <w:color w:val="000000"/>
                <w:sz w:val="20"/>
                <w:szCs w:val="20"/>
              </w:rPr>
              <w:t>Набор состоит из 6 разноцветных мячиков с изображениями различных выражений лица. Мячи надуваются воздухом через игольчатый клапан.</w:t>
            </w:r>
          </w:p>
          <w:p w:rsidR="0051543C" w:rsidRDefault="0051543C" w:rsidP="0051543C">
            <w:pPr>
              <w:rPr>
                <w:rFonts w:ascii="Arial" w:hAnsi="Arial" w:cs="Arial"/>
                <w:color w:val="000000"/>
                <w:sz w:val="20"/>
                <w:szCs w:val="20"/>
              </w:rPr>
            </w:pPr>
            <w:r>
              <w:rPr>
                <w:rFonts w:ascii="Arial" w:hAnsi="Arial" w:cs="Arial"/>
                <w:color w:val="000000"/>
                <w:sz w:val="20"/>
                <w:szCs w:val="20"/>
              </w:rPr>
              <w:t>Применяется для знакомства детей с эмоций. Игра дает стимул для развития взаимопонимания и сопереживания.</w:t>
            </w:r>
          </w:p>
          <w:p w:rsidR="0051543C" w:rsidRDefault="0051543C" w:rsidP="0051543C">
            <w:pPr>
              <w:rPr>
                <w:rFonts w:ascii="Arial" w:hAnsi="Arial" w:cs="Arial"/>
                <w:color w:val="000000"/>
                <w:sz w:val="20"/>
                <w:szCs w:val="20"/>
              </w:rPr>
            </w:pPr>
            <w:r>
              <w:rPr>
                <w:rFonts w:ascii="Arial" w:hAnsi="Arial" w:cs="Arial"/>
                <w:color w:val="000000"/>
                <w:sz w:val="20"/>
                <w:szCs w:val="20"/>
              </w:rPr>
              <w:t>Диаметр: 20 см, вес: 100 г, материал: ПВХ.</w:t>
            </w:r>
          </w:p>
          <w:p w:rsidR="0051543C" w:rsidRPr="00665D5B" w:rsidRDefault="00665D5B" w:rsidP="0051543C">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1C7540" w:rsidRPr="00EF2078" w:rsidRDefault="00665D5B" w:rsidP="00936852">
            <w:pPr>
              <w:jc w:val="center"/>
              <w:rPr>
                <w:b/>
              </w:rPr>
            </w:pPr>
            <w:r w:rsidRPr="00665D5B">
              <w:rPr>
                <w:b/>
                <w:noProof/>
                <w:lang w:eastAsia="ru-RU"/>
              </w:rPr>
              <w:drawing>
                <wp:inline distT="0" distB="0" distL="0" distR="0">
                  <wp:extent cx="847725" cy="847725"/>
                  <wp:effectExtent l="0" t="0" r="9525" b="9525"/>
                  <wp:docPr id="582" name="Рисунок 582" descr="C:\Users\Natsha\Desktop\Фото Доступная среда\образовательные системы\лфк и реабилитация\Набор мячиков эм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Фото Доступная среда\образовательные системы\лфк и реабилитация\Набор мячиков эмоции.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1442" w:type="dxa"/>
          </w:tcPr>
          <w:p w:rsidR="001C7540" w:rsidRPr="00EF2078" w:rsidRDefault="00851FC9" w:rsidP="00936852">
            <w:pPr>
              <w:jc w:val="center"/>
              <w:rPr>
                <w:b/>
              </w:rPr>
            </w:pPr>
            <w:r>
              <w:rPr>
                <w:b/>
              </w:rPr>
              <w:t>4 200</w:t>
            </w:r>
          </w:p>
        </w:tc>
      </w:tr>
      <w:tr w:rsidR="001C7540" w:rsidRPr="00EF2078" w:rsidTr="00936852">
        <w:tc>
          <w:tcPr>
            <w:tcW w:w="11716" w:type="dxa"/>
          </w:tcPr>
          <w:p w:rsidR="001C7540" w:rsidRDefault="00665D5B" w:rsidP="00936852">
            <w:pPr>
              <w:jc w:val="center"/>
              <w:rPr>
                <w:b/>
              </w:rPr>
            </w:pPr>
            <w:r>
              <w:rPr>
                <w:b/>
              </w:rPr>
              <w:lastRenderedPageBreak/>
              <w:t>Балансировочная подушка</w:t>
            </w:r>
          </w:p>
          <w:p w:rsidR="00665D5B" w:rsidRDefault="00665D5B" w:rsidP="00665D5B">
            <w:pPr>
              <w:jc w:val="center"/>
              <w:rPr>
                <w:rFonts w:ascii="Arial" w:hAnsi="Arial" w:cs="Arial"/>
                <w:color w:val="000000"/>
                <w:sz w:val="20"/>
                <w:szCs w:val="20"/>
              </w:rPr>
            </w:pPr>
            <w:r>
              <w:rPr>
                <w:rFonts w:ascii="Arial" w:hAnsi="Arial" w:cs="Arial"/>
                <w:color w:val="000000"/>
                <w:sz w:val="20"/>
                <w:szCs w:val="20"/>
              </w:rPr>
              <w:t>Балансировочная подушка помогает снять нагрузку с мышц шеи и спины благодаря своей оптимальной форме. Нестабильность подушки вынуждает тело неосознанно постоянно поддерживать равновесие. Это идеальный способ для укрепления мышц спины и тазового дна.</w:t>
            </w:r>
          </w:p>
          <w:p w:rsidR="00665D5B" w:rsidRDefault="00665D5B" w:rsidP="00665D5B">
            <w:pPr>
              <w:rPr>
                <w:rFonts w:ascii="Arial" w:hAnsi="Arial" w:cs="Arial"/>
                <w:color w:val="000000"/>
                <w:sz w:val="20"/>
                <w:szCs w:val="20"/>
              </w:rPr>
            </w:pPr>
            <w:r>
              <w:rPr>
                <w:rFonts w:ascii="Arial" w:hAnsi="Arial" w:cs="Arial"/>
                <w:color w:val="000000"/>
                <w:sz w:val="20"/>
                <w:szCs w:val="20"/>
              </w:rPr>
              <w:t>У подушки есть игольчатый клапан и степень жесткости можно регулировать индивидуально при помощи стандартного ручного насоса. Диаметр ø 33 см, Высота: 6 см, Максимальная нагрузка 150 кг, Материал: ПВХ</w:t>
            </w:r>
          </w:p>
          <w:p w:rsidR="00665D5B" w:rsidRPr="00665D5B" w:rsidRDefault="00665D5B" w:rsidP="00665D5B">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1C7540" w:rsidRPr="00EF2078" w:rsidRDefault="00665D5B" w:rsidP="00936852">
            <w:pPr>
              <w:jc w:val="center"/>
              <w:rPr>
                <w:b/>
              </w:rPr>
            </w:pPr>
            <w:r w:rsidRPr="00665D5B">
              <w:rPr>
                <w:b/>
                <w:noProof/>
                <w:lang w:eastAsia="ru-RU"/>
              </w:rPr>
              <w:drawing>
                <wp:inline distT="0" distB="0" distL="0" distR="0">
                  <wp:extent cx="1429672" cy="942975"/>
                  <wp:effectExtent l="0" t="0" r="0" b="0"/>
                  <wp:docPr id="583" name="Рисунок 583" descr="C:\Users\Natsha\Desktop\Фото Доступная среда\образовательные системы\лфк и реабилитация\балансировочная под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Фото Доступная среда\образовательные системы\лфк и реабилитация\балансировочная подушка.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1029" cy="950466"/>
                          </a:xfrm>
                          <a:prstGeom prst="rect">
                            <a:avLst/>
                          </a:prstGeom>
                          <a:noFill/>
                          <a:ln>
                            <a:noFill/>
                          </a:ln>
                        </pic:spPr>
                      </pic:pic>
                    </a:graphicData>
                  </a:graphic>
                </wp:inline>
              </w:drawing>
            </w:r>
          </w:p>
        </w:tc>
        <w:tc>
          <w:tcPr>
            <w:tcW w:w="1442" w:type="dxa"/>
          </w:tcPr>
          <w:p w:rsidR="001C7540" w:rsidRPr="00EF2078" w:rsidRDefault="00851FC9" w:rsidP="00936852">
            <w:pPr>
              <w:jc w:val="center"/>
              <w:rPr>
                <w:b/>
              </w:rPr>
            </w:pPr>
            <w:r>
              <w:rPr>
                <w:b/>
              </w:rPr>
              <w:t>2 000</w:t>
            </w:r>
          </w:p>
        </w:tc>
      </w:tr>
      <w:tr w:rsidR="00665D5B" w:rsidRPr="00EF2078" w:rsidTr="00936852">
        <w:tc>
          <w:tcPr>
            <w:tcW w:w="11716" w:type="dxa"/>
          </w:tcPr>
          <w:p w:rsidR="00665D5B" w:rsidRDefault="00665D5B" w:rsidP="00936852">
            <w:pPr>
              <w:jc w:val="center"/>
              <w:rPr>
                <w:b/>
              </w:rPr>
            </w:pPr>
            <w:r>
              <w:rPr>
                <w:b/>
              </w:rPr>
              <w:t>Качели «Скорлупа»</w:t>
            </w:r>
          </w:p>
          <w:p w:rsidR="00665D5B" w:rsidRDefault="00665D5B" w:rsidP="00665D5B">
            <w:pPr>
              <w:jc w:val="center"/>
              <w:rPr>
                <w:rFonts w:ascii="Arial" w:hAnsi="Arial" w:cs="Arial"/>
                <w:color w:val="000000"/>
                <w:sz w:val="20"/>
                <w:szCs w:val="20"/>
              </w:rPr>
            </w:pPr>
            <w:r>
              <w:rPr>
                <w:rFonts w:ascii="Arial" w:hAnsi="Arial" w:cs="Arial"/>
                <w:color w:val="000000"/>
                <w:sz w:val="20"/>
                <w:szCs w:val="20"/>
              </w:rPr>
              <w:t>Универсальная игрушка стимулирующего характера. Идеально подходит для детских садов, лечебных учреждений или для дома. Можно качаться, поворачиваться, пружинить. Способствует развитию вестибулярной системы. Имеет выпуклости для защиты пальцев.</w:t>
            </w:r>
          </w:p>
          <w:p w:rsidR="00665D5B" w:rsidRDefault="00665D5B" w:rsidP="00665D5B">
            <w:pPr>
              <w:rPr>
                <w:rFonts w:ascii="Arial" w:hAnsi="Arial" w:cs="Arial"/>
                <w:color w:val="000000"/>
                <w:sz w:val="20"/>
                <w:szCs w:val="20"/>
              </w:rPr>
            </w:pPr>
            <w:r>
              <w:rPr>
                <w:rFonts w:ascii="Arial" w:hAnsi="Arial" w:cs="Arial"/>
                <w:color w:val="000000"/>
                <w:sz w:val="20"/>
                <w:szCs w:val="20"/>
              </w:rPr>
              <w:t>Если собрать вместе несколько балансиров «Скорлупа», можно сформировать шарики, туннели и пещеры. Подходит для детей в возрасте</w:t>
            </w:r>
            <w:r>
              <w:rPr>
                <w:rStyle w:val="apple-converted-space"/>
                <w:rFonts w:ascii="Arial" w:hAnsi="Arial" w:cs="Arial"/>
                <w:color w:val="000000"/>
                <w:sz w:val="20"/>
                <w:szCs w:val="20"/>
              </w:rPr>
              <w:t> </w:t>
            </w:r>
            <w:r>
              <w:rPr>
                <w:rFonts w:ascii="Arial" w:hAnsi="Arial" w:cs="Arial"/>
                <w:color w:val="000000"/>
                <w:sz w:val="20"/>
                <w:szCs w:val="20"/>
              </w:rPr>
              <w:t>1-6 лет.</w:t>
            </w:r>
            <w:r>
              <w:rPr>
                <w:rStyle w:val="apple-converted-space"/>
                <w:rFonts w:ascii="Arial" w:hAnsi="Arial" w:cs="Arial"/>
                <w:color w:val="000000"/>
                <w:sz w:val="20"/>
                <w:szCs w:val="20"/>
              </w:rPr>
              <w:t> </w:t>
            </w:r>
            <w:r>
              <w:rPr>
                <w:rFonts w:ascii="Arial" w:hAnsi="Arial" w:cs="Arial"/>
                <w:color w:val="000000"/>
                <w:sz w:val="20"/>
                <w:szCs w:val="20"/>
              </w:rPr>
              <w:t>Нагрузка: до 50 кг, Ø 58 см, высота 44 см, Вес: 3,5 кг Материал: пластик.</w:t>
            </w:r>
          </w:p>
          <w:p w:rsidR="00665D5B" w:rsidRPr="00665D5B" w:rsidRDefault="00665D5B" w:rsidP="00665D5B">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665D5B" w:rsidRPr="00665D5B" w:rsidRDefault="00665D5B" w:rsidP="00936852">
            <w:pPr>
              <w:jc w:val="center"/>
              <w:rPr>
                <w:b/>
                <w:noProof/>
                <w:lang w:eastAsia="ru-RU"/>
              </w:rPr>
            </w:pPr>
            <w:r w:rsidRPr="00665D5B">
              <w:rPr>
                <w:b/>
                <w:noProof/>
                <w:lang w:eastAsia="ru-RU"/>
              </w:rPr>
              <w:drawing>
                <wp:inline distT="0" distB="0" distL="0" distR="0">
                  <wp:extent cx="914400" cy="914400"/>
                  <wp:effectExtent l="0" t="0" r="0" b="0"/>
                  <wp:docPr id="584" name="Рисунок 584" descr="C:\Users\Natsha\Desktop\Фото Доступная среда\образовательные системы\лфк и реабилитация\качели скорлу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Фото Доступная среда\образовательные системы\лфк и реабилитация\качели скорлупа.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442" w:type="dxa"/>
          </w:tcPr>
          <w:p w:rsidR="00665D5B" w:rsidRPr="00EF2078" w:rsidRDefault="00851FC9" w:rsidP="00936852">
            <w:pPr>
              <w:jc w:val="center"/>
              <w:rPr>
                <w:b/>
              </w:rPr>
            </w:pPr>
            <w:r>
              <w:rPr>
                <w:b/>
              </w:rPr>
              <w:t>10 900</w:t>
            </w:r>
          </w:p>
        </w:tc>
      </w:tr>
      <w:tr w:rsidR="00665D5B" w:rsidRPr="00EF2078" w:rsidTr="00936852">
        <w:tc>
          <w:tcPr>
            <w:tcW w:w="11716" w:type="dxa"/>
          </w:tcPr>
          <w:p w:rsidR="00665D5B" w:rsidRDefault="00665D5B" w:rsidP="00936852">
            <w:pPr>
              <w:jc w:val="center"/>
              <w:rPr>
                <w:b/>
              </w:rPr>
            </w:pPr>
            <w:r>
              <w:rPr>
                <w:b/>
              </w:rPr>
              <w:t>Массажные валики для сенсорной интеграции</w:t>
            </w:r>
          </w:p>
          <w:p w:rsidR="00665D5B" w:rsidRDefault="00665D5B" w:rsidP="00665D5B">
            <w:pPr>
              <w:jc w:val="center"/>
              <w:rPr>
                <w:rFonts w:ascii="Arial" w:hAnsi="Arial" w:cs="Arial"/>
                <w:color w:val="000000"/>
                <w:sz w:val="20"/>
                <w:szCs w:val="20"/>
              </w:rPr>
            </w:pPr>
            <w:r>
              <w:rPr>
                <w:rFonts w:ascii="Arial" w:hAnsi="Arial" w:cs="Arial"/>
                <w:color w:val="000000"/>
                <w:sz w:val="20"/>
                <w:szCs w:val="20"/>
              </w:rPr>
              <w:t>Установка представляет собой металлическую раму с наполненными воздухом роликами. Подходит для детей с сенсорными нарушениями для сенсорной интеграции, тактильных игр и тактильного восприятия.</w:t>
            </w:r>
          </w:p>
          <w:p w:rsidR="00665D5B" w:rsidRDefault="00665D5B" w:rsidP="00665D5B">
            <w:pPr>
              <w:rPr>
                <w:rFonts w:ascii="Arial" w:hAnsi="Arial" w:cs="Arial"/>
                <w:color w:val="000000"/>
                <w:sz w:val="20"/>
                <w:szCs w:val="20"/>
              </w:rPr>
            </w:pPr>
            <w:r>
              <w:rPr>
                <w:rFonts w:ascii="Arial" w:hAnsi="Arial" w:cs="Arial"/>
                <w:color w:val="000000"/>
                <w:sz w:val="20"/>
                <w:szCs w:val="20"/>
              </w:rPr>
              <w:t>Дети проползают через заполненные воздухом валики. Это не только весело, но и помогает расслабиться. Мягкое давление валиков оказывает успокаивающее и расслабляющее воздействие, создает чувство безопасности, способствует развитию двигательных навыков. Применяется в образовательных и реабилитационных учреждениях. Материал валика: 100% полихлорид, ДхШхВ: 100×60×50 см, Нагрузка: до 60 кг</w:t>
            </w:r>
          </w:p>
          <w:p w:rsidR="00665D5B" w:rsidRPr="00665D5B" w:rsidRDefault="00665D5B" w:rsidP="00665D5B">
            <w:pPr>
              <w:rPr>
                <w:rFonts w:ascii="Arial" w:hAnsi="Arial" w:cs="Arial"/>
                <w:color w:val="000000"/>
                <w:sz w:val="20"/>
                <w:szCs w:val="20"/>
              </w:rPr>
            </w:pPr>
            <w:r w:rsidRPr="00523845">
              <w:rPr>
                <w:b/>
                <w:bCs/>
              </w:rPr>
              <w:t xml:space="preserve">Страна-Производитель: </w:t>
            </w:r>
            <w:r>
              <w:rPr>
                <w:b/>
                <w:bCs/>
              </w:rPr>
              <w:t>Россия</w:t>
            </w:r>
          </w:p>
        </w:tc>
        <w:tc>
          <w:tcPr>
            <w:tcW w:w="2571" w:type="dxa"/>
          </w:tcPr>
          <w:p w:rsidR="00665D5B" w:rsidRPr="00665D5B" w:rsidRDefault="00665D5B" w:rsidP="00936852">
            <w:pPr>
              <w:jc w:val="center"/>
              <w:rPr>
                <w:b/>
                <w:noProof/>
                <w:lang w:eastAsia="ru-RU"/>
              </w:rPr>
            </w:pPr>
            <w:r w:rsidRPr="00665D5B">
              <w:rPr>
                <w:b/>
                <w:noProof/>
                <w:lang w:eastAsia="ru-RU"/>
              </w:rPr>
              <w:drawing>
                <wp:inline distT="0" distB="0" distL="0" distR="0">
                  <wp:extent cx="1215851" cy="1152525"/>
                  <wp:effectExtent l="0" t="0" r="3810" b="0"/>
                  <wp:docPr id="585" name="Рисунок 585" descr="C:\Users\Natsha\Desktop\Фото Доступная среда\образовательные системы\лфк и реабилитация\массажные валики для сенсорной интег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Фото Доступная среда\образовательные системы\лфк и реабилитация\массажные валики для сенсорной интеграции.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3841" cy="1160099"/>
                          </a:xfrm>
                          <a:prstGeom prst="rect">
                            <a:avLst/>
                          </a:prstGeom>
                          <a:noFill/>
                          <a:ln>
                            <a:noFill/>
                          </a:ln>
                        </pic:spPr>
                      </pic:pic>
                    </a:graphicData>
                  </a:graphic>
                </wp:inline>
              </w:drawing>
            </w:r>
          </w:p>
        </w:tc>
        <w:tc>
          <w:tcPr>
            <w:tcW w:w="1442" w:type="dxa"/>
          </w:tcPr>
          <w:p w:rsidR="00665D5B" w:rsidRPr="00EF2078" w:rsidRDefault="00851FC9" w:rsidP="00936852">
            <w:pPr>
              <w:jc w:val="center"/>
              <w:rPr>
                <w:b/>
              </w:rPr>
            </w:pPr>
            <w:r>
              <w:rPr>
                <w:b/>
              </w:rPr>
              <w:t>72 500</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Адаптированные игры и наборы </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Игры и наборы</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873421" w:rsidRPr="00EF2078" w:rsidTr="00936852">
        <w:tc>
          <w:tcPr>
            <w:tcW w:w="11716" w:type="dxa"/>
          </w:tcPr>
          <w:p w:rsidR="00351DE7" w:rsidRDefault="00351DE7" w:rsidP="00351DE7">
            <w:pPr>
              <w:jc w:val="center"/>
              <w:rPr>
                <w:b/>
              </w:rPr>
            </w:pPr>
            <w:r>
              <w:rPr>
                <w:b/>
              </w:rPr>
              <w:t>Игровой набор для слабовидящих</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«Крестики-нолики». Версия игры «Крестики-нолики» для слабовидящих. Размеры: 34×24×28 см.</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«Пластилиновые палочки Викки Стикс». Набор состоит из палочек 6 различных цветов для создания фигур различных форм.</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«Тетербол». Игра состоит из кронштейна, который крепится к столу, и 3 фигур различных цветов, форм и текстур, которые подвешены на цепочках. Игра предназначена для развития координации рук и глаз и для развития хватательных навыков.</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«Ароматерапия». Игра состоит из вентилятора и 2 флаконов с различными ароматами. При включении вентилятора воздух наполняется ароматами, которые стимулируют обоняние.</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Игрушка «Магический Джин». Игрушка задает вопросы для того, чтобы угадать загаданное животное.</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«Калейдоскоп». Игра состоит из 13 блоков с разноцветными цветными прозрачными вставками внутри. Игра предназначена для построения различных фигур.</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Игрушка-погремушка «Радужный шейкер». Игрушка предназначена для развития слухового восприятия. Игрушка удобной формы, не имеет острых углов, яркого цвета, внутри игрушки шарики для создания звукового эффекта.</w:t>
            </w:r>
          </w:p>
          <w:p w:rsidR="00351DE7" w:rsidRPr="00351DE7" w:rsidRDefault="00351DE7" w:rsidP="00351DE7">
            <w:pPr>
              <w:pStyle w:val="af4"/>
              <w:numPr>
                <w:ilvl w:val="0"/>
                <w:numId w:val="21"/>
              </w:numPr>
              <w:rPr>
                <w:b/>
              </w:rPr>
            </w:pPr>
            <w:r w:rsidRPr="00351DE7">
              <w:rPr>
                <w:rFonts w:ascii="Arial" w:hAnsi="Arial" w:cs="Arial"/>
                <w:color w:val="000000"/>
                <w:sz w:val="20"/>
                <w:szCs w:val="20"/>
              </w:rPr>
              <w:t>Мяч со звуковыми эффектами «Вигли-гигли» — Яркий, красочный мяч начинает издавать звуки при малейшем движении — 1шт.</w:t>
            </w:r>
          </w:p>
          <w:p w:rsidR="00351DE7" w:rsidRPr="00351DE7" w:rsidRDefault="00351DE7" w:rsidP="00351DE7">
            <w:pPr>
              <w:pStyle w:val="af4"/>
              <w:numPr>
                <w:ilvl w:val="0"/>
                <w:numId w:val="21"/>
              </w:numPr>
              <w:rPr>
                <w:b/>
              </w:rPr>
            </w:pPr>
            <w:r w:rsidRPr="00351DE7">
              <w:rPr>
                <w:rFonts w:ascii="Arial" w:hAnsi="Arial" w:cs="Arial"/>
                <w:color w:val="000000"/>
                <w:sz w:val="20"/>
                <w:szCs w:val="20"/>
              </w:rPr>
              <w:t>Шар-погремушка — диаметр 15 см — 1 шт.</w:t>
            </w:r>
          </w:p>
          <w:p w:rsidR="00351DE7" w:rsidRPr="00351DE7" w:rsidRDefault="00351DE7" w:rsidP="00351DE7">
            <w:pPr>
              <w:pStyle w:val="af4"/>
              <w:numPr>
                <w:ilvl w:val="0"/>
                <w:numId w:val="21"/>
              </w:numPr>
              <w:rPr>
                <w:b/>
              </w:rPr>
            </w:pPr>
            <w:r w:rsidRPr="00351DE7">
              <w:rPr>
                <w:rFonts w:ascii="Arial" w:hAnsi="Arial" w:cs="Arial"/>
                <w:color w:val="000000"/>
                <w:sz w:val="20"/>
                <w:szCs w:val="20"/>
              </w:rPr>
              <w:t>Игра «Масса для лепки». Игра представляет собой массу для лепки яркого цвета. Из нее можно лепить фигуры различной формы, она тянется, пр</w:t>
            </w:r>
            <w:r>
              <w:rPr>
                <w:rFonts w:ascii="Arial" w:hAnsi="Arial" w:cs="Arial"/>
                <w:color w:val="000000"/>
                <w:sz w:val="20"/>
                <w:szCs w:val="20"/>
              </w:rPr>
              <w:t>ыгает, рвется</w:t>
            </w:r>
          </w:p>
          <w:p w:rsidR="00351DE7" w:rsidRPr="00EF2078" w:rsidRDefault="00351DE7" w:rsidP="00351DE7">
            <w:pPr>
              <w:rPr>
                <w:b/>
              </w:rPr>
            </w:pPr>
            <w:r w:rsidRPr="00523845">
              <w:rPr>
                <w:b/>
                <w:bCs/>
              </w:rPr>
              <w:t>Страна-Производитель: Россия</w:t>
            </w:r>
          </w:p>
        </w:tc>
        <w:tc>
          <w:tcPr>
            <w:tcW w:w="2571" w:type="dxa"/>
          </w:tcPr>
          <w:p w:rsidR="00873421" w:rsidRPr="00EF2078" w:rsidRDefault="00351DE7" w:rsidP="00873421">
            <w:pPr>
              <w:jc w:val="center"/>
              <w:rPr>
                <w:b/>
              </w:rPr>
            </w:pPr>
            <w:r w:rsidRPr="00351DE7">
              <w:rPr>
                <w:b/>
                <w:noProof/>
                <w:lang w:eastAsia="ru-RU"/>
              </w:rPr>
              <w:drawing>
                <wp:inline distT="0" distB="0" distL="0" distR="0">
                  <wp:extent cx="1501033" cy="1200150"/>
                  <wp:effectExtent l="0" t="0" r="4445" b="0"/>
                  <wp:docPr id="107" name="Рисунок 107" descr="C:\Users\Natsha\Desktop\Фото Доступная среда\адаптированные игры и наборы\игры и наборы\игровой набор для слабовидящ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адаптированные игры и наборы\игры и наборы\игровой набор для слабовидящих.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18927" cy="1214457"/>
                          </a:xfrm>
                          <a:prstGeom prst="rect">
                            <a:avLst/>
                          </a:prstGeom>
                          <a:noFill/>
                          <a:ln>
                            <a:noFill/>
                          </a:ln>
                        </pic:spPr>
                      </pic:pic>
                    </a:graphicData>
                  </a:graphic>
                </wp:inline>
              </w:drawing>
            </w:r>
          </w:p>
        </w:tc>
        <w:tc>
          <w:tcPr>
            <w:tcW w:w="1442" w:type="dxa"/>
          </w:tcPr>
          <w:p w:rsidR="00873421" w:rsidRPr="00EF2078" w:rsidRDefault="00C77060" w:rsidP="00873421">
            <w:pPr>
              <w:jc w:val="center"/>
              <w:rPr>
                <w:b/>
              </w:rPr>
            </w:pPr>
            <w:r>
              <w:rPr>
                <w:b/>
              </w:rPr>
              <w:t>65 000</w:t>
            </w:r>
          </w:p>
        </w:tc>
      </w:tr>
      <w:tr w:rsidR="00351DE7" w:rsidRPr="00EF2078" w:rsidTr="00936852">
        <w:tc>
          <w:tcPr>
            <w:tcW w:w="11716" w:type="dxa"/>
          </w:tcPr>
          <w:p w:rsidR="00351DE7" w:rsidRDefault="00351DE7" w:rsidP="00873421">
            <w:pPr>
              <w:jc w:val="center"/>
              <w:rPr>
                <w:b/>
              </w:rPr>
            </w:pPr>
            <w:r>
              <w:rPr>
                <w:b/>
              </w:rPr>
              <w:lastRenderedPageBreak/>
              <w:t>Набор для инвалидов</w:t>
            </w:r>
          </w:p>
          <w:p w:rsidR="00351DE7" w:rsidRDefault="00351DE7" w:rsidP="00351DE7">
            <w:pPr>
              <w:rPr>
                <w:rFonts w:ascii="Arial" w:hAnsi="Arial" w:cs="Arial"/>
                <w:color w:val="000000"/>
                <w:sz w:val="20"/>
                <w:szCs w:val="20"/>
              </w:rPr>
            </w:pPr>
            <w:r w:rsidRPr="00351DE7">
              <w:rPr>
                <w:rFonts w:ascii="Arial" w:hAnsi="Arial" w:cs="Arial"/>
                <w:color w:val="000000"/>
                <w:sz w:val="20"/>
                <w:szCs w:val="20"/>
                <w:u w:val="single"/>
              </w:rPr>
              <w:t>Игрушки из набора являются превосходными соматосенсорными стимуляторами, способствуют концентрации внимания у детей, привлекая внимание как светом огней, так и звучащими мелодиями.</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Набор включает 4 развивающие игрушки и ручное крепление к ним:</w:t>
            </w:r>
            <w:r>
              <w:rPr>
                <w:rStyle w:val="apple-converted-space"/>
                <w:rFonts w:ascii="Arial" w:hAnsi="Arial" w:cs="Arial"/>
                <w:b/>
                <w:bCs/>
                <w:color w:val="000000"/>
                <w:sz w:val="20"/>
                <w:szCs w:val="20"/>
              </w:rPr>
              <w:t> </w:t>
            </w:r>
            <w:r>
              <w:rPr>
                <w:rFonts w:ascii="Arial" w:hAnsi="Arial" w:cs="Arial"/>
                <w:color w:val="000000"/>
                <w:sz w:val="20"/>
                <w:szCs w:val="20"/>
              </w:rPr>
              <w:br/>
              <w:t>1) Плазменная звезда – Данная игра создана для развития слухового восприятия и зрительного внимания. В середине звезды находится плоский диск, который будет излучать плазменный свет при нажатии на переключатель, при включении музыки, либо, когда Вы разговариваете или произносите отдельные звуки.</w:t>
            </w:r>
            <w:r>
              <w:rPr>
                <w:rStyle w:val="apple-converted-space"/>
                <w:rFonts w:ascii="Arial" w:hAnsi="Arial" w:cs="Arial"/>
                <w:color w:val="000000"/>
                <w:sz w:val="20"/>
                <w:szCs w:val="20"/>
              </w:rPr>
              <w:t> </w:t>
            </w:r>
            <w:r>
              <w:rPr>
                <w:rFonts w:ascii="Arial" w:hAnsi="Arial" w:cs="Arial"/>
                <w:color w:val="000000"/>
                <w:sz w:val="20"/>
                <w:szCs w:val="20"/>
              </w:rPr>
              <w:br/>
              <w:t>2) Игра «Волшебное световое шоу» – После нажатия на переключатель, начнется фантастическое световое шоу. Пока переключатель нажат, Вы будете чувствовать легкую вибрацию.</w:t>
            </w:r>
            <w:r>
              <w:rPr>
                <w:rStyle w:val="apple-converted-space"/>
                <w:rFonts w:ascii="Arial" w:hAnsi="Arial" w:cs="Arial"/>
                <w:color w:val="000000"/>
                <w:sz w:val="20"/>
                <w:szCs w:val="20"/>
              </w:rPr>
              <w:t> </w:t>
            </w:r>
            <w:r>
              <w:rPr>
                <w:rFonts w:ascii="Arial" w:hAnsi="Arial" w:cs="Arial"/>
                <w:color w:val="000000"/>
                <w:sz w:val="20"/>
                <w:szCs w:val="20"/>
              </w:rPr>
              <w:br/>
              <w:t>3) Игра «Бусинка-вертушка». Бусинки вращаются в такт играющей музыке, излучая множество разноцветных огней. Игра помогает детям концентрировать внимание.</w:t>
            </w:r>
            <w:r>
              <w:rPr>
                <w:rStyle w:val="apple-converted-space"/>
                <w:rFonts w:ascii="Arial" w:hAnsi="Arial" w:cs="Arial"/>
                <w:color w:val="000000"/>
                <w:sz w:val="20"/>
                <w:szCs w:val="20"/>
              </w:rPr>
              <w:t> </w:t>
            </w:r>
            <w:r>
              <w:rPr>
                <w:rFonts w:ascii="Arial" w:hAnsi="Arial" w:cs="Arial"/>
                <w:color w:val="000000"/>
                <w:sz w:val="20"/>
                <w:szCs w:val="20"/>
              </w:rPr>
              <w:br/>
              <w:t>4) Игра «Зеркало пикабу». Игра с бусинками активирует огни, вибрацию и музыкальное сопровождение.</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Развиваемые навыки:</w:t>
            </w:r>
            <w:r>
              <w:rPr>
                <w:rStyle w:val="apple-converted-space"/>
                <w:rFonts w:ascii="Arial" w:hAnsi="Arial" w:cs="Arial"/>
                <w:b/>
                <w:bCs/>
                <w:color w:val="000000"/>
                <w:sz w:val="20"/>
                <w:szCs w:val="20"/>
              </w:rPr>
              <w:t> </w:t>
            </w:r>
            <w:r>
              <w:rPr>
                <w:rFonts w:ascii="Arial" w:hAnsi="Arial" w:cs="Arial"/>
                <w:color w:val="000000"/>
                <w:sz w:val="20"/>
                <w:szCs w:val="20"/>
              </w:rPr>
              <w:br/>
              <w:t>- Изучение причинно-следственных связей</w:t>
            </w:r>
            <w:r>
              <w:rPr>
                <w:rStyle w:val="apple-converted-space"/>
                <w:rFonts w:ascii="Arial" w:hAnsi="Arial" w:cs="Arial"/>
                <w:color w:val="000000"/>
                <w:sz w:val="20"/>
                <w:szCs w:val="20"/>
              </w:rPr>
              <w:t> </w:t>
            </w:r>
            <w:r>
              <w:rPr>
                <w:rFonts w:ascii="Arial" w:hAnsi="Arial" w:cs="Arial"/>
                <w:color w:val="000000"/>
                <w:sz w:val="20"/>
                <w:szCs w:val="20"/>
              </w:rPr>
              <w:br/>
              <w:t>- Развитие зрительного внимания</w:t>
            </w:r>
            <w:r>
              <w:rPr>
                <w:rStyle w:val="apple-converted-space"/>
                <w:rFonts w:ascii="Arial" w:hAnsi="Arial" w:cs="Arial"/>
                <w:color w:val="000000"/>
                <w:sz w:val="20"/>
                <w:szCs w:val="20"/>
              </w:rPr>
              <w:t> </w:t>
            </w:r>
            <w:r>
              <w:rPr>
                <w:rFonts w:ascii="Arial" w:hAnsi="Arial" w:cs="Arial"/>
                <w:color w:val="000000"/>
                <w:sz w:val="20"/>
                <w:szCs w:val="20"/>
              </w:rPr>
              <w:br/>
              <w:t>- Развитие координации глаз и рук</w:t>
            </w:r>
            <w:r>
              <w:rPr>
                <w:rStyle w:val="apple-converted-space"/>
                <w:rFonts w:ascii="Arial" w:hAnsi="Arial" w:cs="Arial"/>
                <w:color w:val="000000"/>
                <w:sz w:val="20"/>
                <w:szCs w:val="20"/>
              </w:rPr>
              <w:t> </w:t>
            </w:r>
            <w:r>
              <w:rPr>
                <w:rFonts w:ascii="Arial" w:hAnsi="Arial" w:cs="Arial"/>
                <w:color w:val="000000"/>
                <w:sz w:val="20"/>
                <w:szCs w:val="20"/>
              </w:rPr>
              <w:br/>
              <w:t>- Развитие сенсорного восприятия (чувствительности)</w:t>
            </w:r>
            <w:r>
              <w:rPr>
                <w:rStyle w:val="apple-converted-space"/>
                <w:rFonts w:ascii="Arial" w:hAnsi="Arial" w:cs="Arial"/>
                <w:color w:val="000000"/>
                <w:sz w:val="20"/>
                <w:szCs w:val="20"/>
              </w:rPr>
              <w:t> </w:t>
            </w:r>
            <w:r>
              <w:rPr>
                <w:rFonts w:ascii="Arial" w:hAnsi="Arial" w:cs="Arial"/>
                <w:color w:val="000000"/>
                <w:sz w:val="20"/>
                <w:szCs w:val="20"/>
              </w:rPr>
              <w:br/>
              <w:t>- Развитие тактильных навыков</w:t>
            </w:r>
            <w:r>
              <w:rPr>
                <w:rStyle w:val="apple-converted-space"/>
                <w:rFonts w:ascii="Arial" w:hAnsi="Arial" w:cs="Arial"/>
                <w:color w:val="000000"/>
                <w:sz w:val="20"/>
                <w:szCs w:val="20"/>
              </w:rPr>
              <w:t> </w:t>
            </w:r>
            <w:r>
              <w:rPr>
                <w:rFonts w:ascii="Arial" w:hAnsi="Arial" w:cs="Arial"/>
                <w:color w:val="000000"/>
                <w:sz w:val="20"/>
                <w:szCs w:val="20"/>
              </w:rPr>
              <w:br/>
              <w:t>- Развитие слухового восприятия</w:t>
            </w:r>
            <w:r>
              <w:rPr>
                <w:rStyle w:val="apple-converted-space"/>
                <w:rFonts w:ascii="Arial" w:hAnsi="Arial" w:cs="Arial"/>
                <w:color w:val="000000"/>
                <w:sz w:val="20"/>
                <w:szCs w:val="20"/>
              </w:rPr>
              <w:t> </w:t>
            </w:r>
            <w:r>
              <w:rPr>
                <w:rFonts w:ascii="Arial" w:hAnsi="Arial" w:cs="Arial"/>
                <w:color w:val="000000"/>
                <w:sz w:val="20"/>
                <w:szCs w:val="20"/>
              </w:rPr>
              <w:br/>
              <w:t>- Развитие языковых навыков/фонетики</w:t>
            </w:r>
            <w:r>
              <w:rPr>
                <w:rStyle w:val="apple-converted-space"/>
                <w:rFonts w:ascii="Arial" w:hAnsi="Arial" w:cs="Arial"/>
                <w:color w:val="000000"/>
                <w:sz w:val="20"/>
                <w:szCs w:val="20"/>
              </w:rPr>
              <w:t> </w:t>
            </w:r>
            <w:r>
              <w:rPr>
                <w:rFonts w:ascii="Arial" w:hAnsi="Arial" w:cs="Arial"/>
                <w:color w:val="000000"/>
                <w:sz w:val="20"/>
                <w:szCs w:val="20"/>
              </w:rPr>
              <w:br/>
              <w:t>- Развитие слуховых навыков</w:t>
            </w:r>
            <w:r>
              <w:rPr>
                <w:rStyle w:val="apple-converted-space"/>
                <w:rFonts w:ascii="Arial" w:hAnsi="Arial" w:cs="Arial"/>
                <w:color w:val="000000"/>
                <w:sz w:val="20"/>
                <w:szCs w:val="20"/>
              </w:rPr>
              <w:t> </w:t>
            </w:r>
            <w:r>
              <w:rPr>
                <w:rFonts w:ascii="Arial" w:hAnsi="Arial" w:cs="Arial"/>
                <w:color w:val="000000"/>
                <w:sz w:val="20"/>
                <w:szCs w:val="20"/>
              </w:rPr>
              <w:br/>
              <w:t>- Распознавание форм, цветов</w:t>
            </w:r>
          </w:p>
          <w:p w:rsidR="00351DE7" w:rsidRDefault="00351DE7" w:rsidP="00351DE7">
            <w:pPr>
              <w:rPr>
                <w:b/>
              </w:rPr>
            </w:pPr>
            <w:r w:rsidRPr="00523845">
              <w:rPr>
                <w:b/>
                <w:bCs/>
              </w:rPr>
              <w:t xml:space="preserve">Страна-Производитель: </w:t>
            </w:r>
            <w:r>
              <w:rPr>
                <w:b/>
                <w:bCs/>
              </w:rPr>
              <w:t>США</w:t>
            </w:r>
          </w:p>
        </w:tc>
        <w:tc>
          <w:tcPr>
            <w:tcW w:w="2571" w:type="dxa"/>
          </w:tcPr>
          <w:p w:rsidR="00351DE7" w:rsidRDefault="00351DE7" w:rsidP="00873421">
            <w:pPr>
              <w:jc w:val="center"/>
              <w:rPr>
                <w:b/>
              </w:rPr>
            </w:pPr>
            <w:r w:rsidRPr="00351DE7">
              <w:rPr>
                <w:b/>
                <w:noProof/>
                <w:lang w:eastAsia="ru-RU"/>
              </w:rPr>
              <w:drawing>
                <wp:inline distT="0" distB="0" distL="0" distR="0">
                  <wp:extent cx="1464469" cy="1171575"/>
                  <wp:effectExtent l="0" t="0" r="2540" b="0"/>
                  <wp:docPr id="108" name="Рисунок 108" descr="C:\Users\Natsha\Desktop\Фото Доступная среда\адаптированные игры и наборы\игры и наборы\Набор для инвали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Фото Доступная среда\адаптированные игры и наборы\игры и наборы\Набор для инвалидов.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72101" cy="1177680"/>
                          </a:xfrm>
                          <a:prstGeom prst="rect">
                            <a:avLst/>
                          </a:prstGeom>
                          <a:noFill/>
                          <a:ln>
                            <a:noFill/>
                          </a:ln>
                        </pic:spPr>
                      </pic:pic>
                    </a:graphicData>
                  </a:graphic>
                </wp:inline>
              </w:drawing>
            </w:r>
          </w:p>
        </w:tc>
        <w:tc>
          <w:tcPr>
            <w:tcW w:w="1442" w:type="dxa"/>
          </w:tcPr>
          <w:p w:rsidR="00351DE7" w:rsidRDefault="00C77060" w:rsidP="00873421">
            <w:pPr>
              <w:jc w:val="center"/>
              <w:rPr>
                <w:b/>
              </w:rPr>
            </w:pPr>
            <w:r>
              <w:rPr>
                <w:b/>
              </w:rPr>
              <w:t>118 000</w:t>
            </w:r>
          </w:p>
        </w:tc>
      </w:tr>
      <w:tr w:rsidR="00351DE7" w:rsidRPr="00EF2078" w:rsidTr="00936852">
        <w:tc>
          <w:tcPr>
            <w:tcW w:w="11716" w:type="dxa"/>
          </w:tcPr>
          <w:p w:rsidR="00351DE7" w:rsidRDefault="00351DE7" w:rsidP="00873421">
            <w:pPr>
              <w:jc w:val="center"/>
              <w:rPr>
                <w:b/>
              </w:rPr>
            </w:pPr>
            <w:r>
              <w:rPr>
                <w:b/>
              </w:rPr>
              <w:t>Сенсорно-тактильный набор</w:t>
            </w:r>
          </w:p>
          <w:p w:rsidR="00351DE7" w:rsidRDefault="00351DE7" w:rsidP="00873421">
            <w:pPr>
              <w:jc w:val="center"/>
              <w:rPr>
                <w:rFonts w:ascii="Arial" w:hAnsi="Arial" w:cs="Arial"/>
                <w:color w:val="000000"/>
                <w:sz w:val="20"/>
                <w:szCs w:val="20"/>
              </w:rPr>
            </w:pPr>
            <w:r w:rsidRPr="00351DE7">
              <w:rPr>
                <w:rFonts w:ascii="Arial" w:hAnsi="Arial" w:cs="Arial"/>
                <w:color w:val="000000"/>
                <w:sz w:val="20"/>
                <w:szCs w:val="20"/>
                <w:u w:val="single"/>
              </w:rPr>
              <w:t>Набор для детей с особенностями развития. В комплект входят игрушки для развития сенсорно-тактильного восприятия, мелкой моторики, хватательных рефлексов, для изучения причинно-следственных связей</w:t>
            </w:r>
            <w:r>
              <w:rPr>
                <w:rFonts w:ascii="Arial" w:hAnsi="Arial" w:cs="Arial"/>
                <w:color w:val="000000"/>
                <w:sz w:val="20"/>
                <w:szCs w:val="20"/>
              </w:rPr>
              <w:t>.</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Пушистая перчатка.</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«Леденец-барабан». Музыкальный инструмент выполнен в виде леденца. Играть на барабане можно руками или входящей в комплект барабанной палочкой. Размеры — 30×15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Вибро-массажер. Разработан специально для людей с нарушениями сенсомоторики. Гибкую трубу массажера можно обернуть вокруг любой части тела. 2 скорости. Питание — 2 батарейки типа С. Длина — 123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Перчатка тигра</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Вибро труба. Данная игра разработана для развития хватательных рефлексов, изучения причинно-следственных связей. Труба активируется — начинает вибрировать, когда находится в вертикальном положении, либо когда ей совершаются какие-либо движения. В горизонтальном положении труба перестает вибрировать. Питание — 2 батарейки типа АА. Длина — 18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Вибрирующий мешочек. Мягкий мешочек начинает вибрировать, когда его сжимают. Размеры — 14×7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Утка для объятий. Животик утки подогревается, и ее так и хочется обнять. Игрушку можно использовать как грелку.</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Прорезыватель для зубов. Этот мягкий, текстурированный прорезыватель будет нежно массировать десны малыша. Если на игрушку нажать, то можно почувствовать легкую вибрацию. Длина — 12 см. Питание — 1 батарейка типа АА.</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Игра «Лабиринт». Маленький и красочный лабиринт для развития мелкой моторики. Размеры — 10,8×10,8×15,2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Игра «Звуки животных». Состоит из 4-х баночек с изображением коровы, кошки, овцы и птички. Если Вы их потрясете, то услышите звуки, которые издает соответственно изображению корова, овца, кошка или птица.</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lastRenderedPageBreak/>
              <w:t>Игра «Водные змейки» — 6 шт. Внутри элемент заполнен водой. Игра развивает хватательные рефлексы, мелкую моторику, визуальное восприятие. Размер каждой «змейки» — 11,4×3,8×3,8 см 12. Игрушка «Уточка» с вибрацией. Можно использовать как для повседневных игр, так и во время купания. Питание — 2 батарейки типа АА. Размеры — 12×7,6×12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Игра «Мгновенная скульптура». Размеры — 17,8×12,7×6,35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Набор «Тактильный сундучок». В небольшой коробочке находятся 10 деревянных пластин, поверхность которых изготовлена из разных материалов и текстур. Набор создан для развития сенсорно-тактильных ощущений и мелкой моторики. Размеры коробки — 22,2×15,2×9,5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Текстурное кольцо. Диаметр — 15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Мячик «Koosh Ball». Диаметр — 8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Мяч «Паук». Диаметр 8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Массажный мяч с бугорками. Предназначен для развития сенсорно-тактильных ощущений. Диаметр — 7,6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Пронумерованные мешочки. Набор состоит из 10 ярких цветных мешочков, на каждом из которых нарисована цифра от 1 до 10, а также кружочки. Количество нарисованных кружочков соответствует значению цифры. Внутри мешочки заполнены небольшими твердыми шариками. Поэтому помимо математических навыков, игра позволяет развивать мелкую моторику. Размер каждого мешочка — 10×10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Космическое одеяло. Нетоксичное и огнезащитное одеяло. При ношении чувствуется прохлада, а каждое движение сопровождается шуршанием.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Мяч со звуковыми эффектами «Вигли-Гигли». Яркий, красочный мяч начинает издавать звуки при малейшем движении. Его яркие цвета и игривые звуки мотивируют ребёнка на игру. Этот мяч особенно будет полезен для детей с нарушенным зрением, т.к. развивает слуховое восприятие.</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Погремушка «Вигли-Гигли». Красочная погремушка, которая воспроизводит забавный шум при встряхивании.</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Мягкая игрушка «Смеющаяся собака». Игрушка умеет кувыркаться вокруг себя, крутить хвостом и хохочет. Вызывает большой восторг у детей.</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Массажер. Деревянный массажер с натуральной щетиной.</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Мягкая игрушка «Курица-несушка».</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Светящийся шар. Изготовлен из мягкого материала. Каждый раз, когда Вы сжимаете шар в руках, он меняет цвет. Питание — 2 батарейки типа АА. Диаметр — 8 см</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Хихикающий мешочек. Маленький мешочек приятный на ощупь, так как набит маленькими шариками. При ударе о какую-либо поверхность он будет забавно хихикать.28. Светящееся яйцо. Излучает мягкий теплый свет.</w:t>
            </w:r>
          </w:p>
          <w:p w:rsidR="00351DE7" w:rsidRPr="00351DE7" w:rsidRDefault="00351DE7" w:rsidP="00351DE7">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Мягкая лейка «Друзья сада». Игрушка в виде лейки, внутри которой находятся шуршащие и звенящие игрушки-обитатели сада. Их приятно трогать, разглядывать. И можно на ощупь определять, кто это.</w:t>
            </w:r>
          </w:p>
          <w:p w:rsidR="0051395E" w:rsidRDefault="00351DE7" w:rsidP="0051395E">
            <w:pPr>
              <w:numPr>
                <w:ilvl w:val="0"/>
                <w:numId w:val="22"/>
              </w:numPr>
              <w:spacing w:before="100" w:beforeAutospacing="1" w:after="100" w:afterAutospacing="1"/>
              <w:rPr>
                <w:rFonts w:ascii="Arial" w:eastAsia="Times New Roman" w:hAnsi="Arial" w:cs="Arial"/>
                <w:color w:val="000000"/>
                <w:sz w:val="20"/>
                <w:szCs w:val="20"/>
                <w:lang w:eastAsia="ru-RU"/>
              </w:rPr>
            </w:pPr>
            <w:r w:rsidRPr="00351DE7">
              <w:rPr>
                <w:rFonts w:ascii="Arial" w:eastAsia="Times New Roman" w:hAnsi="Arial" w:cs="Arial"/>
                <w:color w:val="000000"/>
                <w:sz w:val="20"/>
                <w:szCs w:val="20"/>
                <w:lang w:eastAsia="ru-RU"/>
              </w:rPr>
              <w:t>Сумка для хранения и переноски игрушек</w:t>
            </w:r>
          </w:p>
          <w:p w:rsidR="00351DE7" w:rsidRPr="0051395E" w:rsidRDefault="00351DE7" w:rsidP="0051395E">
            <w:p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 xml:space="preserve"> </w:t>
            </w:r>
            <w:r w:rsidRPr="0051395E">
              <w:rPr>
                <w:b/>
                <w:bCs/>
              </w:rPr>
              <w:t>Страна-Производитель: США</w:t>
            </w:r>
          </w:p>
        </w:tc>
        <w:tc>
          <w:tcPr>
            <w:tcW w:w="2571" w:type="dxa"/>
          </w:tcPr>
          <w:p w:rsidR="00351DE7" w:rsidRDefault="0051395E" w:rsidP="00873421">
            <w:pPr>
              <w:jc w:val="center"/>
              <w:rPr>
                <w:b/>
              </w:rPr>
            </w:pPr>
            <w:r w:rsidRPr="0051395E">
              <w:rPr>
                <w:b/>
                <w:noProof/>
                <w:lang w:eastAsia="ru-RU"/>
              </w:rPr>
              <w:lastRenderedPageBreak/>
              <w:drawing>
                <wp:inline distT="0" distB="0" distL="0" distR="0">
                  <wp:extent cx="1552575" cy="931545"/>
                  <wp:effectExtent l="0" t="0" r="9525" b="1905"/>
                  <wp:docPr id="109" name="Рисунок 109" descr="C:\Users\Natsha\Desktop\Фото Доступная среда\адаптированные игры и наборы\игры и наборы\сенсорно-тактильный н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адаптированные игры и наборы\игры и наборы\сенсорно-тактильный набор.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931545"/>
                          </a:xfrm>
                          <a:prstGeom prst="rect">
                            <a:avLst/>
                          </a:prstGeom>
                          <a:noFill/>
                          <a:ln>
                            <a:noFill/>
                          </a:ln>
                        </pic:spPr>
                      </pic:pic>
                    </a:graphicData>
                  </a:graphic>
                </wp:inline>
              </w:drawing>
            </w:r>
          </w:p>
        </w:tc>
        <w:tc>
          <w:tcPr>
            <w:tcW w:w="1442" w:type="dxa"/>
          </w:tcPr>
          <w:p w:rsidR="00351DE7" w:rsidRDefault="00C77060" w:rsidP="00873421">
            <w:pPr>
              <w:jc w:val="center"/>
              <w:rPr>
                <w:b/>
              </w:rPr>
            </w:pPr>
            <w:r>
              <w:rPr>
                <w:b/>
              </w:rPr>
              <w:t>117 000</w:t>
            </w:r>
          </w:p>
        </w:tc>
      </w:tr>
      <w:tr w:rsidR="00351DE7" w:rsidRPr="00EF2078" w:rsidTr="00936852">
        <w:tc>
          <w:tcPr>
            <w:tcW w:w="11716" w:type="dxa"/>
          </w:tcPr>
          <w:p w:rsidR="00351DE7" w:rsidRDefault="0051395E" w:rsidP="00873421">
            <w:pPr>
              <w:jc w:val="center"/>
              <w:rPr>
                <w:b/>
              </w:rPr>
            </w:pPr>
            <w:r>
              <w:rPr>
                <w:b/>
              </w:rPr>
              <w:lastRenderedPageBreak/>
              <w:t>Набор для визуальной стимуляции</w:t>
            </w:r>
          </w:p>
          <w:p w:rsidR="0051395E" w:rsidRPr="0051395E" w:rsidRDefault="0051395E" w:rsidP="00873421">
            <w:pPr>
              <w:jc w:val="center"/>
              <w:rPr>
                <w:b/>
                <w:u w:val="single"/>
              </w:rPr>
            </w:pPr>
            <w:r w:rsidRPr="0051395E">
              <w:rPr>
                <w:rFonts w:ascii="Arial" w:hAnsi="Arial" w:cs="Arial"/>
                <w:color w:val="000000"/>
                <w:sz w:val="20"/>
                <w:szCs w:val="20"/>
                <w:u w:val="single"/>
              </w:rPr>
              <w:t>Набор для визуального восприятия для детей с особенностями развития. В комплект входят игрушки для визуальной стимуляции с различными световыми эффектами, а также игрушки, светящиеся в темноте.</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УФ-ковер — Размер 25см х 60см — 2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Светящийся в темноте сенсорный мяч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УФ-шарфики — 2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УФ-накидки — 3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Светодиодные перчатки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Светящиеся коврики — 3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Набор из 6 красок (краски неоновые перманентные)</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Светящиеся в темноте перчатки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Флуоресцентные (светящиеся) нитки (шерсть) — 3-х разных цветов — 6 шт. (по 2 шт. каждого цвета)</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lastRenderedPageBreak/>
              <w:t>УФ-лампа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Декоративные маркеры — 6 шт. (разные цвета)</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УФ-стержни — 2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Шейкеры с блестками — 3 шт. (разных цветов)</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Самоклеящиеся светящиеся в темноте звезды — 1 уп. (2 большие, 2 средние и 12 малых звезд)</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Светящееся разными цветами яйцо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УФ-трубки — 3 шт. (диаметр 2, 6 и 10 мм)</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Надувные УФ-шары — 5шт.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Мяч-попрыгун со звездами — 1 шт.</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Светящийся шар — 1 шт. (диаметр — 8 см)</w:t>
            </w:r>
          </w:p>
          <w:p w:rsidR="0051395E" w:rsidRPr="0051395E" w:rsidRDefault="0051395E" w:rsidP="0051395E">
            <w:pPr>
              <w:numPr>
                <w:ilvl w:val="0"/>
                <w:numId w:val="23"/>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color w:val="000000"/>
                <w:sz w:val="20"/>
                <w:szCs w:val="20"/>
                <w:lang w:eastAsia="ru-RU"/>
              </w:rPr>
              <w:t>Сумка для переноски и хранения</w:t>
            </w:r>
          </w:p>
          <w:p w:rsidR="0051395E" w:rsidRDefault="0051395E" w:rsidP="0051395E">
            <w:pPr>
              <w:rPr>
                <w:b/>
              </w:rPr>
            </w:pPr>
            <w:r w:rsidRPr="0051395E">
              <w:rPr>
                <w:b/>
                <w:bCs/>
              </w:rPr>
              <w:t>Страна-Производитель: США</w:t>
            </w:r>
          </w:p>
        </w:tc>
        <w:tc>
          <w:tcPr>
            <w:tcW w:w="2571" w:type="dxa"/>
          </w:tcPr>
          <w:p w:rsidR="00351DE7" w:rsidRDefault="0051395E" w:rsidP="00873421">
            <w:pPr>
              <w:jc w:val="center"/>
              <w:rPr>
                <w:b/>
              </w:rPr>
            </w:pPr>
            <w:r w:rsidRPr="0051395E">
              <w:rPr>
                <w:b/>
                <w:noProof/>
                <w:lang w:eastAsia="ru-RU"/>
              </w:rPr>
              <w:lastRenderedPageBreak/>
              <w:drawing>
                <wp:inline distT="0" distB="0" distL="0" distR="0">
                  <wp:extent cx="1485900" cy="1374458"/>
                  <wp:effectExtent l="0" t="0" r="0" b="0"/>
                  <wp:docPr id="110" name="Рисунок 110" descr="C:\Users\Natsha\Desktop\Фото Доступная среда\адаптированные игры и наборы\игры и наборы\набор для визуального воспри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адаптированные игры и наборы\игры и наборы\набор для визуального восприятия.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94603" cy="1382508"/>
                          </a:xfrm>
                          <a:prstGeom prst="rect">
                            <a:avLst/>
                          </a:prstGeom>
                          <a:noFill/>
                          <a:ln>
                            <a:noFill/>
                          </a:ln>
                        </pic:spPr>
                      </pic:pic>
                    </a:graphicData>
                  </a:graphic>
                </wp:inline>
              </w:drawing>
            </w:r>
          </w:p>
        </w:tc>
        <w:tc>
          <w:tcPr>
            <w:tcW w:w="1442" w:type="dxa"/>
          </w:tcPr>
          <w:p w:rsidR="00351DE7" w:rsidRDefault="00C77060" w:rsidP="00873421">
            <w:pPr>
              <w:jc w:val="center"/>
              <w:rPr>
                <w:b/>
              </w:rPr>
            </w:pPr>
            <w:r>
              <w:rPr>
                <w:b/>
              </w:rPr>
              <w:t>145 000</w:t>
            </w:r>
          </w:p>
        </w:tc>
      </w:tr>
      <w:tr w:rsidR="00351DE7" w:rsidRPr="00EF2078" w:rsidTr="00936852">
        <w:tc>
          <w:tcPr>
            <w:tcW w:w="11716" w:type="dxa"/>
          </w:tcPr>
          <w:p w:rsidR="00351DE7" w:rsidRDefault="0051395E" w:rsidP="00873421">
            <w:pPr>
              <w:jc w:val="center"/>
              <w:rPr>
                <w:b/>
              </w:rPr>
            </w:pPr>
            <w:r>
              <w:rPr>
                <w:b/>
              </w:rPr>
              <w:lastRenderedPageBreak/>
              <w:t>Набор «Коммуникативные навыки»</w:t>
            </w:r>
          </w:p>
          <w:p w:rsidR="0051395E" w:rsidRPr="0051395E" w:rsidRDefault="0051395E" w:rsidP="00873421">
            <w:pPr>
              <w:jc w:val="center"/>
              <w:rPr>
                <w:rFonts w:ascii="Arial" w:hAnsi="Arial" w:cs="Arial"/>
                <w:color w:val="000000"/>
                <w:sz w:val="20"/>
                <w:szCs w:val="20"/>
                <w:u w:val="single"/>
              </w:rPr>
            </w:pPr>
            <w:r w:rsidRPr="0051395E">
              <w:rPr>
                <w:rFonts w:ascii="Arial" w:hAnsi="Arial" w:cs="Arial"/>
                <w:color w:val="000000"/>
                <w:sz w:val="20"/>
                <w:szCs w:val="20"/>
                <w:u w:val="single"/>
              </w:rPr>
              <w:t>Набор для развития коммуникативных навыков для детей с особенностями развития. В комплект входят игрушки, развивающие коммуникативные навыки, а также игрушки, развивающие творческие способности ребенка.</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Плакат «Составь портрет». </w:t>
            </w:r>
            <w:r w:rsidRPr="0051395E">
              <w:rPr>
                <w:rFonts w:ascii="Arial" w:eastAsia="Times New Roman" w:hAnsi="Arial" w:cs="Arial"/>
                <w:color w:val="000000"/>
                <w:sz w:val="20"/>
                <w:szCs w:val="20"/>
                <w:lang w:eastAsia="ru-RU"/>
              </w:rPr>
              <w:t>Состоит из 2 больших плакатов, выполненных из текстильного материала. Все части лица (глаза, рот, нос, брови...) крепятся при помощи липучек.</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Массажер. </w:t>
            </w:r>
            <w:r w:rsidRPr="0051395E">
              <w:rPr>
                <w:rFonts w:ascii="Arial" w:eastAsia="Times New Roman" w:hAnsi="Arial" w:cs="Arial"/>
                <w:color w:val="000000"/>
                <w:sz w:val="20"/>
                <w:szCs w:val="20"/>
                <w:lang w:eastAsia="ru-RU"/>
              </w:rPr>
              <w:t>Щётка-массажер с натуральной щетиной и резиновыми наконечниками.</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Игрушка «Попугай». </w:t>
            </w:r>
            <w:r w:rsidRPr="0051395E">
              <w:rPr>
                <w:rFonts w:ascii="Arial" w:eastAsia="Times New Roman" w:hAnsi="Arial" w:cs="Arial"/>
                <w:color w:val="000000"/>
                <w:sz w:val="20"/>
                <w:szCs w:val="20"/>
                <w:lang w:eastAsia="ru-RU"/>
              </w:rPr>
              <w:t>Попугай повторяет все, что вы говорите, а так же издает громкие звуки.</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Звуки вокруг. </w:t>
            </w:r>
            <w:r w:rsidRPr="0051395E">
              <w:rPr>
                <w:rFonts w:ascii="Arial" w:eastAsia="Times New Roman" w:hAnsi="Arial" w:cs="Arial"/>
                <w:color w:val="000000"/>
                <w:sz w:val="20"/>
                <w:szCs w:val="20"/>
                <w:lang w:eastAsia="ru-RU"/>
              </w:rPr>
              <w:t>Игра представлена в форме альбома, который состоит из 6 страниц. На каждой странице, в форме круга, располагается 8 изображений животных, птиц или предметов, которые могут издавать какие-либо звуки. Ребенок крутит стрелку по данному кругу. И его задача — изобразить звук того предмета, на котором остановилась стрелка.</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Набор деревянных музыкальных инструментов.</w:t>
            </w:r>
            <w:r w:rsidRPr="0051395E">
              <w:rPr>
                <w:rFonts w:ascii="Arial" w:eastAsia="Times New Roman" w:hAnsi="Arial" w:cs="Arial"/>
                <w:color w:val="000000"/>
                <w:sz w:val="20"/>
                <w:szCs w:val="20"/>
                <w:lang w:eastAsia="ru-RU"/>
              </w:rPr>
              <w:t> Набор из трех инструментов, которые выполнены в африканском стиле, издают громкие интересные звуки.</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Мини-диктофон.</w:t>
            </w:r>
            <w:r w:rsidRPr="0051395E">
              <w:rPr>
                <w:rFonts w:ascii="Arial" w:eastAsia="Times New Roman" w:hAnsi="Arial" w:cs="Arial"/>
                <w:color w:val="000000"/>
                <w:sz w:val="20"/>
                <w:szCs w:val="20"/>
                <w:lang w:eastAsia="ru-RU"/>
              </w:rPr>
              <w:t> Маленький круглый мини-диктофон на магните. Можно записывать небольшие сообщения и прикреплять его, например на холодильник.</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Кисточка-напальчник.</w:t>
            </w:r>
            <w:r w:rsidRPr="0051395E">
              <w:rPr>
                <w:rFonts w:ascii="Arial" w:eastAsia="Times New Roman" w:hAnsi="Arial" w:cs="Arial"/>
                <w:color w:val="000000"/>
                <w:sz w:val="20"/>
                <w:szCs w:val="20"/>
                <w:lang w:eastAsia="ru-RU"/>
              </w:rPr>
              <w:t> Очень весело и интересно, кисточку можно одеть на палец и рисовать.</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Линза.</w:t>
            </w:r>
            <w:r w:rsidRPr="0051395E">
              <w:rPr>
                <w:rFonts w:ascii="Arial" w:eastAsia="Times New Roman" w:hAnsi="Arial" w:cs="Arial"/>
                <w:color w:val="000000"/>
                <w:sz w:val="20"/>
                <w:szCs w:val="20"/>
                <w:lang w:eastAsia="ru-RU"/>
              </w:rPr>
              <w:t> Увеличение 2Х, размер — 21,5×15,5 см</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Игра «До и после». </w:t>
            </w:r>
            <w:r w:rsidRPr="0051395E">
              <w:rPr>
                <w:rFonts w:ascii="Arial" w:eastAsia="Times New Roman" w:hAnsi="Arial" w:cs="Arial"/>
                <w:color w:val="000000"/>
                <w:sz w:val="20"/>
                <w:szCs w:val="20"/>
                <w:lang w:eastAsia="ru-RU"/>
              </w:rPr>
              <w:t>Состоит из 70 карточек с разными ситуациями из повседневной жизни, собранных в удобном чемоданчике.</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Колокольчики.</w:t>
            </w:r>
            <w:r w:rsidRPr="0051395E">
              <w:rPr>
                <w:rFonts w:ascii="Arial" w:eastAsia="Times New Roman" w:hAnsi="Arial" w:cs="Arial"/>
                <w:color w:val="000000"/>
                <w:sz w:val="20"/>
                <w:szCs w:val="20"/>
                <w:lang w:eastAsia="ru-RU"/>
              </w:rPr>
              <w:t> Набор из 8-ми разноцветных колокольчиков, с удобной рукояткой. Издают очень звонкий звук.</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Доска для рисования.</w:t>
            </w:r>
            <w:r w:rsidRPr="0051395E">
              <w:rPr>
                <w:rFonts w:ascii="Arial" w:eastAsia="Times New Roman" w:hAnsi="Arial" w:cs="Arial"/>
                <w:color w:val="000000"/>
                <w:sz w:val="20"/>
                <w:szCs w:val="20"/>
                <w:lang w:eastAsia="ru-RU"/>
              </w:rPr>
              <w:t> Представляет собой большой стеклянный экран размером 60×40 см, на котором можно рисовать маркерами (маркеры входят в комплект).</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Игра «До и после», мини-карточки.</w:t>
            </w:r>
            <w:r w:rsidRPr="0051395E">
              <w:rPr>
                <w:rFonts w:ascii="Arial" w:eastAsia="Times New Roman" w:hAnsi="Arial" w:cs="Arial"/>
                <w:color w:val="000000"/>
                <w:sz w:val="20"/>
                <w:szCs w:val="20"/>
                <w:lang w:eastAsia="ru-RU"/>
              </w:rPr>
              <w:t> Игра состоит из 56 карточек с разными ситуациями из повседневной жизни, собранных в удобном чемоданчике.</w:t>
            </w:r>
          </w:p>
          <w:p w:rsidR="0051395E" w:rsidRPr="0051395E" w:rsidRDefault="0051395E" w:rsidP="0051395E">
            <w:pPr>
              <w:numPr>
                <w:ilvl w:val="0"/>
                <w:numId w:val="24"/>
              </w:numPr>
              <w:spacing w:before="100" w:beforeAutospacing="1" w:after="100" w:afterAutospacing="1"/>
              <w:rPr>
                <w:rFonts w:ascii="Arial" w:eastAsia="Times New Roman" w:hAnsi="Arial" w:cs="Arial"/>
                <w:color w:val="000000"/>
                <w:sz w:val="20"/>
                <w:szCs w:val="20"/>
                <w:lang w:eastAsia="ru-RU"/>
              </w:rPr>
            </w:pPr>
            <w:r w:rsidRPr="0051395E">
              <w:rPr>
                <w:rFonts w:ascii="Arial" w:eastAsia="Times New Roman" w:hAnsi="Arial" w:cs="Arial"/>
                <w:b/>
                <w:bCs/>
                <w:color w:val="000000"/>
                <w:sz w:val="20"/>
                <w:szCs w:val="20"/>
                <w:lang w:eastAsia="ru-RU"/>
              </w:rPr>
              <w:t>Сумка для игрушек.</w:t>
            </w:r>
          </w:p>
          <w:p w:rsidR="0051395E" w:rsidRDefault="0051395E" w:rsidP="0051395E">
            <w:pPr>
              <w:rPr>
                <w:b/>
              </w:rPr>
            </w:pPr>
            <w:r w:rsidRPr="0051395E">
              <w:rPr>
                <w:b/>
                <w:bCs/>
              </w:rPr>
              <w:t>Страна-Производитель: США</w:t>
            </w:r>
          </w:p>
        </w:tc>
        <w:tc>
          <w:tcPr>
            <w:tcW w:w="2571" w:type="dxa"/>
          </w:tcPr>
          <w:p w:rsidR="00351DE7" w:rsidRDefault="0051395E" w:rsidP="00873421">
            <w:pPr>
              <w:jc w:val="center"/>
              <w:rPr>
                <w:b/>
              </w:rPr>
            </w:pPr>
            <w:r w:rsidRPr="0051395E">
              <w:rPr>
                <w:b/>
                <w:noProof/>
                <w:lang w:eastAsia="ru-RU"/>
              </w:rPr>
              <w:drawing>
                <wp:inline distT="0" distB="0" distL="0" distR="0">
                  <wp:extent cx="1514475" cy="946547"/>
                  <wp:effectExtent l="0" t="0" r="0" b="6350"/>
                  <wp:docPr id="111" name="Рисунок 111" descr="C:\Users\Natsha\Desktop\Фото Доступная среда\адаптированные игры и наборы\игры и наборы\коммуникативные навы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Фото Доступная среда\адаптированные игры и наборы\игры и наборы\коммуникативные навыки.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6775" cy="954234"/>
                          </a:xfrm>
                          <a:prstGeom prst="rect">
                            <a:avLst/>
                          </a:prstGeom>
                          <a:noFill/>
                          <a:ln>
                            <a:noFill/>
                          </a:ln>
                        </pic:spPr>
                      </pic:pic>
                    </a:graphicData>
                  </a:graphic>
                </wp:inline>
              </w:drawing>
            </w:r>
          </w:p>
        </w:tc>
        <w:tc>
          <w:tcPr>
            <w:tcW w:w="1442" w:type="dxa"/>
          </w:tcPr>
          <w:p w:rsidR="00351DE7" w:rsidRDefault="00C77060" w:rsidP="00873421">
            <w:pPr>
              <w:jc w:val="center"/>
              <w:rPr>
                <w:b/>
              </w:rPr>
            </w:pPr>
            <w:r>
              <w:rPr>
                <w:b/>
              </w:rPr>
              <w:t>82 000</w:t>
            </w:r>
          </w:p>
        </w:tc>
      </w:tr>
      <w:tr w:rsidR="00351DE7" w:rsidRPr="00EF2078" w:rsidTr="00936852">
        <w:tc>
          <w:tcPr>
            <w:tcW w:w="11716" w:type="dxa"/>
          </w:tcPr>
          <w:p w:rsidR="00351DE7" w:rsidRDefault="00351DE7" w:rsidP="00351DE7">
            <w:pPr>
              <w:jc w:val="center"/>
              <w:rPr>
                <w:b/>
              </w:rPr>
            </w:pPr>
            <w:r>
              <w:rPr>
                <w:b/>
              </w:rPr>
              <w:t>Светящийся набор для слабовидящих</w:t>
            </w:r>
          </w:p>
          <w:p w:rsidR="00351DE7" w:rsidRPr="009106E9" w:rsidRDefault="00351DE7" w:rsidP="00351DE7">
            <w:pPr>
              <w:rPr>
                <w:b/>
              </w:rPr>
            </w:pPr>
            <w:r w:rsidRPr="007B3175">
              <w:rPr>
                <w:rFonts w:ascii="Arial" w:eastAsia="Times New Roman" w:hAnsi="Arial" w:cs="Arial"/>
                <w:b/>
                <w:bCs/>
                <w:color w:val="000000"/>
                <w:sz w:val="20"/>
                <w:szCs w:val="20"/>
                <w:lang w:eastAsia="ru-RU"/>
              </w:rPr>
              <w:t xml:space="preserve">В </w:t>
            </w:r>
            <w:r>
              <w:rPr>
                <w:rFonts w:ascii="Arial" w:eastAsia="Times New Roman" w:hAnsi="Arial" w:cs="Arial"/>
                <w:b/>
                <w:bCs/>
                <w:color w:val="000000"/>
                <w:sz w:val="20"/>
                <w:szCs w:val="20"/>
                <w:lang w:eastAsia="ru-RU"/>
              </w:rPr>
              <w:t>комплекте</w:t>
            </w:r>
            <w:r w:rsidRPr="007B3175">
              <w:rPr>
                <w:rFonts w:ascii="Arial" w:eastAsia="Times New Roman" w:hAnsi="Arial" w:cs="Arial"/>
                <w:b/>
                <w:bCs/>
                <w:color w:val="000000"/>
                <w:sz w:val="20"/>
                <w:szCs w:val="20"/>
                <w:lang w:eastAsia="ru-RU"/>
              </w:rPr>
              <w:t>:</w:t>
            </w:r>
            <w:r>
              <w:rPr>
                <w:b/>
              </w:rPr>
              <w:t xml:space="preserve"> </w:t>
            </w:r>
            <w:r w:rsidRPr="007B3175">
              <w:rPr>
                <w:rFonts w:ascii="Arial" w:eastAsia="Times New Roman" w:hAnsi="Arial" w:cs="Arial"/>
                <w:color w:val="000000"/>
                <w:sz w:val="20"/>
                <w:szCs w:val="20"/>
                <w:lang w:eastAsia="ru-RU"/>
              </w:rPr>
              <w:t>Лайтбокс (светящаяся коробка)</w:t>
            </w:r>
            <w:r>
              <w:rPr>
                <w:rFonts w:ascii="Arial" w:eastAsia="Times New Roman" w:hAnsi="Arial" w:cs="Arial"/>
                <w:color w:val="000000"/>
                <w:sz w:val="20"/>
                <w:szCs w:val="20"/>
                <w:lang w:eastAsia="ru-RU"/>
              </w:rPr>
              <w:t xml:space="preserve">; </w:t>
            </w:r>
            <w:r w:rsidRPr="007B3175">
              <w:rPr>
                <w:rFonts w:ascii="Arial" w:eastAsia="Times New Roman" w:hAnsi="Arial" w:cs="Arial"/>
                <w:color w:val="000000"/>
                <w:sz w:val="20"/>
                <w:szCs w:val="20"/>
                <w:lang w:eastAsia="ru-RU"/>
              </w:rPr>
              <w:t>Комплект фонариков: 2 фонарика, 2 набора просвечивающих и прозрачных разноцветных линз, книга</w:t>
            </w:r>
            <w:r>
              <w:rPr>
                <w:rFonts w:ascii="Arial" w:eastAsia="Times New Roman" w:hAnsi="Arial" w:cs="Arial"/>
                <w:color w:val="000000"/>
                <w:sz w:val="20"/>
                <w:szCs w:val="20"/>
                <w:lang w:eastAsia="ru-RU"/>
              </w:rPr>
              <w:t xml:space="preserve">; </w:t>
            </w:r>
            <w:r w:rsidRPr="007B3175">
              <w:rPr>
                <w:rFonts w:ascii="Arial" w:eastAsia="Times New Roman" w:hAnsi="Arial" w:cs="Arial"/>
                <w:color w:val="000000"/>
                <w:sz w:val="20"/>
                <w:szCs w:val="20"/>
                <w:lang w:eastAsia="ru-RU"/>
              </w:rPr>
              <w:t>Прозрачные накладки (разноцветные) — 6 шт.</w:t>
            </w:r>
            <w:r>
              <w:rPr>
                <w:b/>
              </w:rPr>
              <w:t xml:space="preserve">; </w:t>
            </w:r>
            <w:r w:rsidRPr="007B3175">
              <w:rPr>
                <w:rFonts w:ascii="Arial" w:eastAsia="Times New Roman" w:hAnsi="Arial" w:cs="Arial"/>
                <w:color w:val="000000"/>
                <w:sz w:val="20"/>
                <w:szCs w:val="20"/>
                <w:lang w:eastAsia="ru-RU"/>
              </w:rPr>
              <w:t>Акриловые геометрические фигуры — 30 шт.</w:t>
            </w:r>
            <w:r>
              <w:rPr>
                <w:b/>
              </w:rPr>
              <w:t xml:space="preserve">; </w:t>
            </w:r>
            <w:r w:rsidRPr="007B3175">
              <w:rPr>
                <w:rFonts w:ascii="Arial" w:eastAsia="Times New Roman" w:hAnsi="Arial" w:cs="Arial"/>
                <w:color w:val="000000"/>
                <w:sz w:val="20"/>
                <w:szCs w:val="20"/>
                <w:lang w:eastAsia="ru-RU"/>
              </w:rPr>
              <w:t>Акриловые буквы английский алфавит— 26 шт.</w:t>
            </w:r>
            <w:r>
              <w:rPr>
                <w:b/>
              </w:rPr>
              <w:t xml:space="preserve">; </w:t>
            </w:r>
            <w:r w:rsidRPr="007B3175">
              <w:rPr>
                <w:rFonts w:ascii="Arial" w:eastAsia="Times New Roman" w:hAnsi="Arial" w:cs="Arial"/>
                <w:color w:val="000000"/>
                <w:sz w:val="20"/>
                <w:szCs w:val="20"/>
                <w:lang w:eastAsia="ru-RU"/>
              </w:rPr>
              <w:t>Акриловые буквы русский алфавит — 33 шт.</w:t>
            </w:r>
            <w:r>
              <w:rPr>
                <w:b/>
              </w:rPr>
              <w:t xml:space="preserve">; </w:t>
            </w:r>
            <w:r w:rsidRPr="007B3175">
              <w:rPr>
                <w:rFonts w:ascii="Arial" w:eastAsia="Times New Roman" w:hAnsi="Arial" w:cs="Arial"/>
                <w:color w:val="000000"/>
                <w:sz w:val="20"/>
                <w:szCs w:val="20"/>
                <w:lang w:eastAsia="ru-RU"/>
              </w:rPr>
              <w:lastRenderedPageBreak/>
              <w:t>Акриловые цифры — 12 шт.</w:t>
            </w:r>
            <w:r>
              <w:rPr>
                <w:b/>
              </w:rPr>
              <w:t xml:space="preserve">; </w:t>
            </w:r>
            <w:r w:rsidRPr="007B3175">
              <w:rPr>
                <w:rFonts w:ascii="Arial" w:eastAsia="Times New Roman" w:hAnsi="Arial" w:cs="Arial"/>
                <w:color w:val="000000"/>
                <w:sz w:val="20"/>
                <w:szCs w:val="20"/>
                <w:lang w:eastAsia="ru-RU"/>
              </w:rPr>
              <w:t>Разноцветные деревянные блоки — 13 шт.</w:t>
            </w:r>
            <w:r>
              <w:rPr>
                <w:b/>
              </w:rPr>
              <w:t xml:space="preserve">; </w:t>
            </w:r>
            <w:r w:rsidRPr="007B3175">
              <w:rPr>
                <w:rFonts w:ascii="Arial" w:eastAsia="Times New Roman" w:hAnsi="Arial" w:cs="Arial"/>
                <w:color w:val="000000"/>
                <w:sz w:val="20"/>
                <w:szCs w:val="20"/>
                <w:lang w:eastAsia="ru-RU"/>
              </w:rPr>
              <w:t>Набор карточек с нарисованными предметами — 35 шт.</w:t>
            </w:r>
            <w:r>
              <w:rPr>
                <w:b/>
              </w:rPr>
              <w:t xml:space="preserve">; </w:t>
            </w:r>
            <w:r w:rsidRPr="007B3175">
              <w:rPr>
                <w:rFonts w:ascii="Arial" w:eastAsia="Times New Roman" w:hAnsi="Arial" w:cs="Arial"/>
                <w:color w:val="000000"/>
                <w:sz w:val="20"/>
                <w:szCs w:val="20"/>
                <w:lang w:eastAsia="ru-RU"/>
              </w:rPr>
              <w:t>Гелевые подушечки — 5 шт.</w:t>
            </w:r>
          </w:p>
          <w:p w:rsidR="00351DE7" w:rsidRDefault="00351DE7" w:rsidP="00351DE7">
            <w:pPr>
              <w:rPr>
                <w:rFonts w:ascii="Arial" w:eastAsia="Times New Roman" w:hAnsi="Arial" w:cs="Arial"/>
                <w:color w:val="000000"/>
                <w:sz w:val="20"/>
                <w:szCs w:val="20"/>
                <w:lang w:eastAsia="ru-RU"/>
              </w:rPr>
            </w:pPr>
            <w:r w:rsidRPr="007B3175">
              <w:rPr>
                <w:rFonts w:ascii="Arial" w:eastAsia="Times New Roman" w:hAnsi="Arial" w:cs="Arial"/>
                <w:b/>
                <w:bCs/>
                <w:color w:val="000000"/>
                <w:sz w:val="20"/>
                <w:szCs w:val="20"/>
                <w:lang w:eastAsia="ru-RU"/>
              </w:rPr>
              <w:t>Способ работы: </w:t>
            </w:r>
            <w:r w:rsidRPr="007B3175">
              <w:rPr>
                <w:rFonts w:ascii="Arial" w:eastAsia="Times New Roman" w:hAnsi="Arial" w:cs="Arial"/>
                <w:color w:val="000000"/>
                <w:sz w:val="20"/>
                <w:szCs w:val="20"/>
                <w:lang w:eastAsia="ru-RU"/>
              </w:rPr>
              <w:br/>
              <w:t>Высоту ножек</w:t>
            </w:r>
            <w:r>
              <w:rPr>
                <w:rFonts w:ascii="Arial" w:eastAsia="Times New Roman" w:hAnsi="Arial" w:cs="Arial"/>
                <w:color w:val="000000"/>
                <w:sz w:val="20"/>
                <w:szCs w:val="20"/>
                <w:lang w:eastAsia="ru-RU"/>
              </w:rPr>
              <w:t xml:space="preserve"> Лайтбокса можно регулировать; </w:t>
            </w:r>
            <w:r w:rsidRPr="007B3175">
              <w:rPr>
                <w:rFonts w:ascii="Arial" w:eastAsia="Times New Roman" w:hAnsi="Arial" w:cs="Arial"/>
                <w:color w:val="000000"/>
                <w:sz w:val="20"/>
                <w:szCs w:val="20"/>
                <w:lang w:eastAsia="ru-RU"/>
              </w:rPr>
              <w:t>Поверхность Лайтбокса выполнена в виде п</w:t>
            </w:r>
            <w:r>
              <w:rPr>
                <w:rFonts w:ascii="Arial" w:eastAsia="Times New Roman" w:hAnsi="Arial" w:cs="Arial"/>
                <w:color w:val="000000"/>
                <w:sz w:val="20"/>
                <w:szCs w:val="20"/>
                <w:lang w:eastAsia="ru-RU"/>
              </w:rPr>
              <w:t xml:space="preserve">односа с высотой краев 1,3 см., </w:t>
            </w:r>
            <w:r w:rsidRPr="007B3175">
              <w:rPr>
                <w:rFonts w:ascii="Arial" w:eastAsia="Times New Roman" w:hAnsi="Arial" w:cs="Arial"/>
                <w:color w:val="000000"/>
                <w:sz w:val="20"/>
                <w:szCs w:val="20"/>
                <w:lang w:eastAsia="ru-RU"/>
              </w:rPr>
              <w:t>поэтому все предметы, которые помещаются на светящуюся поверхн</w:t>
            </w:r>
            <w:r>
              <w:rPr>
                <w:rFonts w:ascii="Arial" w:eastAsia="Times New Roman" w:hAnsi="Arial" w:cs="Arial"/>
                <w:color w:val="000000"/>
                <w:sz w:val="20"/>
                <w:szCs w:val="20"/>
                <w:lang w:eastAsia="ru-RU"/>
              </w:rPr>
              <w:t>ость, остаются в этой области. </w:t>
            </w:r>
          </w:p>
          <w:p w:rsidR="00351DE7" w:rsidRDefault="00351DE7" w:rsidP="00351DE7">
            <w:pPr>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Развиваемые навыки:</w:t>
            </w:r>
            <w:r w:rsidRPr="007B3175">
              <w:rPr>
                <w:rFonts w:ascii="Arial" w:eastAsia="Times New Roman" w:hAnsi="Arial" w:cs="Arial"/>
                <w:color w:val="000000"/>
                <w:sz w:val="20"/>
                <w:szCs w:val="20"/>
                <w:lang w:eastAsia="ru-RU"/>
              </w:rPr>
              <w:t xml:space="preserve"> Развитие зрительного внима</w:t>
            </w:r>
            <w:r>
              <w:rPr>
                <w:rFonts w:ascii="Arial" w:eastAsia="Times New Roman" w:hAnsi="Arial" w:cs="Arial"/>
                <w:color w:val="000000"/>
                <w:sz w:val="20"/>
                <w:szCs w:val="20"/>
                <w:lang w:eastAsia="ru-RU"/>
              </w:rPr>
              <w:t xml:space="preserve">ния; Развитие наблюдательности; </w:t>
            </w:r>
            <w:r w:rsidRPr="007B3175">
              <w:rPr>
                <w:rFonts w:ascii="Arial" w:eastAsia="Times New Roman" w:hAnsi="Arial" w:cs="Arial"/>
                <w:color w:val="000000"/>
                <w:sz w:val="20"/>
                <w:szCs w:val="20"/>
                <w:lang w:eastAsia="ru-RU"/>
              </w:rPr>
              <w:t>Раз</w:t>
            </w:r>
            <w:r>
              <w:rPr>
                <w:rFonts w:ascii="Arial" w:eastAsia="Times New Roman" w:hAnsi="Arial" w:cs="Arial"/>
                <w:color w:val="000000"/>
                <w:sz w:val="20"/>
                <w:szCs w:val="20"/>
                <w:lang w:eastAsia="ru-RU"/>
              </w:rPr>
              <w:t xml:space="preserve">витие координации глаз и рук; </w:t>
            </w:r>
            <w:r w:rsidRPr="007B3175">
              <w:rPr>
                <w:rFonts w:ascii="Arial" w:eastAsia="Times New Roman" w:hAnsi="Arial" w:cs="Arial"/>
                <w:color w:val="000000"/>
                <w:sz w:val="20"/>
                <w:szCs w:val="20"/>
                <w:lang w:eastAsia="ru-RU"/>
              </w:rPr>
              <w:t>Развитие мотори</w:t>
            </w:r>
            <w:r>
              <w:rPr>
                <w:rFonts w:ascii="Arial" w:eastAsia="Times New Roman" w:hAnsi="Arial" w:cs="Arial"/>
                <w:color w:val="000000"/>
                <w:sz w:val="20"/>
                <w:szCs w:val="20"/>
                <w:lang w:eastAsia="ru-RU"/>
              </w:rPr>
              <w:t>ки/предписьменная подготовка;</w:t>
            </w:r>
            <w:r w:rsidRPr="007B3175">
              <w:rPr>
                <w:rFonts w:ascii="Arial" w:eastAsia="Times New Roman" w:hAnsi="Arial" w:cs="Arial"/>
                <w:color w:val="000000"/>
                <w:sz w:val="20"/>
                <w:szCs w:val="20"/>
                <w:lang w:eastAsia="ru-RU"/>
              </w:rPr>
              <w:t xml:space="preserve"> Распознав</w:t>
            </w:r>
            <w:r>
              <w:rPr>
                <w:rFonts w:ascii="Arial" w:eastAsia="Times New Roman" w:hAnsi="Arial" w:cs="Arial"/>
                <w:color w:val="000000"/>
                <w:sz w:val="20"/>
                <w:szCs w:val="20"/>
                <w:lang w:eastAsia="ru-RU"/>
              </w:rPr>
              <w:t>ание букв, цифр, форм и цветов </w:t>
            </w:r>
            <w:r>
              <w:rPr>
                <w:rFonts w:ascii="Arial" w:eastAsia="Times New Roman" w:hAnsi="Arial" w:cs="Arial"/>
                <w:color w:val="000000"/>
                <w:sz w:val="20"/>
                <w:szCs w:val="20"/>
                <w:lang w:eastAsia="ru-RU"/>
              </w:rPr>
              <w:br/>
            </w:r>
            <w:r w:rsidRPr="007B3175">
              <w:rPr>
                <w:rFonts w:ascii="Arial" w:eastAsia="Times New Roman" w:hAnsi="Arial" w:cs="Arial"/>
                <w:b/>
                <w:bCs/>
                <w:color w:val="000000"/>
                <w:sz w:val="20"/>
                <w:szCs w:val="20"/>
                <w:lang w:eastAsia="ru-RU"/>
              </w:rPr>
              <w:t>Размеры: </w:t>
            </w:r>
            <w:r>
              <w:rPr>
                <w:rFonts w:ascii="Arial" w:eastAsia="Times New Roman" w:hAnsi="Arial" w:cs="Arial"/>
                <w:color w:val="000000"/>
                <w:sz w:val="20"/>
                <w:szCs w:val="20"/>
                <w:lang w:eastAsia="ru-RU"/>
              </w:rPr>
              <w:t>Длина – 43 см, Ширина – 48 см, Высота – 10 см </w:t>
            </w:r>
            <w:r w:rsidRPr="007B3175">
              <w:rPr>
                <w:rFonts w:ascii="Arial" w:eastAsia="Times New Roman" w:hAnsi="Arial" w:cs="Arial"/>
                <w:color w:val="000000"/>
                <w:sz w:val="20"/>
                <w:szCs w:val="20"/>
                <w:lang w:eastAsia="ru-RU"/>
              </w:rPr>
              <w:t>Вес: 9 кг </w:t>
            </w:r>
          </w:p>
          <w:p w:rsidR="00351DE7" w:rsidRPr="00EF2078" w:rsidRDefault="00351DE7" w:rsidP="00351DE7">
            <w:pPr>
              <w:rPr>
                <w:b/>
              </w:rPr>
            </w:pPr>
            <w:r w:rsidRPr="00CD519C">
              <w:rPr>
                <w:rFonts w:ascii="Arial" w:hAnsi="Arial" w:cs="Arial"/>
                <w:b/>
                <w:color w:val="000000"/>
                <w:sz w:val="20"/>
                <w:szCs w:val="20"/>
              </w:rPr>
              <w:t xml:space="preserve">Страна Производства: США             </w:t>
            </w:r>
          </w:p>
        </w:tc>
        <w:tc>
          <w:tcPr>
            <w:tcW w:w="2571" w:type="dxa"/>
          </w:tcPr>
          <w:p w:rsidR="00351DE7" w:rsidRDefault="00351DE7" w:rsidP="00351DE7">
            <w:pPr>
              <w:jc w:val="center"/>
              <w:rPr>
                <w:b/>
              </w:rPr>
            </w:pPr>
          </w:p>
          <w:p w:rsidR="00351DE7" w:rsidRDefault="00351DE7" w:rsidP="00351DE7">
            <w:pPr>
              <w:jc w:val="center"/>
              <w:rPr>
                <w:b/>
              </w:rPr>
            </w:pPr>
          </w:p>
          <w:p w:rsidR="00351DE7" w:rsidRPr="00EF2078" w:rsidRDefault="00351DE7" w:rsidP="00351DE7">
            <w:pPr>
              <w:jc w:val="center"/>
              <w:rPr>
                <w:b/>
              </w:rPr>
            </w:pPr>
            <w:r w:rsidRPr="009106E9">
              <w:rPr>
                <w:b/>
                <w:noProof/>
                <w:lang w:eastAsia="ru-RU"/>
              </w:rPr>
              <w:lastRenderedPageBreak/>
              <w:drawing>
                <wp:inline distT="0" distB="0" distL="0" distR="0" wp14:anchorId="2FCB0786" wp14:editId="1AEC5BB3">
                  <wp:extent cx="1547377" cy="990600"/>
                  <wp:effectExtent l="0" t="0" r="0" b="0"/>
                  <wp:docPr id="32" name="Рисунок 32" descr="C:\Users\Natsha\Desktop\Фото Доступная среда\нарушение зрения\адаптированные игры и наборы\игры и наборы\светящийся набор для слабовидящ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sha\Desktop\Фото Доступная среда\нарушение зрения\адаптированные игры и наборы\игры и наборы\светящийся набор для слабовидящих.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6379" cy="1021970"/>
                          </a:xfrm>
                          <a:prstGeom prst="rect">
                            <a:avLst/>
                          </a:prstGeom>
                          <a:noFill/>
                          <a:ln>
                            <a:noFill/>
                          </a:ln>
                        </pic:spPr>
                      </pic:pic>
                    </a:graphicData>
                  </a:graphic>
                </wp:inline>
              </w:drawing>
            </w:r>
          </w:p>
        </w:tc>
        <w:tc>
          <w:tcPr>
            <w:tcW w:w="1442" w:type="dxa"/>
          </w:tcPr>
          <w:p w:rsidR="00351DE7" w:rsidRPr="00EF2078" w:rsidRDefault="00351DE7" w:rsidP="00351DE7">
            <w:pPr>
              <w:jc w:val="center"/>
              <w:rPr>
                <w:b/>
              </w:rPr>
            </w:pPr>
            <w:r>
              <w:rPr>
                <w:b/>
              </w:rPr>
              <w:lastRenderedPageBreak/>
              <w:t>135 000</w:t>
            </w:r>
          </w:p>
        </w:tc>
      </w:tr>
      <w:tr w:rsidR="00873421" w:rsidRPr="00EF2078" w:rsidTr="00936852">
        <w:tc>
          <w:tcPr>
            <w:tcW w:w="11716" w:type="dxa"/>
          </w:tcPr>
          <w:p w:rsidR="00873421" w:rsidRDefault="00873421" w:rsidP="00873421">
            <w:pPr>
              <w:jc w:val="center"/>
              <w:rPr>
                <w:b/>
              </w:rPr>
            </w:pPr>
            <w:r>
              <w:rPr>
                <w:b/>
              </w:rPr>
              <w:lastRenderedPageBreak/>
              <w:t>Музыкальный набор для детей-инвалидов</w:t>
            </w:r>
          </w:p>
          <w:p w:rsidR="00873421" w:rsidRDefault="00873421" w:rsidP="00873421">
            <w:pPr>
              <w:rPr>
                <w:rStyle w:val="apple-converted-space"/>
                <w:rFonts w:ascii="Arial" w:hAnsi="Arial" w:cs="Arial"/>
                <w:color w:val="000000"/>
                <w:sz w:val="20"/>
                <w:szCs w:val="20"/>
              </w:rPr>
            </w:pPr>
            <w:r>
              <w:rPr>
                <w:rFonts w:ascii="Arial" w:hAnsi="Arial" w:cs="Arial"/>
                <w:b/>
                <w:bCs/>
                <w:color w:val="000000"/>
                <w:sz w:val="20"/>
                <w:szCs w:val="20"/>
              </w:rPr>
              <w:t>В комплект входит:</w:t>
            </w:r>
            <w:r>
              <w:rPr>
                <w:rFonts w:ascii="Arial" w:hAnsi="Arial" w:cs="Arial"/>
                <w:color w:val="000000"/>
                <w:sz w:val="20"/>
                <w:szCs w:val="20"/>
              </w:rPr>
              <w:t xml:space="preserve"> Барабаны Бонго</w:t>
            </w:r>
            <w:r>
              <w:rPr>
                <w:rStyle w:val="apple-converted-space"/>
                <w:rFonts w:ascii="Arial" w:hAnsi="Arial" w:cs="Arial"/>
                <w:color w:val="000000"/>
                <w:sz w:val="20"/>
                <w:szCs w:val="20"/>
              </w:rPr>
              <w:t xml:space="preserve">; </w:t>
            </w:r>
            <w:r>
              <w:rPr>
                <w:rFonts w:ascii="Arial" w:hAnsi="Arial" w:cs="Arial"/>
                <w:color w:val="000000"/>
                <w:sz w:val="20"/>
                <w:szCs w:val="20"/>
              </w:rPr>
              <w:t>Барабан</w:t>
            </w:r>
            <w:r>
              <w:rPr>
                <w:rStyle w:val="apple-converted-space"/>
                <w:rFonts w:ascii="Arial" w:hAnsi="Arial" w:cs="Arial"/>
                <w:color w:val="000000"/>
                <w:sz w:val="20"/>
                <w:szCs w:val="20"/>
              </w:rPr>
              <w:t xml:space="preserve">; </w:t>
            </w:r>
            <w:r>
              <w:rPr>
                <w:rFonts w:ascii="Arial" w:hAnsi="Arial" w:cs="Arial"/>
                <w:color w:val="000000"/>
                <w:sz w:val="20"/>
                <w:szCs w:val="20"/>
              </w:rPr>
              <w:t>Музыкальная карусель из колокольчиков</w:t>
            </w:r>
            <w:r>
              <w:rPr>
                <w:rStyle w:val="apple-converted-space"/>
                <w:rFonts w:ascii="Arial" w:hAnsi="Arial" w:cs="Arial"/>
                <w:color w:val="000000"/>
                <w:sz w:val="20"/>
                <w:szCs w:val="20"/>
              </w:rPr>
              <w:t xml:space="preserve">; </w:t>
            </w:r>
            <w:r>
              <w:rPr>
                <w:rFonts w:ascii="Arial" w:hAnsi="Arial" w:cs="Arial"/>
                <w:color w:val="000000"/>
                <w:sz w:val="20"/>
                <w:szCs w:val="20"/>
              </w:rPr>
              <w:t>Мини-колокольчики</w:t>
            </w:r>
            <w:r>
              <w:rPr>
                <w:rStyle w:val="apple-converted-space"/>
                <w:rFonts w:ascii="Arial" w:hAnsi="Arial" w:cs="Arial"/>
                <w:color w:val="000000"/>
                <w:sz w:val="20"/>
                <w:szCs w:val="20"/>
              </w:rPr>
              <w:t xml:space="preserve">; </w:t>
            </w:r>
            <w:r>
              <w:rPr>
                <w:rFonts w:ascii="Arial" w:hAnsi="Arial" w:cs="Arial"/>
                <w:color w:val="000000"/>
                <w:sz w:val="20"/>
                <w:szCs w:val="20"/>
              </w:rPr>
              <w:t>Музыкальная машина с инструментами</w:t>
            </w:r>
            <w:r>
              <w:rPr>
                <w:rStyle w:val="apple-converted-space"/>
                <w:rFonts w:ascii="Arial" w:hAnsi="Arial" w:cs="Arial"/>
                <w:color w:val="000000"/>
                <w:sz w:val="20"/>
                <w:szCs w:val="20"/>
              </w:rPr>
              <w:t xml:space="preserve">; </w:t>
            </w:r>
            <w:r>
              <w:rPr>
                <w:rFonts w:ascii="Arial" w:hAnsi="Arial" w:cs="Arial"/>
                <w:color w:val="000000"/>
                <w:sz w:val="20"/>
                <w:szCs w:val="20"/>
              </w:rPr>
              <w:t>Барабанная установка</w:t>
            </w:r>
            <w:r>
              <w:rPr>
                <w:rStyle w:val="apple-converted-space"/>
                <w:rFonts w:ascii="Arial" w:hAnsi="Arial" w:cs="Arial"/>
                <w:color w:val="000000"/>
                <w:sz w:val="20"/>
                <w:szCs w:val="20"/>
              </w:rPr>
              <w:t xml:space="preserve">; </w:t>
            </w:r>
            <w:r>
              <w:rPr>
                <w:rFonts w:ascii="Arial" w:hAnsi="Arial" w:cs="Arial"/>
                <w:color w:val="000000"/>
                <w:sz w:val="20"/>
                <w:szCs w:val="20"/>
              </w:rPr>
              <w:t>Музыкальная улитка</w:t>
            </w:r>
            <w:r>
              <w:rPr>
                <w:rStyle w:val="apple-converted-space"/>
                <w:rFonts w:ascii="Arial" w:hAnsi="Arial" w:cs="Arial"/>
                <w:color w:val="000000"/>
                <w:sz w:val="20"/>
                <w:szCs w:val="20"/>
              </w:rPr>
              <w:t xml:space="preserve">; </w:t>
            </w:r>
            <w:r>
              <w:rPr>
                <w:rFonts w:ascii="Arial" w:hAnsi="Arial" w:cs="Arial"/>
                <w:color w:val="000000"/>
                <w:sz w:val="20"/>
                <w:szCs w:val="20"/>
              </w:rPr>
              <w:t>Музыкальный тамбурин</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b/>
                <w:bCs/>
                <w:color w:val="000000"/>
                <w:sz w:val="20"/>
                <w:szCs w:val="20"/>
              </w:rPr>
              <w:t>Развиваемые навыки:</w:t>
            </w:r>
            <w:r>
              <w:rPr>
                <w:rStyle w:val="apple-converted-space"/>
                <w:rFonts w:ascii="Arial" w:hAnsi="Arial" w:cs="Arial"/>
                <w:b/>
                <w:bCs/>
                <w:color w:val="000000"/>
                <w:sz w:val="20"/>
                <w:szCs w:val="20"/>
              </w:rPr>
              <w:t> </w:t>
            </w:r>
            <w:r>
              <w:rPr>
                <w:rFonts w:ascii="Arial" w:hAnsi="Arial" w:cs="Arial"/>
                <w:color w:val="000000"/>
                <w:sz w:val="20"/>
                <w:szCs w:val="20"/>
              </w:rPr>
              <w:t>Изучение причинно-следственных связей</w:t>
            </w:r>
            <w:r>
              <w:rPr>
                <w:rStyle w:val="apple-converted-space"/>
                <w:rFonts w:ascii="Arial" w:hAnsi="Arial" w:cs="Arial"/>
                <w:color w:val="000000"/>
                <w:sz w:val="20"/>
                <w:szCs w:val="20"/>
              </w:rPr>
              <w:t xml:space="preserve">; </w:t>
            </w:r>
            <w:r>
              <w:rPr>
                <w:rFonts w:ascii="Arial" w:hAnsi="Arial" w:cs="Arial"/>
                <w:color w:val="000000"/>
                <w:sz w:val="20"/>
                <w:szCs w:val="20"/>
              </w:rPr>
              <w:t>Развитие зрительного внимания</w:t>
            </w:r>
            <w:r>
              <w:rPr>
                <w:rStyle w:val="apple-converted-space"/>
                <w:rFonts w:ascii="Arial" w:hAnsi="Arial" w:cs="Arial"/>
                <w:color w:val="000000"/>
                <w:sz w:val="20"/>
                <w:szCs w:val="20"/>
              </w:rPr>
              <w:t xml:space="preserve">; </w:t>
            </w:r>
            <w:r>
              <w:rPr>
                <w:rFonts w:ascii="Arial" w:hAnsi="Arial" w:cs="Arial"/>
                <w:color w:val="000000"/>
                <w:sz w:val="20"/>
                <w:szCs w:val="20"/>
              </w:rPr>
              <w:t>Направленность действий</w:t>
            </w:r>
            <w:r>
              <w:rPr>
                <w:rStyle w:val="apple-converted-space"/>
                <w:rFonts w:ascii="Arial" w:hAnsi="Arial" w:cs="Arial"/>
                <w:color w:val="000000"/>
                <w:sz w:val="20"/>
                <w:szCs w:val="20"/>
              </w:rPr>
              <w:t xml:space="preserve">; </w:t>
            </w:r>
            <w:r>
              <w:rPr>
                <w:rFonts w:ascii="Arial" w:hAnsi="Arial" w:cs="Arial"/>
                <w:color w:val="000000"/>
                <w:sz w:val="20"/>
                <w:szCs w:val="20"/>
              </w:rPr>
              <w:t>Развитие хватательных рефлексов</w:t>
            </w:r>
            <w:r>
              <w:rPr>
                <w:rStyle w:val="apple-converted-space"/>
                <w:rFonts w:ascii="Arial" w:hAnsi="Arial" w:cs="Arial"/>
                <w:color w:val="000000"/>
                <w:sz w:val="20"/>
                <w:szCs w:val="20"/>
              </w:rPr>
              <w:t xml:space="preserve">; </w:t>
            </w:r>
            <w:r>
              <w:rPr>
                <w:rFonts w:ascii="Arial" w:hAnsi="Arial" w:cs="Arial"/>
                <w:color w:val="000000"/>
                <w:sz w:val="20"/>
                <w:szCs w:val="20"/>
              </w:rPr>
              <w:t>Укрепление мышц пальцев и рук</w:t>
            </w:r>
            <w:r>
              <w:rPr>
                <w:rStyle w:val="apple-converted-space"/>
                <w:rFonts w:ascii="Arial" w:hAnsi="Arial" w:cs="Arial"/>
                <w:color w:val="000000"/>
                <w:sz w:val="20"/>
                <w:szCs w:val="20"/>
              </w:rPr>
              <w:t xml:space="preserve">; </w:t>
            </w:r>
            <w:r>
              <w:rPr>
                <w:rFonts w:ascii="Arial" w:hAnsi="Arial" w:cs="Arial"/>
                <w:color w:val="000000"/>
                <w:sz w:val="20"/>
                <w:szCs w:val="20"/>
              </w:rPr>
              <w:t>Развитие сенсорного восприятия (чувствительности)</w:t>
            </w:r>
            <w:r>
              <w:rPr>
                <w:rStyle w:val="apple-converted-space"/>
                <w:rFonts w:ascii="Arial" w:hAnsi="Arial" w:cs="Arial"/>
                <w:color w:val="000000"/>
                <w:sz w:val="20"/>
                <w:szCs w:val="20"/>
              </w:rPr>
              <w:t xml:space="preserve">; </w:t>
            </w:r>
            <w:r>
              <w:rPr>
                <w:rFonts w:ascii="Arial" w:hAnsi="Arial" w:cs="Arial"/>
                <w:color w:val="000000"/>
                <w:sz w:val="20"/>
                <w:szCs w:val="20"/>
              </w:rPr>
              <w:t>Развитие слухового восприятия</w:t>
            </w:r>
            <w:r>
              <w:rPr>
                <w:rStyle w:val="apple-converted-space"/>
                <w:rFonts w:ascii="Arial" w:hAnsi="Arial" w:cs="Arial"/>
                <w:color w:val="000000"/>
                <w:sz w:val="20"/>
                <w:szCs w:val="20"/>
              </w:rPr>
              <w:t xml:space="preserve">; </w:t>
            </w:r>
            <w:r>
              <w:rPr>
                <w:rFonts w:ascii="Arial" w:hAnsi="Arial" w:cs="Arial"/>
                <w:color w:val="000000"/>
                <w:sz w:val="20"/>
                <w:szCs w:val="20"/>
              </w:rPr>
              <w:t>Развитие языковых навыков/фонетики</w:t>
            </w:r>
            <w:r>
              <w:rPr>
                <w:rStyle w:val="apple-converted-space"/>
                <w:rFonts w:ascii="Arial" w:hAnsi="Arial" w:cs="Arial"/>
                <w:color w:val="000000"/>
                <w:sz w:val="20"/>
                <w:szCs w:val="20"/>
              </w:rPr>
              <w:t xml:space="preserve">; </w:t>
            </w:r>
            <w:r>
              <w:rPr>
                <w:rFonts w:ascii="Arial" w:hAnsi="Arial" w:cs="Arial"/>
                <w:color w:val="000000"/>
                <w:sz w:val="20"/>
                <w:szCs w:val="20"/>
              </w:rPr>
              <w:t>Развитие слуховых навыков</w:t>
            </w:r>
            <w:r>
              <w:rPr>
                <w:rStyle w:val="apple-converted-space"/>
                <w:rFonts w:ascii="Arial" w:hAnsi="Arial" w:cs="Arial"/>
                <w:color w:val="000000"/>
                <w:sz w:val="20"/>
                <w:szCs w:val="20"/>
              </w:rPr>
              <w:t xml:space="preserve">; </w:t>
            </w:r>
            <w:r>
              <w:rPr>
                <w:rFonts w:ascii="Arial" w:hAnsi="Arial" w:cs="Arial"/>
                <w:color w:val="000000"/>
                <w:sz w:val="20"/>
                <w:szCs w:val="20"/>
              </w:rPr>
              <w:t>Распознавание цифр, форм и цветов</w:t>
            </w:r>
            <w:r>
              <w:rPr>
                <w:rStyle w:val="apple-converted-space"/>
                <w:rFonts w:ascii="Arial" w:hAnsi="Arial" w:cs="Arial"/>
                <w:color w:val="000000"/>
                <w:sz w:val="20"/>
                <w:szCs w:val="20"/>
              </w:rPr>
              <w:t> </w:t>
            </w:r>
          </w:p>
          <w:p w:rsidR="00873421" w:rsidRPr="00EF2078" w:rsidRDefault="00873421" w:rsidP="00873421">
            <w:pPr>
              <w:rPr>
                <w:b/>
              </w:rPr>
            </w:pPr>
            <w:r w:rsidRPr="00CD519C">
              <w:rPr>
                <w:rFonts w:ascii="Arial" w:hAnsi="Arial" w:cs="Arial"/>
                <w:b/>
                <w:color w:val="000000"/>
                <w:sz w:val="20"/>
                <w:szCs w:val="20"/>
              </w:rPr>
              <w:t xml:space="preserve">Страна Производства: США             </w:t>
            </w:r>
          </w:p>
        </w:tc>
        <w:tc>
          <w:tcPr>
            <w:tcW w:w="2571" w:type="dxa"/>
          </w:tcPr>
          <w:p w:rsidR="00873421" w:rsidRPr="00EF2078" w:rsidRDefault="00873421" w:rsidP="00873421">
            <w:pPr>
              <w:jc w:val="center"/>
              <w:rPr>
                <w:b/>
              </w:rPr>
            </w:pPr>
            <w:r w:rsidRPr="009106E9">
              <w:rPr>
                <w:b/>
                <w:noProof/>
                <w:lang w:eastAsia="ru-RU"/>
              </w:rPr>
              <w:drawing>
                <wp:inline distT="0" distB="0" distL="0" distR="0" wp14:anchorId="435B3965" wp14:editId="1DB5AF0F">
                  <wp:extent cx="1152525" cy="1152525"/>
                  <wp:effectExtent l="0" t="0" r="9525" b="9525"/>
                  <wp:docPr id="34" name="Рисунок 34" descr="C:\Users\Natsha\Desktop\Фото Доступная среда\нарушение зрения\адаптированные игры и наборы\игры и наборы\музыкальный набор для детей инвали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tsha\Desktop\Фото Доступная среда\нарушение зрения\адаптированные игры и наборы\игры и наборы\музыкальный набор для детей инвалидов.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280 000</w:t>
            </w:r>
          </w:p>
        </w:tc>
      </w:tr>
      <w:tr w:rsidR="00873421" w:rsidRPr="00EF2078" w:rsidTr="00936852">
        <w:tc>
          <w:tcPr>
            <w:tcW w:w="11716" w:type="dxa"/>
          </w:tcPr>
          <w:p w:rsidR="00873421" w:rsidRDefault="00873421" w:rsidP="00873421">
            <w:pPr>
              <w:jc w:val="center"/>
              <w:rPr>
                <w:b/>
              </w:rPr>
            </w:pPr>
            <w:r>
              <w:rPr>
                <w:b/>
              </w:rPr>
              <w:t>Набор для визуального восприятия для незрячих</w:t>
            </w:r>
          </w:p>
          <w:p w:rsidR="00873421" w:rsidRPr="009106E9" w:rsidRDefault="00873421" w:rsidP="00873421">
            <w:pPr>
              <w:rPr>
                <w:b/>
              </w:rPr>
            </w:pPr>
            <w:r>
              <w:rPr>
                <w:rFonts w:ascii="Arial" w:eastAsia="Times New Roman" w:hAnsi="Arial" w:cs="Arial"/>
                <w:b/>
                <w:bCs/>
                <w:color w:val="000000"/>
                <w:sz w:val="20"/>
                <w:szCs w:val="20"/>
                <w:lang w:eastAsia="ru-RU"/>
              </w:rPr>
              <w:t>Состав комплекта</w:t>
            </w:r>
            <w:r w:rsidRPr="009106E9">
              <w:rPr>
                <w:rFonts w:ascii="Arial" w:eastAsia="Times New Roman" w:hAnsi="Arial" w:cs="Arial"/>
                <w:b/>
                <w:bCs/>
                <w:color w:val="000000"/>
                <w:sz w:val="20"/>
                <w:szCs w:val="20"/>
                <w:lang w:eastAsia="ru-RU"/>
              </w:rPr>
              <w:t>:</w:t>
            </w:r>
            <w:r>
              <w:rPr>
                <w:b/>
              </w:rPr>
              <w:t xml:space="preserve"> </w:t>
            </w:r>
            <w:r w:rsidRPr="009106E9">
              <w:rPr>
                <w:rFonts w:ascii="Arial" w:eastAsia="Times New Roman" w:hAnsi="Arial" w:cs="Arial"/>
                <w:color w:val="000000"/>
                <w:sz w:val="20"/>
                <w:szCs w:val="20"/>
                <w:lang w:eastAsia="ru-RU"/>
              </w:rPr>
              <w:t>Игра «Волшебное световое шоу» — После нажатия на переключатель, начнется фантастическое световое шоу. Пока переключатель нажат, Вы будете чувствовать легкую вибрацию;</w:t>
            </w:r>
            <w:r>
              <w:rPr>
                <w:b/>
              </w:rPr>
              <w:t xml:space="preserve"> </w:t>
            </w:r>
            <w:r w:rsidRPr="009106E9">
              <w:rPr>
                <w:rFonts w:ascii="Arial" w:eastAsia="Times New Roman" w:hAnsi="Arial" w:cs="Arial"/>
                <w:color w:val="000000"/>
                <w:sz w:val="20"/>
                <w:szCs w:val="20"/>
                <w:lang w:eastAsia="ru-RU"/>
              </w:rPr>
              <w:t xml:space="preserve">Лампа «Сияющий фонтан» — Все световые превращения </w:t>
            </w:r>
            <w:r>
              <w:rPr>
                <w:rFonts w:ascii="Arial" w:eastAsia="Times New Roman" w:hAnsi="Arial" w:cs="Arial"/>
                <w:color w:val="000000"/>
                <w:sz w:val="20"/>
                <w:szCs w:val="20"/>
                <w:lang w:eastAsia="ru-RU"/>
              </w:rPr>
              <w:t xml:space="preserve">сопровождаются приятной музыкой; </w:t>
            </w:r>
            <w:r w:rsidRPr="009106E9">
              <w:rPr>
                <w:rFonts w:ascii="Arial" w:eastAsia="Times New Roman" w:hAnsi="Arial" w:cs="Arial"/>
                <w:color w:val="000000"/>
                <w:sz w:val="20"/>
                <w:szCs w:val="20"/>
                <w:lang w:eastAsia="ru-RU"/>
              </w:rPr>
              <w:t>Игра «Световое шоу» — Нажмите на кнопку переключателя, и под куполом игрушки начнут появлятьс</w:t>
            </w:r>
            <w:r>
              <w:rPr>
                <w:rFonts w:ascii="Arial" w:eastAsia="Times New Roman" w:hAnsi="Arial" w:cs="Arial"/>
                <w:color w:val="000000"/>
                <w:sz w:val="20"/>
                <w:szCs w:val="20"/>
                <w:lang w:eastAsia="ru-RU"/>
              </w:rPr>
              <w:t xml:space="preserve">я и вращаться разноцветные огни; </w:t>
            </w:r>
            <w:r w:rsidRPr="009106E9">
              <w:rPr>
                <w:rFonts w:ascii="Arial" w:eastAsia="Times New Roman" w:hAnsi="Arial" w:cs="Arial"/>
                <w:color w:val="000000"/>
                <w:sz w:val="20"/>
                <w:szCs w:val="20"/>
                <w:lang w:eastAsia="ru-RU"/>
              </w:rPr>
              <w:t>Плазменный мини-шар — создает удивительное световое шоу. Идеально подходит для изучения причинно-следственных связей и</w:t>
            </w:r>
            <w:r>
              <w:rPr>
                <w:rFonts w:ascii="Arial" w:eastAsia="Times New Roman" w:hAnsi="Arial" w:cs="Arial"/>
                <w:color w:val="000000"/>
                <w:sz w:val="20"/>
                <w:szCs w:val="20"/>
                <w:lang w:eastAsia="ru-RU"/>
              </w:rPr>
              <w:t xml:space="preserve"> повышения зрительного внимания; </w:t>
            </w:r>
            <w:r w:rsidRPr="009106E9">
              <w:rPr>
                <w:rFonts w:ascii="Arial" w:eastAsia="Times New Roman" w:hAnsi="Arial" w:cs="Arial"/>
                <w:color w:val="000000"/>
                <w:sz w:val="20"/>
                <w:szCs w:val="20"/>
                <w:lang w:eastAsia="ru-RU"/>
              </w:rPr>
              <w:t>Лампа с тропическими рыбками — После включения разноцветные рыбки внутри лампы будут медленно перемещаться в различных направлениях. Может использоватьс</w:t>
            </w:r>
            <w:r>
              <w:rPr>
                <w:rFonts w:ascii="Arial" w:eastAsia="Times New Roman" w:hAnsi="Arial" w:cs="Arial"/>
                <w:color w:val="000000"/>
                <w:sz w:val="20"/>
                <w:szCs w:val="20"/>
                <w:lang w:eastAsia="ru-RU"/>
              </w:rPr>
              <w:t xml:space="preserve">я для успокоения и расслабления; </w:t>
            </w:r>
            <w:r w:rsidRPr="009106E9">
              <w:rPr>
                <w:rFonts w:ascii="Arial" w:eastAsia="Times New Roman" w:hAnsi="Arial" w:cs="Arial"/>
                <w:color w:val="000000"/>
                <w:sz w:val="20"/>
                <w:szCs w:val="20"/>
                <w:lang w:eastAsia="ru-RU"/>
              </w:rPr>
              <w:t>Игра «Огни природы» — После включения Вы сможете визуально следить з</w:t>
            </w:r>
            <w:r>
              <w:rPr>
                <w:rFonts w:ascii="Arial" w:eastAsia="Times New Roman" w:hAnsi="Arial" w:cs="Arial"/>
                <w:color w:val="000000"/>
                <w:sz w:val="20"/>
                <w:szCs w:val="20"/>
                <w:lang w:eastAsia="ru-RU"/>
              </w:rPr>
              <w:t xml:space="preserve">а подводным извержением вулкана; </w:t>
            </w:r>
            <w:r w:rsidRPr="009106E9">
              <w:rPr>
                <w:rFonts w:ascii="Arial" w:eastAsia="Times New Roman" w:hAnsi="Arial" w:cs="Arial"/>
                <w:color w:val="000000"/>
                <w:sz w:val="20"/>
                <w:szCs w:val="20"/>
                <w:lang w:eastAsia="ru-RU"/>
              </w:rPr>
              <w:t>Игра «Светящаяся труба» — После включения гелеобразное вещество начнет просачиваться из одной стороны трубы в другую. При этом будет играть музыка</w:t>
            </w:r>
            <w:r>
              <w:rPr>
                <w:rFonts w:ascii="Arial" w:eastAsia="Times New Roman" w:hAnsi="Arial" w:cs="Arial"/>
                <w:color w:val="000000"/>
                <w:sz w:val="20"/>
                <w:szCs w:val="20"/>
                <w:lang w:eastAsia="ru-RU"/>
              </w:rPr>
              <w:t xml:space="preserve">, а сама труба начнет светиться; </w:t>
            </w:r>
            <w:r w:rsidRPr="009106E9">
              <w:rPr>
                <w:rFonts w:ascii="Arial" w:eastAsia="Times New Roman" w:hAnsi="Arial" w:cs="Arial"/>
                <w:color w:val="000000"/>
                <w:sz w:val="20"/>
                <w:szCs w:val="20"/>
                <w:lang w:eastAsia="ru-RU"/>
              </w:rPr>
              <w:t>Игра «Подводное световое шоу» — Создает семь различных цветопредставлений с удивительными э</w:t>
            </w:r>
            <w:r>
              <w:rPr>
                <w:rFonts w:ascii="Arial" w:eastAsia="Times New Roman" w:hAnsi="Arial" w:cs="Arial"/>
                <w:color w:val="000000"/>
                <w:sz w:val="20"/>
                <w:szCs w:val="20"/>
                <w:lang w:eastAsia="ru-RU"/>
              </w:rPr>
              <w:t xml:space="preserve">ффектами и многогранными огнями; </w:t>
            </w:r>
            <w:r w:rsidRPr="009106E9">
              <w:rPr>
                <w:rFonts w:ascii="Arial" w:eastAsia="Times New Roman" w:hAnsi="Arial" w:cs="Arial"/>
                <w:color w:val="000000"/>
                <w:sz w:val="20"/>
                <w:szCs w:val="20"/>
                <w:lang w:eastAsia="ru-RU"/>
              </w:rPr>
              <w:t xml:space="preserve">Игра «Двойной Диско-шар» — Диско-шар вращается, излучая при этом </w:t>
            </w:r>
            <w:r>
              <w:rPr>
                <w:rFonts w:ascii="Arial" w:eastAsia="Times New Roman" w:hAnsi="Arial" w:cs="Arial"/>
                <w:color w:val="000000"/>
                <w:sz w:val="20"/>
                <w:szCs w:val="20"/>
                <w:lang w:eastAsia="ru-RU"/>
              </w:rPr>
              <w:t>множество разноцветных огоньков; Игра «</w:t>
            </w:r>
            <w:r w:rsidRPr="009106E9">
              <w:rPr>
                <w:rFonts w:ascii="Arial" w:eastAsia="Times New Roman" w:hAnsi="Arial" w:cs="Arial"/>
                <w:color w:val="000000"/>
                <w:sz w:val="20"/>
                <w:szCs w:val="20"/>
                <w:lang w:eastAsia="ru-RU"/>
              </w:rPr>
              <w:t xml:space="preserve">Лазерный </w:t>
            </w:r>
            <w:r>
              <w:rPr>
                <w:rFonts w:ascii="Arial" w:eastAsia="Times New Roman" w:hAnsi="Arial" w:cs="Arial"/>
                <w:color w:val="000000"/>
                <w:sz w:val="20"/>
                <w:szCs w:val="20"/>
                <w:lang w:eastAsia="ru-RU"/>
              </w:rPr>
              <w:t xml:space="preserve">калейдоскоп» </w:t>
            </w:r>
            <w:r w:rsidRPr="009106E9">
              <w:rPr>
                <w:rFonts w:ascii="Arial" w:eastAsia="Times New Roman" w:hAnsi="Arial" w:cs="Arial"/>
                <w:color w:val="000000"/>
                <w:sz w:val="20"/>
                <w:szCs w:val="20"/>
                <w:lang w:eastAsia="ru-RU"/>
              </w:rPr>
              <w:t>— представляет собой проектор, который заполняет темное пространство движущимися фантастическими картинками, как в калейдоскопе.</w:t>
            </w:r>
            <w:r>
              <w:rPr>
                <w:rFonts w:ascii="Arial" w:eastAsia="Times New Roman" w:hAnsi="Arial" w:cs="Arial"/>
                <w:color w:val="000000"/>
                <w:sz w:val="20"/>
                <w:szCs w:val="20"/>
                <w:lang w:eastAsia="ru-RU"/>
              </w:rPr>
              <w:t xml:space="preserve"> Сигнальный переключатель; </w:t>
            </w:r>
            <w:r w:rsidRPr="009106E9">
              <w:rPr>
                <w:rFonts w:ascii="Arial" w:eastAsia="Times New Roman" w:hAnsi="Arial" w:cs="Arial"/>
                <w:color w:val="000000"/>
                <w:sz w:val="20"/>
                <w:szCs w:val="20"/>
                <w:lang w:eastAsia="ru-RU"/>
              </w:rPr>
              <w:t xml:space="preserve">Игра «Музыкальный кристалл» — Нажмите на кнопку, и кристалл начнет вращаться, излучая </w:t>
            </w:r>
            <w:r>
              <w:rPr>
                <w:rFonts w:ascii="Arial" w:eastAsia="Times New Roman" w:hAnsi="Arial" w:cs="Arial"/>
                <w:color w:val="000000"/>
                <w:sz w:val="20"/>
                <w:szCs w:val="20"/>
                <w:lang w:eastAsia="ru-RU"/>
              </w:rPr>
              <w:t xml:space="preserve">разные цвета, и заиграет музыка; </w:t>
            </w:r>
            <w:r w:rsidRPr="009106E9">
              <w:rPr>
                <w:rFonts w:ascii="Arial" w:eastAsia="Times New Roman" w:hAnsi="Arial" w:cs="Arial"/>
                <w:color w:val="000000"/>
                <w:sz w:val="20"/>
                <w:szCs w:val="20"/>
                <w:lang w:eastAsia="ru-RU"/>
              </w:rPr>
              <w:t>Игра «OGGZ» — Устройство направленного освещения, трансформирующего цвет.</w:t>
            </w:r>
          </w:p>
          <w:p w:rsidR="00873421" w:rsidRDefault="00873421" w:rsidP="00873421">
            <w:pPr>
              <w:rPr>
                <w:rFonts w:ascii="Arial" w:eastAsia="Times New Roman" w:hAnsi="Arial" w:cs="Arial"/>
                <w:color w:val="000000"/>
                <w:sz w:val="20"/>
                <w:szCs w:val="20"/>
                <w:lang w:eastAsia="ru-RU"/>
              </w:rPr>
            </w:pPr>
            <w:r w:rsidRPr="009106E9">
              <w:rPr>
                <w:rFonts w:ascii="Arial" w:eastAsia="Times New Roman" w:hAnsi="Arial" w:cs="Arial"/>
                <w:b/>
                <w:bCs/>
                <w:color w:val="000000"/>
                <w:sz w:val="20"/>
                <w:szCs w:val="20"/>
                <w:lang w:eastAsia="ru-RU"/>
              </w:rPr>
              <w:t>Развиваемые навыки:</w:t>
            </w:r>
            <w:r w:rsidRPr="009106E9">
              <w:rPr>
                <w:rFonts w:ascii="Arial" w:eastAsia="Times New Roman" w:hAnsi="Arial" w:cs="Arial"/>
                <w:color w:val="000000"/>
                <w:sz w:val="20"/>
                <w:szCs w:val="20"/>
                <w:lang w:eastAsia="ru-RU"/>
              </w:rPr>
              <w:t> Развитие зрительного внимания</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Развитие наблюдательности</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Изучение причинно-следственных связей</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Развитие сенсорного восприятия (чувствительности)</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Развитие слухового восприятия</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Развитие слуховых навыков</w:t>
            </w:r>
            <w:r>
              <w:rPr>
                <w:rFonts w:ascii="Times New Roman" w:eastAsia="Times New Roman" w:hAnsi="Times New Roman" w:cs="Times New Roman"/>
                <w:sz w:val="24"/>
                <w:szCs w:val="24"/>
                <w:lang w:eastAsia="ru-RU"/>
              </w:rPr>
              <w:t xml:space="preserve">; </w:t>
            </w:r>
            <w:r w:rsidRPr="009106E9">
              <w:rPr>
                <w:rFonts w:ascii="Arial" w:eastAsia="Times New Roman" w:hAnsi="Arial" w:cs="Arial"/>
                <w:color w:val="000000"/>
                <w:sz w:val="20"/>
                <w:szCs w:val="20"/>
                <w:lang w:eastAsia="ru-RU"/>
              </w:rPr>
              <w:t>Распознавание форм, цветов</w:t>
            </w:r>
          </w:p>
          <w:p w:rsidR="00873421" w:rsidRPr="009106E9" w:rsidRDefault="00873421" w:rsidP="00873421">
            <w:pPr>
              <w:rPr>
                <w:rFonts w:ascii="Times New Roman" w:eastAsia="Times New Roman" w:hAnsi="Times New Roman" w:cs="Times New Roman"/>
                <w:sz w:val="24"/>
                <w:szCs w:val="24"/>
                <w:lang w:eastAsia="ru-RU"/>
              </w:rPr>
            </w:pPr>
            <w:r w:rsidRPr="00CD519C">
              <w:rPr>
                <w:rFonts w:ascii="Arial" w:hAnsi="Arial" w:cs="Arial"/>
                <w:b/>
                <w:color w:val="000000"/>
                <w:sz w:val="20"/>
                <w:szCs w:val="20"/>
              </w:rPr>
              <w:t xml:space="preserve">Страна Производства: США             </w:t>
            </w:r>
          </w:p>
        </w:tc>
        <w:tc>
          <w:tcPr>
            <w:tcW w:w="2571" w:type="dxa"/>
          </w:tcPr>
          <w:p w:rsidR="00873421" w:rsidRDefault="00873421" w:rsidP="00873421">
            <w:pPr>
              <w:jc w:val="center"/>
              <w:rPr>
                <w:b/>
              </w:rPr>
            </w:pPr>
          </w:p>
          <w:p w:rsidR="00873421" w:rsidRDefault="00873421" w:rsidP="00873421">
            <w:pPr>
              <w:jc w:val="center"/>
              <w:rPr>
                <w:b/>
              </w:rPr>
            </w:pPr>
          </w:p>
          <w:p w:rsidR="00873421" w:rsidRDefault="00873421" w:rsidP="00873421">
            <w:pPr>
              <w:jc w:val="center"/>
              <w:rPr>
                <w:b/>
              </w:rPr>
            </w:pPr>
            <w:r w:rsidRPr="009106E9">
              <w:rPr>
                <w:b/>
                <w:noProof/>
                <w:lang w:eastAsia="ru-RU"/>
              </w:rPr>
              <w:drawing>
                <wp:inline distT="0" distB="0" distL="0" distR="0" wp14:anchorId="5E09A458" wp14:editId="32F2B244">
                  <wp:extent cx="1466118" cy="1171575"/>
                  <wp:effectExtent l="0" t="0" r="1270" b="0"/>
                  <wp:docPr id="35" name="Рисунок 35" descr="C:\Users\Natsha\Desktop\Фото Доступная среда\нарушение зрения\адаптированные игры и наборы\игры и наборы\набор визуального воспри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sha\Desktop\Фото Доступная среда\нарушение зрения\адаптированные игры и наборы\игры и наборы\набор визуального восприятия.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1262" cy="1207649"/>
                          </a:xfrm>
                          <a:prstGeom prst="rect">
                            <a:avLst/>
                          </a:prstGeom>
                          <a:noFill/>
                          <a:ln>
                            <a:noFill/>
                          </a:ln>
                        </pic:spPr>
                      </pic:pic>
                    </a:graphicData>
                  </a:graphic>
                </wp:inline>
              </w:drawing>
            </w:r>
          </w:p>
          <w:p w:rsidR="00873421" w:rsidRDefault="00873421" w:rsidP="00873421"/>
          <w:p w:rsidR="00873421" w:rsidRPr="009F49DD" w:rsidRDefault="00873421" w:rsidP="00873421">
            <w:pPr>
              <w:jc w:val="center"/>
            </w:pPr>
            <w:r w:rsidRPr="009F49DD">
              <w:rPr>
                <w:noProof/>
                <w:lang w:eastAsia="ru-RU"/>
              </w:rPr>
              <w:drawing>
                <wp:inline distT="0" distB="0" distL="0" distR="0" wp14:anchorId="23AD9C91" wp14:editId="565C338D">
                  <wp:extent cx="1468410" cy="878205"/>
                  <wp:effectExtent l="0" t="0" r="0" b="0"/>
                  <wp:docPr id="36" name="Рисунок 36" descr="C:\Users\Natsha\Desktop\Фото Доступная среда\нарушение зрения\адаптированные игры и наборы\игры и наборы\визуальное восприят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sha\Desktop\Фото Доступная среда\нарушение зрения\адаптированные игры и наборы\игры и наборы\визуальное восприятие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4992" cy="888122"/>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160 000</w:t>
            </w:r>
          </w:p>
        </w:tc>
      </w:tr>
      <w:tr w:rsidR="00873421" w:rsidRPr="00EF2078" w:rsidTr="00936852">
        <w:tc>
          <w:tcPr>
            <w:tcW w:w="11716" w:type="dxa"/>
          </w:tcPr>
          <w:p w:rsidR="00873421" w:rsidRDefault="00873421" w:rsidP="00873421">
            <w:pPr>
              <w:jc w:val="center"/>
              <w:rPr>
                <w:b/>
              </w:rPr>
            </w:pPr>
            <w:r>
              <w:rPr>
                <w:b/>
              </w:rPr>
              <w:t>Комплект терапевтических мячиков</w:t>
            </w:r>
          </w:p>
          <w:p w:rsidR="00873421" w:rsidRDefault="00873421" w:rsidP="00873421">
            <w:pPr>
              <w:jc w:val="center"/>
              <w:rPr>
                <w:b/>
              </w:rPr>
            </w:pPr>
            <w:r>
              <w:rPr>
                <w:b/>
              </w:rPr>
              <w:t>В комплекте: Сумка-переноска (38*46 см); вес комплекта – 1,8 кг</w:t>
            </w:r>
          </w:p>
          <w:p w:rsidR="00873421" w:rsidRDefault="00873421" w:rsidP="00873421">
            <w:pPr>
              <w:rPr>
                <w:rFonts w:ascii="Arial" w:hAnsi="Arial" w:cs="Arial"/>
                <w:color w:val="000000"/>
                <w:sz w:val="20"/>
                <w:szCs w:val="20"/>
              </w:rPr>
            </w:pPr>
            <w:r>
              <w:rPr>
                <w:b/>
              </w:rPr>
              <w:t xml:space="preserve">Состав комплекта: </w:t>
            </w:r>
            <w:r>
              <w:rPr>
                <w:rFonts w:ascii="Arial" w:hAnsi="Arial" w:cs="Arial"/>
                <w:color w:val="000000"/>
                <w:sz w:val="20"/>
                <w:szCs w:val="20"/>
              </w:rPr>
              <w:t>тренажеры для рук - набор из 5-ти мячей разной жесткости; сгибаемое кольцо - диаметр 15 см - 1 шт.</w:t>
            </w:r>
            <w:r>
              <w:rPr>
                <w:b/>
              </w:rPr>
              <w:t xml:space="preserve">; </w:t>
            </w:r>
            <w:r>
              <w:rPr>
                <w:rFonts w:ascii="Arial" w:hAnsi="Arial" w:cs="Arial"/>
                <w:color w:val="000000"/>
                <w:sz w:val="20"/>
                <w:szCs w:val="20"/>
              </w:rPr>
              <w:t>мяч "Koosh Ball" - диаметр 8 и 5 см - 2 шт.</w:t>
            </w:r>
            <w:r>
              <w:rPr>
                <w:b/>
              </w:rPr>
              <w:t xml:space="preserve">; </w:t>
            </w:r>
            <w:r>
              <w:rPr>
                <w:rFonts w:ascii="Arial" w:hAnsi="Arial" w:cs="Arial"/>
                <w:color w:val="000000"/>
                <w:sz w:val="20"/>
                <w:szCs w:val="20"/>
              </w:rPr>
              <w:t>мини-мячики с резиновыми иголочками - диаметр 2,5 см - 12 шт.</w:t>
            </w:r>
            <w:r>
              <w:rPr>
                <w:b/>
              </w:rPr>
              <w:t xml:space="preserve">; </w:t>
            </w:r>
            <w:r>
              <w:rPr>
                <w:rFonts w:ascii="Arial" w:hAnsi="Arial" w:cs="Arial"/>
                <w:color w:val="000000"/>
                <w:sz w:val="20"/>
                <w:szCs w:val="20"/>
              </w:rPr>
              <w:t>большой сенсорный мяч с игольчатой поверхностью - диаметр 23 см - 1 шт.</w:t>
            </w:r>
            <w:r>
              <w:rPr>
                <w:b/>
              </w:rPr>
              <w:t xml:space="preserve">; </w:t>
            </w:r>
            <w:r>
              <w:rPr>
                <w:rFonts w:ascii="Arial" w:hAnsi="Arial" w:cs="Arial"/>
                <w:color w:val="000000"/>
                <w:sz w:val="20"/>
                <w:szCs w:val="20"/>
              </w:rPr>
              <w:t>мяч с резиновыми иголочками - диаметр 8 см  - 1 шт.</w:t>
            </w:r>
            <w:r>
              <w:rPr>
                <w:b/>
              </w:rPr>
              <w:t xml:space="preserve">; </w:t>
            </w:r>
            <w:r>
              <w:rPr>
                <w:rFonts w:ascii="Arial" w:hAnsi="Arial" w:cs="Arial"/>
                <w:color w:val="000000"/>
                <w:sz w:val="20"/>
                <w:szCs w:val="20"/>
              </w:rPr>
              <w:t>сенсорное кольцо - диаметр 15 см - 1 шт.</w:t>
            </w:r>
            <w:r>
              <w:rPr>
                <w:b/>
              </w:rPr>
              <w:t xml:space="preserve">; </w:t>
            </w:r>
            <w:r>
              <w:rPr>
                <w:rFonts w:ascii="Arial" w:hAnsi="Arial" w:cs="Arial"/>
                <w:color w:val="000000"/>
                <w:sz w:val="20"/>
                <w:szCs w:val="20"/>
              </w:rPr>
              <w:t>малый сенсорный мяч с игольчатой поверхностью - диаметр 10 см - 1 шт.</w:t>
            </w:r>
            <w:r>
              <w:rPr>
                <w:rStyle w:val="apple-converted-space"/>
                <w:rFonts w:ascii="Arial" w:hAnsi="Arial" w:cs="Arial"/>
                <w:color w:val="000000"/>
                <w:sz w:val="20"/>
                <w:szCs w:val="20"/>
              </w:rPr>
              <w:t> </w:t>
            </w:r>
            <w:r>
              <w:rPr>
                <w:b/>
              </w:rPr>
              <w:t xml:space="preserve">; </w:t>
            </w:r>
            <w:r>
              <w:rPr>
                <w:rFonts w:ascii="Arial" w:hAnsi="Arial" w:cs="Arial"/>
                <w:color w:val="000000"/>
                <w:sz w:val="20"/>
                <w:szCs w:val="20"/>
              </w:rPr>
              <w:t>мяч с сенсорными точками - диаметр 18 см - 1 шт.</w:t>
            </w:r>
            <w:r>
              <w:rPr>
                <w:b/>
              </w:rPr>
              <w:t xml:space="preserve">; </w:t>
            </w:r>
            <w:r>
              <w:rPr>
                <w:rFonts w:ascii="Arial" w:hAnsi="Arial" w:cs="Arial"/>
                <w:color w:val="000000"/>
                <w:sz w:val="20"/>
                <w:szCs w:val="20"/>
              </w:rPr>
              <w:t>"мягкий" мяч - диаметр 9 см - 1 шт.</w:t>
            </w:r>
            <w:r>
              <w:rPr>
                <w:b/>
              </w:rPr>
              <w:t xml:space="preserve">; </w:t>
            </w:r>
            <w:r>
              <w:rPr>
                <w:rFonts w:ascii="Arial" w:hAnsi="Arial" w:cs="Arial"/>
                <w:color w:val="000000"/>
                <w:sz w:val="20"/>
                <w:szCs w:val="20"/>
              </w:rPr>
              <w:t>мячи из вязаной ткани - диаметр 5 см - 2 шт.</w:t>
            </w:r>
            <w:r>
              <w:rPr>
                <w:b/>
              </w:rPr>
              <w:t xml:space="preserve">; </w:t>
            </w:r>
            <w:r>
              <w:rPr>
                <w:rFonts w:ascii="Arial" w:hAnsi="Arial" w:cs="Arial"/>
                <w:color w:val="000000"/>
                <w:sz w:val="20"/>
                <w:szCs w:val="20"/>
              </w:rPr>
              <w:t>шар-погремушка - диаметр – 15 см – 1 шт.</w:t>
            </w:r>
          </w:p>
          <w:p w:rsidR="00873421" w:rsidRPr="009F49DD" w:rsidRDefault="00873421" w:rsidP="00873421">
            <w:pPr>
              <w:rPr>
                <w:b/>
              </w:rPr>
            </w:pPr>
            <w:r>
              <w:rPr>
                <w:rFonts w:ascii="Arial" w:hAnsi="Arial" w:cs="Arial"/>
                <w:color w:val="000000"/>
                <w:sz w:val="20"/>
                <w:szCs w:val="20"/>
              </w:rPr>
              <w:lastRenderedPageBreak/>
              <w:t>Развиваемые навыки:</w:t>
            </w:r>
            <w:r>
              <w:rPr>
                <w:b/>
              </w:rPr>
              <w:t xml:space="preserve"> </w:t>
            </w:r>
            <w:r>
              <w:rPr>
                <w:rFonts w:ascii="Arial" w:hAnsi="Arial" w:cs="Arial"/>
                <w:color w:val="000000"/>
                <w:sz w:val="20"/>
                <w:szCs w:val="20"/>
              </w:rPr>
              <w:t>Развитие зрительного внимания; Развитие хватательных рефлексов; Развитие мелкой моторики рук; Укрепление мышц пальцев и рук; Развитие сенсорного восприятия (чувствительности).</w:t>
            </w:r>
          </w:p>
          <w:p w:rsidR="00873421" w:rsidRPr="00EF2078" w:rsidRDefault="00873421" w:rsidP="00873421">
            <w:pPr>
              <w:rPr>
                <w:b/>
              </w:rPr>
            </w:pPr>
            <w:r w:rsidRPr="00CD519C">
              <w:rPr>
                <w:rFonts w:ascii="Arial" w:hAnsi="Arial" w:cs="Arial"/>
                <w:b/>
                <w:color w:val="000000"/>
                <w:sz w:val="20"/>
                <w:szCs w:val="20"/>
              </w:rPr>
              <w:t xml:space="preserve">Страна Производства: США             </w:t>
            </w:r>
          </w:p>
        </w:tc>
        <w:tc>
          <w:tcPr>
            <w:tcW w:w="2571" w:type="dxa"/>
          </w:tcPr>
          <w:p w:rsidR="00873421" w:rsidRPr="00EF2078" w:rsidRDefault="00873421" w:rsidP="00873421">
            <w:pPr>
              <w:jc w:val="center"/>
              <w:rPr>
                <w:b/>
              </w:rPr>
            </w:pPr>
            <w:r w:rsidRPr="00AA24EC">
              <w:rPr>
                <w:b/>
                <w:noProof/>
                <w:lang w:eastAsia="ru-RU"/>
              </w:rPr>
              <w:lastRenderedPageBreak/>
              <w:drawing>
                <wp:inline distT="0" distB="0" distL="0" distR="0" wp14:anchorId="2A329000" wp14:editId="70CB196D">
                  <wp:extent cx="1644836" cy="1438275"/>
                  <wp:effectExtent l="0" t="0" r="0" b="0"/>
                  <wp:docPr id="38" name="Рисунок 38" descr="C:\Users\Natsha\Desktop\Фото Доступная среда\нарушение зрения\адаптированные игры и наборы\игры и наборы\комплект терапевтических мя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tsha\Desktop\Фото Доступная среда\нарушение зрения\адаптированные игры и наборы\игры и наборы\комплект терапевтических мячиков.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604" cy="1449440"/>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Pr>
                <w:b/>
              </w:rPr>
              <w:t>19 200</w:t>
            </w:r>
          </w:p>
        </w:tc>
      </w:tr>
      <w:tr w:rsidR="009106E9" w:rsidRPr="00EF2078" w:rsidTr="00936852">
        <w:tc>
          <w:tcPr>
            <w:tcW w:w="11716" w:type="dxa"/>
          </w:tcPr>
          <w:p w:rsidR="009106E9" w:rsidRDefault="00B75D8D" w:rsidP="00936852">
            <w:pPr>
              <w:jc w:val="center"/>
              <w:rPr>
                <w:b/>
              </w:rPr>
            </w:pPr>
            <w:r>
              <w:rPr>
                <w:b/>
              </w:rPr>
              <w:lastRenderedPageBreak/>
              <w:t>Песик логопедический</w:t>
            </w:r>
          </w:p>
          <w:p w:rsidR="00B75D8D" w:rsidRDefault="00B75D8D" w:rsidP="00B75D8D">
            <w:pPr>
              <w:rPr>
                <w:rFonts w:ascii="Arial" w:hAnsi="Arial" w:cs="Arial"/>
                <w:color w:val="000000"/>
                <w:sz w:val="20"/>
                <w:szCs w:val="20"/>
              </w:rPr>
            </w:pPr>
            <w:r>
              <w:rPr>
                <w:rFonts w:ascii="Arial" w:hAnsi="Arial" w:cs="Arial"/>
                <w:color w:val="000000"/>
                <w:sz w:val="20"/>
                <w:szCs w:val="20"/>
              </w:rPr>
              <w:t>Развивающая игрушка «Пес Барбос логопедический» предназначен для развития мелкой моторики у ребенка. В игрушке четко выделены артикуляционные органы: зубы, язык, челюсти. Надев игрушку на руку, можно "управлять" языком, нижней и верхней челюстью пса Барбоса.</w:t>
            </w:r>
          </w:p>
          <w:p w:rsidR="00B75D8D" w:rsidRPr="00EF2078" w:rsidRDefault="00B75D8D" w:rsidP="00B75D8D">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r w:rsidRPr="00CD519C">
              <w:rPr>
                <w:rFonts w:ascii="Arial" w:hAnsi="Arial" w:cs="Arial"/>
                <w:b/>
                <w:color w:val="000000"/>
                <w:sz w:val="20"/>
                <w:szCs w:val="20"/>
              </w:rPr>
              <w:t xml:space="preserve">             </w:t>
            </w:r>
          </w:p>
        </w:tc>
        <w:tc>
          <w:tcPr>
            <w:tcW w:w="2571" w:type="dxa"/>
          </w:tcPr>
          <w:p w:rsidR="009106E9" w:rsidRPr="00EF2078" w:rsidRDefault="00B75D8D" w:rsidP="00936852">
            <w:pPr>
              <w:jc w:val="center"/>
              <w:rPr>
                <w:b/>
              </w:rPr>
            </w:pPr>
            <w:r w:rsidRPr="00B75D8D">
              <w:rPr>
                <w:b/>
                <w:noProof/>
                <w:lang w:eastAsia="ru-RU"/>
              </w:rPr>
              <w:drawing>
                <wp:inline distT="0" distB="0" distL="0" distR="0">
                  <wp:extent cx="856794" cy="815276"/>
                  <wp:effectExtent l="0" t="0" r="635" b="4445"/>
                  <wp:docPr id="41" name="Рисунок 41" descr="C:\Users\Natsha\Desktop\Фото Доступная среда\нарушение зрения\адаптированные игры и наборы\игры и наборы\песик логопед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нарушение зрения\адаптированные игры и наборы\игры и наборы\песик логопедический.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3326" cy="831007"/>
                          </a:xfrm>
                          <a:prstGeom prst="rect">
                            <a:avLst/>
                          </a:prstGeom>
                          <a:noFill/>
                          <a:ln>
                            <a:noFill/>
                          </a:ln>
                        </pic:spPr>
                      </pic:pic>
                    </a:graphicData>
                  </a:graphic>
                </wp:inline>
              </w:drawing>
            </w:r>
          </w:p>
        </w:tc>
        <w:tc>
          <w:tcPr>
            <w:tcW w:w="1442" w:type="dxa"/>
          </w:tcPr>
          <w:p w:rsidR="009106E9" w:rsidRPr="00EF2078" w:rsidRDefault="00236EE7" w:rsidP="00936852">
            <w:pPr>
              <w:jc w:val="center"/>
              <w:rPr>
                <w:b/>
              </w:rPr>
            </w:pPr>
            <w:r>
              <w:rPr>
                <w:b/>
              </w:rPr>
              <w:t>1 600</w:t>
            </w:r>
          </w:p>
        </w:tc>
      </w:tr>
      <w:tr w:rsidR="009106E9" w:rsidRPr="00EF2078" w:rsidTr="00936852">
        <w:tc>
          <w:tcPr>
            <w:tcW w:w="11716" w:type="dxa"/>
          </w:tcPr>
          <w:p w:rsidR="009106E9" w:rsidRDefault="002C383A" w:rsidP="00936852">
            <w:pPr>
              <w:jc w:val="center"/>
              <w:rPr>
                <w:b/>
              </w:rPr>
            </w:pPr>
            <w:r>
              <w:rPr>
                <w:b/>
              </w:rPr>
              <w:t>Бегемотик логопедический</w:t>
            </w:r>
          </w:p>
          <w:p w:rsidR="00B75D8D" w:rsidRDefault="00B75D8D" w:rsidP="00B75D8D">
            <w:pPr>
              <w:rPr>
                <w:rFonts w:ascii="Arial" w:hAnsi="Arial" w:cs="Arial"/>
                <w:color w:val="000000"/>
                <w:sz w:val="20"/>
                <w:szCs w:val="20"/>
              </w:rPr>
            </w:pPr>
            <w:r>
              <w:rPr>
                <w:rFonts w:ascii="Arial" w:hAnsi="Arial" w:cs="Arial"/>
                <w:color w:val="000000"/>
                <w:sz w:val="20"/>
                <w:szCs w:val="20"/>
              </w:rPr>
              <w:t>Развивающая игрушка «Бегемотик логопедический» предназначен для развития мелкой моторики у ребенка. В игрушке четко выделены артикуляционные органы: зубы, язык, челюсти. Надев игрушку на руку, можно "управлять" языком, нижней и верхней челюстью.</w:t>
            </w:r>
          </w:p>
          <w:p w:rsidR="00B75D8D" w:rsidRPr="00EF2078" w:rsidRDefault="00B75D8D" w:rsidP="00B75D8D">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Россия</w:t>
            </w:r>
            <w:r w:rsidRPr="00CD519C">
              <w:rPr>
                <w:rFonts w:ascii="Arial" w:hAnsi="Arial" w:cs="Arial"/>
                <w:b/>
                <w:color w:val="000000"/>
                <w:sz w:val="20"/>
                <w:szCs w:val="20"/>
              </w:rPr>
              <w:t xml:space="preserve">             </w:t>
            </w:r>
          </w:p>
        </w:tc>
        <w:tc>
          <w:tcPr>
            <w:tcW w:w="2571" w:type="dxa"/>
          </w:tcPr>
          <w:p w:rsidR="009106E9" w:rsidRPr="00EF2078" w:rsidRDefault="00B75D8D" w:rsidP="00936852">
            <w:pPr>
              <w:jc w:val="center"/>
              <w:rPr>
                <w:b/>
              </w:rPr>
            </w:pPr>
            <w:r w:rsidRPr="00B75D8D">
              <w:rPr>
                <w:b/>
                <w:noProof/>
                <w:lang w:eastAsia="ru-RU"/>
              </w:rPr>
              <w:drawing>
                <wp:inline distT="0" distB="0" distL="0" distR="0">
                  <wp:extent cx="809625" cy="809625"/>
                  <wp:effectExtent l="0" t="0" r="9525" b="9525"/>
                  <wp:docPr id="42" name="Рисунок 42" descr="C:\Users\Natsha\Desktop\Фото Доступная среда\нарушение зрения\адаптированные игры и наборы\игры и наборы\бегемотик логопед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нарушение зрения\адаптированные игры и наборы\игры и наборы\бегемотик логопедический.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1442" w:type="dxa"/>
          </w:tcPr>
          <w:p w:rsidR="009106E9" w:rsidRPr="00EF2078" w:rsidRDefault="00236EE7" w:rsidP="00936852">
            <w:pPr>
              <w:jc w:val="center"/>
              <w:rPr>
                <w:b/>
              </w:rPr>
            </w:pPr>
            <w:r>
              <w:rPr>
                <w:b/>
              </w:rPr>
              <w:t>1 900</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Переключатели к игрушкам</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CF4010" w:rsidP="00936852">
            <w:pPr>
              <w:jc w:val="center"/>
              <w:rPr>
                <w:b/>
              </w:rPr>
            </w:pPr>
            <w:r>
              <w:rPr>
                <w:b/>
              </w:rPr>
              <w:t>Кнопочные переключатели в наборе № 1</w:t>
            </w:r>
          </w:p>
          <w:p w:rsidR="003060E1" w:rsidRDefault="003060E1" w:rsidP="003060E1">
            <w:pPr>
              <w:jc w:val="center"/>
              <w:rPr>
                <w:rStyle w:val="a8"/>
                <w:rFonts w:ascii="Arial" w:hAnsi="Arial" w:cs="Arial"/>
                <w:color w:val="000000"/>
                <w:sz w:val="20"/>
                <w:szCs w:val="20"/>
              </w:rPr>
            </w:pPr>
            <w:r>
              <w:rPr>
                <w:rFonts w:ascii="Arial" w:hAnsi="Arial" w:cs="Arial"/>
                <w:color w:val="000000"/>
                <w:sz w:val="20"/>
                <w:szCs w:val="20"/>
              </w:rPr>
              <w:t>Расширенный набор переключателей для игрушек, используемых детьми с особенностями развития. В комплект включён</w:t>
            </w:r>
            <w:r>
              <w:rPr>
                <w:rStyle w:val="apple-converted-space"/>
                <w:rFonts w:ascii="Arial" w:hAnsi="Arial" w:cs="Arial"/>
                <w:color w:val="000000"/>
                <w:sz w:val="20"/>
                <w:szCs w:val="20"/>
              </w:rPr>
              <w:t> </w:t>
            </w:r>
            <w:r>
              <w:rPr>
                <w:rStyle w:val="a8"/>
                <w:rFonts w:ascii="Arial" w:hAnsi="Arial" w:cs="Arial"/>
                <w:color w:val="000000"/>
                <w:sz w:val="20"/>
                <w:szCs w:val="20"/>
              </w:rPr>
              <w:t>голосовой переключатель.</w:t>
            </w:r>
          </w:p>
          <w:p w:rsidR="003060E1" w:rsidRDefault="003060E1" w:rsidP="003060E1">
            <w:pPr>
              <w:jc w:val="center"/>
              <w:rPr>
                <w:rFonts w:ascii="Arial" w:hAnsi="Arial" w:cs="Arial"/>
                <w:b/>
                <w:bCs/>
                <w:color w:val="000000"/>
                <w:sz w:val="20"/>
                <w:szCs w:val="20"/>
              </w:rPr>
            </w:pPr>
            <w:r w:rsidRPr="003060E1">
              <w:rPr>
                <w:rFonts w:ascii="Arial" w:eastAsia="Times New Roman" w:hAnsi="Arial" w:cs="Arial"/>
                <w:color w:val="000000"/>
                <w:sz w:val="20"/>
                <w:szCs w:val="20"/>
                <w:lang w:eastAsia="ru-RU"/>
              </w:rPr>
              <w:t>В данный набор входят следующие переключатели:</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Переключатель губной</w:t>
            </w:r>
            <w:r w:rsidRPr="003060E1">
              <w:rPr>
                <w:rFonts w:ascii="Arial" w:eastAsia="Times New Roman" w:hAnsi="Arial" w:cs="Arial"/>
                <w:color w:val="000000"/>
                <w:sz w:val="20"/>
                <w:szCs w:val="20"/>
                <w:lang w:eastAsia="ru-RU"/>
              </w:rPr>
              <w:t>. Для активации переключателя нужно поднести его ко рту и подуть. Размер: 12,7x 7,6x 5 см; Вес: 230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Совершенный переключатель</w:t>
            </w:r>
            <w:r w:rsidRPr="003060E1">
              <w:rPr>
                <w:rFonts w:ascii="Arial" w:eastAsia="Times New Roman" w:hAnsi="Arial" w:cs="Arial"/>
                <w:color w:val="000000"/>
                <w:sz w:val="20"/>
                <w:szCs w:val="20"/>
                <w:lang w:eastAsia="ru-RU"/>
              </w:rPr>
              <w:t>. Для активации переключателя требуется приложить минимум усилий (10 грамм). Поэтому он может использоваться и как головной переключатель, и как переключатель для других частей тела в зависимости от того, какая часть тела сохранила двигательные рефлексы. </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Переключатель наклона</w:t>
            </w:r>
            <w:r w:rsidRPr="003060E1">
              <w:rPr>
                <w:rFonts w:ascii="Arial" w:eastAsia="Times New Roman" w:hAnsi="Arial" w:cs="Arial"/>
                <w:color w:val="000000"/>
                <w:sz w:val="20"/>
                <w:szCs w:val="20"/>
                <w:lang w:eastAsia="ru-RU"/>
              </w:rPr>
              <w:t>. Переключатель можно прикрепить к голове, руке или ноге. Активируется при изменении угла наклона. В комплекте к данному переключателю идет ремешок регулируемой длины с застежкой на липучке. Размер: 7,6см x 5,1см x 2,5см; Вес: 60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Комплект ручек переключения</w:t>
            </w:r>
            <w:r w:rsidRPr="003060E1">
              <w:rPr>
                <w:rFonts w:ascii="Arial" w:eastAsia="Times New Roman" w:hAnsi="Arial" w:cs="Arial"/>
                <w:color w:val="000000"/>
                <w:sz w:val="20"/>
                <w:szCs w:val="20"/>
                <w:lang w:eastAsia="ru-RU"/>
              </w:rPr>
              <w:t>. Комплект трубчатых ручек разного диаметра и разных цветов. Чем больше диаметр, тем легче активируется переключатель. Размер: длина – 10 см, диаметр – от 1,27см до 2,55см; вес: 110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Кнопочный переключатель, большой</w:t>
            </w:r>
            <w:r w:rsidRPr="003060E1">
              <w:rPr>
                <w:rFonts w:ascii="Arial" w:eastAsia="Times New Roman" w:hAnsi="Arial" w:cs="Arial"/>
                <w:color w:val="000000"/>
                <w:sz w:val="20"/>
                <w:szCs w:val="20"/>
                <w:lang w:eastAsia="ru-RU"/>
              </w:rPr>
              <w:t>. Переключатель круглой формы. В комплекте к нему идут 2 съемные пластины. Размер: диаметр – 13см, высота – 2,5см; вес – 300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Кнопочный переключатель, средний</w:t>
            </w:r>
            <w:r w:rsidRPr="003060E1">
              <w:rPr>
                <w:rFonts w:ascii="Arial" w:eastAsia="Times New Roman" w:hAnsi="Arial" w:cs="Arial"/>
                <w:color w:val="000000"/>
                <w:sz w:val="20"/>
                <w:szCs w:val="20"/>
                <w:lang w:eastAsia="ru-RU"/>
              </w:rPr>
              <w:t>. Переключатель круглой формы. В комплекте к нему идут 2 съемные пластины. Размер: диаметр – 8см, высота – 2см; вес – 100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Кнопочный переключатель, мини</w:t>
            </w:r>
            <w:r w:rsidRPr="003060E1">
              <w:rPr>
                <w:rFonts w:ascii="Arial" w:eastAsia="Times New Roman" w:hAnsi="Arial" w:cs="Arial"/>
                <w:color w:val="000000"/>
                <w:sz w:val="20"/>
                <w:szCs w:val="20"/>
                <w:lang w:eastAsia="ru-RU"/>
              </w:rPr>
              <w:t>. Переключатель круглой формы. Размер: диаметр – 5см, высота – 1см; вес – 50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Кнопочный переключатель с регулируемым углом наклона</w:t>
            </w:r>
            <w:r w:rsidRPr="003060E1">
              <w:rPr>
                <w:rFonts w:ascii="Arial" w:eastAsia="Times New Roman" w:hAnsi="Arial" w:cs="Arial"/>
                <w:color w:val="000000"/>
                <w:sz w:val="20"/>
                <w:szCs w:val="20"/>
                <w:lang w:eastAsia="ru-RU"/>
              </w:rPr>
              <w:t>. Регулируемый угол наклона от 32 до 90 градусов. Размер: Высота – 16см, диаметр – 20,3см; вес: 450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Выдвигающийся переключатель</w:t>
            </w:r>
            <w:r w:rsidRPr="003060E1">
              <w:rPr>
                <w:rFonts w:ascii="Arial" w:eastAsia="Times New Roman" w:hAnsi="Arial" w:cs="Arial"/>
                <w:color w:val="000000"/>
                <w:sz w:val="20"/>
                <w:szCs w:val="20"/>
                <w:lang w:eastAsia="ru-RU"/>
              </w:rPr>
              <w:t>. В комплекте идут 5 сменных выдвижных ручек переключателя:</w:t>
            </w:r>
            <w:r>
              <w:rPr>
                <w:rFonts w:ascii="Arial" w:hAnsi="Arial" w:cs="Arial"/>
                <w:b/>
                <w:bCs/>
                <w:color w:val="000000"/>
                <w:sz w:val="20"/>
                <w:szCs w:val="20"/>
              </w:rPr>
              <w:t xml:space="preserve"> </w:t>
            </w:r>
            <w:r w:rsidRPr="003060E1">
              <w:rPr>
                <w:rFonts w:ascii="Arial" w:eastAsia="Times New Roman" w:hAnsi="Arial" w:cs="Arial"/>
                <w:color w:val="000000"/>
                <w:sz w:val="20"/>
                <w:szCs w:val="20"/>
                <w:lang w:eastAsia="ru-RU"/>
              </w:rPr>
              <w:t>C текстурированным кольцом диаметром 5,7см; C Т-образной ручкой;</w:t>
            </w:r>
            <w:r>
              <w:rPr>
                <w:rFonts w:ascii="Arial" w:hAnsi="Arial" w:cs="Arial"/>
                <w:b/>
                <w:bCs/>
                <w:color w:val="000000"/>
                <w:sz w:val="20"/>
                <w:szCs w:val="20"/>
              </w:rPr>
              <w:t xml:space="preserve"> </w:t>
            </w:r>
            <w:r w:rsidRPr="003060E1">
              <w:rPr>
                <w:rFonts w:ascii="Arial" w:eastAsia="Times New Roman" w:hAnsi="Arial" w:cs="Arial"/>
                <w:color w:val="000000"/>
                <w:sz w:val="20"/>
                <w:szCs w:val="20"/>
                <w:lang w:eastAsia="ru-RU"/>
              </w:rPr>
              <w:t>C металлическим кольцом диаметром 3,18см;</w:t>
            </w:r>
            <w:r>
              <w:rPr>
                <w:rFonts w:ascii="Arial" w:hAnsi="Arial" w:cs="Arial"/>
                <w:b/>
                <w:bCs/>
                <w:color w:val="000000"/>
                <w:sz w:val="20"/>
                <w:szCs w:val="20"/>
              </w:rPr>
              <w:t xml:space="preserve"> </w:t>
            </w:r>
            <w:r w:rsidRPr="003060E1">
              <w:rPr>
                <w:rFonts w:ascii="Arial" w:eastAsia="Times New Roman" w:hAnsi="Arial" w:cs="Arial"/>
                <w:color w:val="000000"/>
                <w:sz w:val="20"/>
                <w:szCs w:val="20"/>
                <w:lang w:eastAsia="ru-RU"/>
              </w:rPr>
              <w:t>C желтым круглым наконечником диаметром – 1,27см;</w:t>
            </w:r>
            <w:r>
              <w:rPr>
                <w:rFonts w:ascii="Arial" w:hAnsi="Arial" w:cs="Arial"/>
                <w:b/>
                <w:bCs/>
                <w:color w:val="000000"/>
                <w:sz w:val="20"/>
                <w:szCs w:val="20"/>
              </w:rPr>
              <w:t xml:space="preserve"> </w:t>
            </w:r>
            <w:r w:rsidRPr="003060E1">
              <w:rPr>
                <w:rFonts w:ascii="Arial" w:eastAsia="Times New Roman" w:hAnsi="Arial" w:cs="Arial"/>
                <w:color w:val="000000"/>
                <w:sz w:val="20"/>
                <w:szCs w:val="20"/>
                <w:lang w:eastAsia="ru-RU"/>
              </w:rPr>
              <w:t>C плоским наконечником. При активации переключателя блески в куполе начинают кружиться, играет музыка, загораются огоньки, появляется вибрация.</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Плоский переключатель</w:t>
            </w:r>
            <w:r w:rsidRPr="003060E1">
              <w:rPr>
                <w:rFonts w:ascii="Arial" w:eastAsia="Times New Roman" w:hAnsi="Arial" w:cs="Arial"/>
                <w:color w:val="000000"/>
                <w:sz w:val="20"/>
                <w:szCs w:val="20"/>
                <w:lang w:eastAsia="ru-RU"/>
              </w:rPr>
              <w:t>. Представляет собой плоский карман, в который можно вставить разные карточки с изображениями. Переключатель активируется прикосновением. Размер: Длина - 10,8см; ширина - 8,3см. Вес: 110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Ярко–красный переключатель</w:t>
            </w:r>
            <w:r w:rsidRPr="003060E1">
              <w:rPr>
                <w:rFonts w:ascii="Arial" w:eastAsia="Times New Roman" w:hAnsi="Arial" w:cs="Arial"/>
                <w:color w:val="000000"/>
                <w:sz w:val="20"/>
                <w:szCs w:val="20"/>
                <w:lang w:eastAsia="ru-RU"/>
              </w:rPr>
              <w:t>. При активации переключатель начинает вибрировать и загорается ярко-красным цветом. Размер: Диаметр = 12,7см; высота - 5,7. Вес – 340г </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Переключатель с изолированной кнопкой</w:t>
            </w:r>
            <w:r w:rsidRPr="003060E1">
              <w:rPr>
                <w:rFonts w:ascii="Arial" w:eastAsia="Times New Roman" w:hAnsi="Arial" w:cs="Arial"/>
                <w:color w:val="000000"/>
                <w:sz w:val="20"/>
                <w:szCs w:val="20"/>
                <w:lang w:eastAsia="ru-RU"/>
              </w:rPr>
              <w:t>. Кнопка, активирующая переключатель, слегка утоплена в пластиковом основании. Развивает мелкую моторику, что поможет потом легко перейти к использованию кнопок клавиатуры на компьютере. Размер: Диаметр - 7,6см; высота - 3,2см. Вес – 90г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lastRenderedPageBreak/>
              <w:t>Переключатель «Подушечка»</w:t>
            </w:r>
            <w:r w:rsidRPr="003060E1">
              <w:rPr>
                <w:rFonts w:ascii="Arial" w:eastAsia="Times New Roman" w:hAnsi="Arial" w:cs="Arial"/>
                <w:color w:val="000000"/>
                <w:sz w:val="20"/>
                <w:szCs w:val="20"/>
                <w:lang w:eastAsia="ru-RU"/>
              </w:rPr>
              <w:t>. Мягкие, гибкие переключатели со съемным чехлом идеально подходят для людей с ограниченными движениями головы и конечностей. Размер: Диаметр – 7,6 см; высота – 5 см. Вес – 90 г</w:t>
            </w:r>
          </w:p>
          <w:p w:rsidR="003060E1" w:rsidRDefault="003060E1" w:rsidP="00581D8B">
            <w:pPr>
              <w:rPr>
                <w:rFonts w:ascii="Arial" w:hAnsi="Arial" w:cs="Arial"/>
                <w:b/>
                <w:bCs/>
                <w:color w:val="000000"/>
                <w:sz w:val="20"/>
                <w:szCs w:val="20"/>
              </w:rPr>
            </w:pPr>
            <w:r w:rsidRPr="003060E1">
              <w:rPr>
                <w:rFonts w:ascii="Arial" w:eastAsia="Times New Roman" w:hAnsi="Arial" w:cs="Arial"/>
                <w:b/>
                <w:bCs/>
                <w:color w:val="000000"/>
                <w:sz w:val="20"/>
                <w:szCs w:val="20"/>
                <w:lang w:eastAsia="ru-RU"/>
              </w:rPr>
              <w:t>Переключатель с режимами</w:t>
            </w:r>
            <w:r w:rsidRPr="003060E1">
              <w:rPr>
                <w:rFonts w:ascii="Arial" w:eastAsia="Times New Roman" w:hAnsi="Arial" w:cs="Arial"/>
                <w:color w:val="000000"/>
                <w:sz w:val="20"/>
                <w:szCs w:val="20"/>
                <w:lang w:eastAsia="ru-RU"/>
              </w:rPr>
              <w:t>. В данном переключателе можно установить 3 режима активации: мгновенный, замок и со временем удержания (от 1 до 15 секунд).</w:t>
            </w:r>
          </w:p>
          <w:p w:rsidR="003060E1" w:rsidRDefault="003060E1" w:rsidP="00581D8B">
            <w:pPr>
              <w:rPr>
                <w:rFonts w:ascii="Arial" w:eastAsia="Times New Roman" w:hAnsi="Arial" w:cs="Arial"/>
                <w:color w:val="000000"/>
                <w:sz w:val="20"/>
                <w:szCs w:val="20"/>
                <w:lang w:eastAsia="ru-RU"/>
              </w:rPr>
            </w:pPr>
            <w:r w:rsidRPr="003060E1">
              <w:rPr>
                <w:rFonts w:ascii="Arial" w:eastAsia="Times New Roman" w:hAnsi="Arial" w:cs="Arial"/>
                <w:b/>
                <w:bCs/>
                <w:color w:val="000000"/>
                <w:sz w:val="20"/>
                <w:szCs w:val="20"/>
                <w:lang w:eastAsia="ru-RU"/>
              </w:rPr>
              <w:t>Голосовой переключатель</w:t>
            </w:r>
            <w:r w:rsidRPr="003060E1">
              <w:rPr>
                <w:rFonts w:ascii="Arial" w:eastAsia="Times New Roman" w:hAnsi="Arial" w:cs="Arial"/>
                <w:color w:val="000000"/>
                <w:sz w:val="20"/>
                <w:szCs w:val="20"/>
                <w:lang w:eastAsia="ru-RU"/>
              </w:rPr>
              <w:t>. Ультра чувствительный переключатель, который реагирует на шепот или хлопок в ладоши. Чувствительность можно регулировать. Размер: 11,5х 5,7х 3 см. Вес – 110 г</w:t>
            </w:r>
          </w:p>
          <w:p w:rsidR="003060E1" w:rsidRPr="003060E1" w:rsidRDefault="003060E1" w:rsidP="00581D8B">
            <w:pPr>
              <w:rPr>
                <w:rFonts w:ascii="Arial" w:hAnsi="Arial" w:cs="Arial"/>
                <w:b/>
                <w:bCs/>
                <w:color w:val="000000"/>
                <w:sz w:val="20"/>
                <w:szCs w:val="20"/>
              </w:rPr>
            </w:pPr>
            <w:r w:rsidRPr="00CD519C">
              <w:rPr>
                <w:rFonts w:ascii="Arial" w:hAnsi="Arial" w:cs="Arial"/>
                <w:b/>
                <w:color w:val="000000"/>
                <w:sz w:val="20"/>
                <w:szCs w:val="20"/>
              </w:rPr>
              <w:t xml:space="preserve">Страна Производства: </w:t>
            </w:r>
            <w:r w:rsidR="00581D8B">
              <w:rPr>
                <w:rFonts w:ascii="Arial" w:hAnsi="Arial" w:cs="Arial"/>
                <w:b/>
                <w:color w:val="000000"/>
                <w:sz w:val="20"/>
                <w:szCs w:val="20"/>
              </w:rPr>
              <w:t>США</w:t>
            </w:r>
            <w:r w:rsidRPr="00CD519C">
              <w:rPr>
                <w:rFonts w:ascii="Arial" w:hAnsi="Arial" w:cs="Arial"/>
                <w:b/>
                <w:color w:val="000000"/>
                <w:sz w:val="20"/>
                <w:szCs w:val="20"/>
              </w:rPr>
              <w:t xml:space="preserve">             </w:t>
            </w:r>
          </w:p>
        </w:tc>
        <w:tc>
          <w:tcPr>
            <w:tcW w:w="2571" w:type="dxa"/>
          </w:tcPr>
          <w:p w:rsidR="002B1119" w:rsidRPr="00EF2078" w:rsidRDefault="00581D8B" w:rsidP="00936852">
            <w:pPr>
              <w:jc w:val="center"/>
              <w:rPr>
                <w:b/>
              </w:rPr>
            </w:pPr>
            <w:r w:rsidRPr="00581D8B">
              <w:rPr>
                <w:b/>
                <w:noProof/>
                <w:lang w:eastAsia="ru-RU"/>
              </w:rPr>
              <w:lastRenderedPageBreak/>
              <w:drawing>
                <wp:inline distT="0" distB="0" distL="0" distR="0">
                  <wp:extent cx="1452563" cy="1162050"/>
                  <wp:effectExtent l="0" t="0" r="0" b="0"/>
                  <wp:docPr id="79" name="Рисунок 79" descr="C:\Users\Natsha\Desktop\Фото Доступная среда\адаптированные игры и наборы\переключатели к игрушкам\кнопочные переключатели в наборе № 1 и № 2 эта же ф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адаптированные игры и наборы\переключатели к игрушкам\кнопочные переключатели в наборе № 1 и № 2 эта же фотка.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8058" cy="1166446"/>
                          </a:xfrm>
                          <a:prstGeom prst="rect">
                            <a:avLst/>
                          </a:prstGeom>
                          <a:noFill/>
                          <a:ln>
                            <a:noFill/>
                          </a:ln>
                        </pic:spPr>
                      </pic:pic>
                    </a:graphicData>
                  </a:graphic>
                </wp:inline>
              </w:drawing>
            </w:r>
          </w:p>
        </w:tc>
        <w:tc>
          <w:tcPr>
            <w:tcW w:w="1442" w:type="dxa"/>
          </w:tcPr>
          <w:p w:rsidR="002B1119" w:rsidRPr="00EF2078" w:rsidRDefault="00236EE7" w:rsidP="00936852">
            <w:pPr>
              <w:jc w:val="center"/>
              <w:rPr>
                <w:b/>
              </w:rPr>
            </w:pPr>
            <w:r>
              <w:rPr>
                <w:b/>
              </w:rPr>
              <w:t>179 000</w:t>
            </w:r>
          </w:p>
        </w:tc>
      </w:tr>
      <w:tr w:rsidR="002B1119" w:rsidRPr="00EF2078" w:rsidTr="00936852">
        <w:tc>
          <w:tcPr>
            <w:tcW w:w="11716" w:type="dxa"/>
          </w:tcPr>
          <w:p w:rsidR="00581D8B" w:rsidRDefault="00581D8B" w:rsidP="00581D8B">
            <w:pPr>
              <w:jc w:val="center"/>
              <w:rPr>
                <w:b/>
              </w:rPr>
            </w:pPr>
            <w:r>
              <w:rPr>
                <w:b/>
              </w:rPr>
              <w:lastRenderedPageBreak/>
              <w:t>Кнопочные переключатели в наборе № 2</w:t>
            </w:r>
          </w:p>
          <w:p w:rsidR="00581D8B" w:rsidRDefault="00581D8B" w:rsidP="00581D8B">
            <w:pPr>
              <w:jc w:val="center"/>
              <w:rPr>
                <w:b/>
              </w:rPr>
            </w:pPr>
            <w:r w:rsidRPr="00581D8B">
              <w:rPr>
                <w:rFonts w:ascii="Arial" w:eastAsia="Times New Roman" w:hAnsi="Arial" w:cs="Arial"/>
                <w:color w:val="000000"/>
                <w:sz w:val="20"/>
                <w:szCs w:val="20"/>
                <w:lang w:eastAsia="ru-RU"/>
              </w:rPr>
              <w:t>В данный набор входят следующие переключатели:</w:t>
            </w:r>
          </w:p>
          <w:p w:rsidR="00581D8B" w:rsidRDefault="00581D8B" w:rsidP="00581D8B">
            <w:pPr>
              <w:rPr>
                <w:b/>
              </w:rPr>
            </w:pPr>
            <w:r w:rsidRPr="00581D8B">
              <w:rPr>
                <w:rFonts w:ascii="Arial" w:eastAsia="Times New Roman" w:hAnsi="Arial" w:cs="Arial"/>
                <w:b/>
                <w:bCs/>
                <w:color w:val="000000"/>
                <w:sz w:val="20"/>
                <w:szCs w:val="20"/>
                <w:lang w:eastAsia="ru-RU"/>
              </w:rPr>
              <w:t>Переключатель губной</w:t>
            </w:r>
            <w:r w:rsidRPr="00581D8B">
              <w:rPr>
                <w:rFonts w:ascii="Arial" w:eastAsia="Times New Roman" w:hAnsi="Arial" w:cs="Arial"/>
                <w:color w:val="000000"/>
                <w:sz w:val="20"/>
                <w:szCs w:val="20"/>
                <w:lang w:eastAsia="ru-RU"/>
              </w:rPr>
              <w:t>. Для активации переключателя нужно поднести его ко рту и подуть. Размер: 12,7x 7,6x 5 см; Вес: 230 г</w:t>
            </w:r>
          </w:p>
          <w:p w:rsidR="00581D8B" w:rsidRDefault="00581D8B" w:rsidP="00581D8B">
            <w:pPr>
              <w:rPr>
                <w:b/>
              </w:rPr>
            </w:pPr>
            <w:r w:rsidRPr="00581D8B">
              <w:rPr>
                <w:rFonts w:ascii="Arial" w:eastAsia="Times New Roman" w:hAnsi="Arial" w:cs="Arial"/>
                <w:b/>
                <w:bCs/>
                <w:color w:val="000000"/>
                <w:sz w:val="20"/>
                <w:szCs w:val="20"/>
                <w:lang w:eastAsia="ru-RU"/>
              </w:rPr>
              <w:t>Совершенный переключатель</w:t>
            </w:r>
            <w:r w:rsidRPr="00581D8B">
              <w:rPr>
                <w:rFonts w:ascii="Arial" w:eastAsia="Times New Roman" w:hAnsi="Arial" w:cs="Arial"/>
                <w:color w:val="000000"/>
                <w:sz w:val="20"/>
                <w:szCs w:val="20"/>
                <w:lang w:eastAsia="ru-RU"/>
              </w:rPr>
              <w:t>. Для активации переключателя требуется приложить минимум усилий (10 грамм). Поэтому он может использоваться и как головной переключатель, и как переключатель для других частей тела в зависимости от того, какая часть тела сохранила двигательные рефлексы.</w:t>
            </w:r>
          </w:p>
          <w:p w:rsidR="00581D8B" w:rsidRDefault="00581D8B" w:rsidP="00581D8B">
            <w:pPr>
              <w:rPr>
                <w:b/>
              </w:rPr>
            </w:pPr>
            <w:r w:rsidRPr="00581D8B">
              <w:rPr>
                <w:rFonts w:ascii="Arial" w:eastAsia="Times New Roman" w:hAnsi="Arial" w:cs="Arial"/>
                <w:b/>
                <w:bCs/>
                <w:color w:val="000000"/>
                <w:sz w:val="20"/>
                <w:szCs w:val="20"/>
                <w:lang w:eastAsia="ru-RU"/>
              </w:rPr>
              <w:t>Переключатель наклона</w:t>
            </w:r>
            <w:r w:rsidRPr="00581D8B">
              <w:rPr>
                <w:rFonts w:ascii="Arial" w:eastAsia="Times New Roman" w:hAnsi="Arial" w:cs="Arial"/>
                <w:color w:val="000000"/>
                <w:sz w:val="20"/>
                <w:szCs w:val="20"/>
                <w:lang w:eastAsia="ru-RU"/>
              </w:rPr>
              <w:t>. Переключатель можно прикрепить к голове, руке или ноге. Активируется при изменении угла наклона. В комплекте к данному переключателю идет ремешок регулируемой длины с застежкой на липучке. Размер: 7,6см x 5,1см x 2,5см; Вес: 60 г</w:t>
            </w:r>
          </w:p>
          <w:p w:rsidR="00581D8B" w:rsidRDefault="00581D8B" w:rsidP="00581D8B">
            <w:pPr>
              <w:rPr>
                <w:b/>
              </w:rPr>
            </w:pPr>
            <w:r w:rsidRPr="00581D8B">
              <w:rPr>
                <w:rFonts w:ascii="Arial" w:eastAsia="Times New Roman" w:hAnsi="Arial" w:cs="Arial"/>
                <w:b/>
                <w:bCs/>
                <w:color w:val="000000"/>
                <w:sz w:val="20"/>
                <w:szCs w:val="20"/>
                <w:lang w:eastAsia="ru-RU"/>
              </w:rPr>
              <w:t>Комплект ручек переключения</w:t>
            </w:r>
            <w:r w:rsidRPr="00581D8B">
              <w:rPr>
                <w:rFonts w:ascii="Arial" w:eastAsia="Times New Roman" w:hAnsi="Arial" w:cs="Arial"/>
                <w:color w:val="000000"/>
                <w:sz w:val="20"/>
                <w:szCs w:val="20"/>
                <w:lang w:eastAsia="ru-RU"/>
              </w:rPr>
              <w:t>. Комплект трубчатых ручек разного диаметра и разных цветов. Чем больше диаметр, тем легче активируется переключатель. Размер: длина – 10 см, диаметр – от 1,27см до 2,55см; вес: 110 г</w:t>
            </w:r>
          </w:p>
          <w:p w:rsidR="00581D8B" w:rsidRDefault="00581D8B" w:rsidP="00581D8B">
            <w:pPr>
              <w:rPr>
                <w:b/>
              </w:rPr>
            </w:pPr>
            <w:r w:rsidRPr="00581D8B">
              <w:rPr>
                <w:rFonts w:ascii="Arial" w:eastAsia="Times New Roman" w:hAnsi="Arial" w:cs="Arial"/>
                <w:b/>
                <w:bCs/>
                <w:color w:val="000000"/>
                <w:sz w:val="20"/>
                <w:szCs w:val="20"/>
                <w:lang w:eastAsia="ru-RU"/>
              </w:rPr>
              <w:t>Кнопочный переключатель, большой</w:t>
            </w:r>
            <w:r w:rsidRPr="00581D8B">
              <w:rPr>
                <w:rFonts w:ascii="Arial" w:eastAsia="Times New Roman" w:hAnsi="Arial" w:cs="Arial"/>
                <w:color w:val="000000"/>
                <w:sz w:val="20"/>
                <w:szCs w:val="20"/>
                <w:lang w:eastAsia="ru-RU"/>
              </w:rPr>
              <w:t>. Переключатель круглой формы. В комплекте к нему идут 2 съемные пластины. Размер: диаметр – 13см, высота – 2,5см; вес – 300 г</w:t>
            </w:r>
          </w:p>
          <w:p w:rsidR="00581D8B" w:rsidRDefault="00581D8B" w:rsidP="00581D8B">
            <w:pPr>
              <w:rPr>
                <w:b/>
              </w:rPr>
            </w:pPr>
            <w:r w:rsidRPr="00581D8B">
              <w:rPr>
                <w:rFonts w:ascii="Arial" w:eastAsia="Times New Roman" w:hAnsi="Arial" w:cs="Arial"/>
                <w:b/>
                <w:bCs/>
                <w:color w:val="000000"/>
                <w:sz w:val="20"/>
                <w:szCs w:val="20"/>
                <w:lang w:eastAsia="ru-RU"/>
              </w:rPr>
              <w:t>Кнопочный переключатель, средний</w:t>
            </w:r>
            <w:r w:rsidRPr="00581D8B">
              <w:rPr>
                <w:rFonts w:ascii="Arial" w:eastAsia="Times New Roman" w:hAnsi="Arial" w:cs="Arial"/>
                <w:color w:val="000000"/>
                <w:sz w:val="20"/>
                <w:szCs w:val="20"/>
                <w:lang w:eastAsia="ru-RU"/>
              </w:rPr>
              <w:t>. Переключатель круглой формы. В комплекте к нему идут 2 съемные пластины. Размер: диаметр – 8см, высота – 2см; вес – 100 г</w:t>
            </w:r>
          </w:p>
          <w:p w:rsidR="00581D8B" w:rsidRDefault="00581D8B" w:rsidP="00581D8B">
            <w:pPr>
              <w:rPr>
                <w:b/>
              </w:rPr>
            </w:pPr>
            <w:r w:rsidRPr="00581D8B">
              <w:rPr>
                <w:rFonts w:ascii="Arial" w:eastAsia="Times New Roman" w:hAnsi="Arial" w:cs="Arial"/>
                <w:b/>
                <w:bCs/>
                <w:color w:val="000000"/>
                <w:sz w:val="20"/>
                <w:szCs w:val="20"/>
                <w:lang w:eastAsia="ru-RU"/>
              </w:rPr>
              <w:t>Кнопочный переключатель, мини</w:t>
            </w:r>
            <w:r w:rsidRPr="00581D8B">
              <w:rPr>
                <w:rFonts w:ascii="Arial" w:eastAsia="Times New Roman" w:hAnsi="Arial" w:cs="Arial"/>
                <w:color w:val="000000"/>
                <w:sz w:val="20"/>
                <w:szCs w:val="20"/>
                <w:lang w:eastAsia="ru-RU"/>
              </w:rPr>
              <w:t>. Переключатель круглой формы. Размер: диаметр – 5см, высота – 1см; вес – 50 г</w:t>
            </w:r>
          </w:p>
          <w:p w:rsidR="00581D8B" w:rsidRDefault="00581D8B" w:rsidP="00581D8B">
            <w:pPr>
              <w:rPr>
                <w:b/>
              </w:rPr>
            </w:pPr>
            <w:r w:rsidRPr="00581D8B">
              <w:rPr>
                <w:rFonts w:ascii="Arial" w:eastAsia="Times New Roman" w:hAnsi="Arial" w:cs="Arial"/>
                <w:b/>
                <w:bCs/>
                <w:color w:val="000000"/>
                <w:sz w:val="20"/>
                <w:szCs w:val="20"/>
                <w:lang w:eastAsia="ru-RU"/>
              </w:rPr>
              <w:t>Кнопочный переключатель с регулируемым углом наклона</w:t>
            </w:r>
            <w:r w:rsidRPr="00581D8B">
              <w:rPr>
                <w:rFonts w:ascii="Arial" w:eastAsia="Times New Roman" w:hAnsi="Arial" w:cs="Arial"/>
                <w:color w:val="000000"/>
                <w:sz w:val="20"/>
                <w:szCs w:val="20"/>
                <w:lang w:eastAsia="ru-RU"/>
              </w:rPr>
              <w:t>. Регулируемый угол наклона от 32 до 90 градусов. Размер: Высота – 16см, диаметр – 20,3см; вес: 450 г</w:t>
            </w:r>
          </w:p>
          <w:p w:rsidR="00581D8B" w:rsidRDefault="00581D8B" w:rsidP="00581D8B">
            <w:pPr>
              <w:rPr>
                <w:b/>
              </w:rPr>
            </w:pPr>
            <w:r w:rsidRPr="00581D8B">
              <w:rPr>
                <w:rFonts w:ascii="Arial" w:eastAsia="Times New Roman" w:hAnsi="Arial" w:cs="Arial"/>
                <w:b/>
                <w:bCs/>
                <w:color w:val="000000"/>
                <w:sz w:val="20"/>
                <w:szCs w:val="20"/>
                <w:lang w:eastAsia="ru-RU"/>
              </w:rPr>
              <w:t>Выдвигающийся переключатель</w:t>
            </w:r>
            <w:r w:rsidRPr="00581D8B">
              <w:rPr>
                <w:rFonts w:ascii="Arial" w:eastAsia="Times New Roman" w:hAnsi="Arial" w:cs="Arial"/>
                <w:color w:val="000000"/>
                <w:sz w:val="20"/>
                <w:szCs w:val="20"/>
                <w:lang w:eastAsia="ru-RU"/>
              </w:rPr>
              <w:t>. В комплекте идут 5 сменных выдвижных ручек переключателя:</w:t>
            </w:r>
            <w:r>
              <w:rPr>
                <w:b/>
              </w:rPr>
              <w:t xml:space="preserve"> </w:t>
            </w:r>
            <w:r w:rsidRPr="00581D8B">
              <w:rPr>
                <w:rFonts w:ascii="Arial" w:eastAsia="Times New Roman" w:hAnsi="Arial" w:cs="Arial"/>
                <w:color w:val="000000"/>
                <w:sz w:val="20"/>
                <w:szCs w:val="20"/>
                <w:lang w:eastAsia="ru-RU"/>
              </w:rPr>
              <w:t>C текстурированным кольцом диаметром 5,7см; </w:t>
            </w:r>
            <w:r>
              <w:rPr>
                <w:rFonts w:ascii="Arial" w:eastAsia="Times New Roman" w:hAnsi="Arial" w:cs="Arial"/>
                <w:color w:val="000000"/>
                <w:sz w:val="20"/>
                <w:szCs w:val="20"/>
                <w:lang w:eastAsia="ru-RU"/>
              </w:rPr>
              <w:t xml:space="preserve">C Т-образной ручкой; </w:t>
            </w:r>
            <w:r w:rsidRPr="00581D8B">
              <w:rPr>
                <w:rFonts w:ascii="Arial" w:eastAsia="Times New Roman" w:hAnsi="Arial" w:cs="Arial"/>
                <w:color w:val="000000"/>
                <w:sz w:val="20"/>
                <w:szCs w:val="20"/>
                <w:lang w:eastAsia="ru-RU"/>
              </w:rPr>
              <w:t>C металлическим кольцом диаметром 3,18см;</w:t>
            </w:r>
            <w:r>
              <w:rPr>
                <w:b/>
              </w:rPr>
              <w:t xml:space="preserve"> </w:t>
            </w:r>
            <w:r w:rsidRPr="00581D8B">
              <w:rPr>
                <w:rFonts w:ascii="Arial" w:eastAsia="Times New Roman" w:hAnsi="Arial" w:cs="Arial"/>
                <w:color w:val="000000"/>
                <w:sz w:val="20"/>
                <w:szCs w:val="20"/>
                <w:lang w:eastAsia="ru-RU"/>
              </w:rPr>
              <w:t>C желтым круглым наконечником диаметром – 1,27см;</w:t>
            </w:r>
            <w:r>
              <w:rPr>
                <w:b/>
              </w:rPr>
              <w:t xml:space="preserve"> </w:t>
            </w:r>
            <w:r w:rsidRPr="00581D8B">
              <w:rPr>
                <w:rFonts w:ascii="Arial" w:eastAsia="Times New Roman" w:hAnsi="Arial" w:cs="Arial"/>
                <w:color w:val="000000"/>
                <w:sz w:val="20"/>
                <w:szCs w:val="20"/>
                <w:lang w:eastAsia="ru-RU"/>
              </w:rPr>
              <w:t>C плоским наконечником. При активации переключателя блески в куполе начинают кружиться, играет музыка, загораются огоньки, появляется вибрация.</w:t>
            </w:r>
          </w:p>
          <w:p w:rsidR="00581D8B" w:rsidRDefault="00581D8B" w:rsidP="00581D8B">
            <w:pPr>
              <w:rPr>
                <w:b/>
              </w:rPr>
            </w:pPr>
            <w:r w:rsidRPr="00581D8B">
              <w:rPr>
                <w:rFonts w:ascii="Arial" w:eastAsia="Times New Roman" w:hAnsi="Arial" w:cs="Arial"/>
                <w:b/>
                <w:bCs/>
                <w:color w:val="000000"/>
                <w:sz w:val="20"/>
                <w:szCs w:val="20"/>
                <w:lang w:eastAsia="ru-RU"/>
              </w:rPr>
              <w:t>Плоский переключатель</w:t>
            </w:r>
            <w:r w:rsidRPr="00581D8B">
              <w:rPr>
                <w:rFonts w:ascii="Arial" w:eastAsia="Times New Roman" w:hAnsi="Arial" w:cs="Arial"/>
                <w:color w:val="000000"/>
                <w:sz w:val="20"/>
                <w:szCs w:val="20"/>
                <w:lang w:eastAsia="ru-RU"/>
              </w:rPr>
              <w:t>. Представляет собой плоский карман, в который можно вставить разные карточки с изображениями. Переключатель активируется прикосновением. Размер: Длина - 10,8см; ширина - 8,3см. Вес: 110 г</w:t>
            </w:r>
          </w:p>
          <w:p w:rsidR="00581D8B" w:rsidRDefault="00581D8B" w:rsidP="00581D8B">
            <w:pPr>
              <w:rPr>
                <w:b/>
              </w:rPr>
            </w:pPr>
            <w:r w:rsidRPr="00581D8B">
              <w:rPr>
                <w:rFonts w:ascii="Arial" w:eastAsia="Times New Roman" w:hAnsi="Arial" w:cs="Arial"/>
                <w:b/>
                <w:bCs/>
                <w:color w:val="000000"/>
                <w:sz w:val="20"/>
                <w:szCs w:val="20"/>
                <w:lang w:eastAsia="ru-RU"/>
              </w:rPr>
              <w:t>Ярко–красный переключатель</w:t>
            </w:r>
            <w:r w:rsidRPr="00581D8B">
              <w:rPr>
                <w:rFonts w:ascii="Arial" w:eastAsia="Times New Roman" w:hAnsi="Arial" w:cs="Arial"/>
                <w:color w:val="000000"/>
                <w:sz w:val="20"/>
                <w:szCs w:val="20"/>
                <w:lang w:eastAsia="ru-RU"/>
              </w:rPr>
              <w:t>. При активации переключатель начинает вибрировать и загорается ярко-красным цветом. Размер: Диаметр = 12,7см; высота - 5,7. Вес – 340г</w:t>
            </w:r>
          </w:p>
          <w:p w:rsidR="00581D8B" w:rsidRDefault="00581D8B" w:rsidP="00581D8B">
            <w:pPr>
              <w:rPr>
                <w:b/>
              </w:rPr>
            </w:pPr>
            <w:r w:rsidRPr="00581D8B">
              <w:rPr>
                <w:rFonts w:ascii="Arial" w:eastAsia="Times New Roman" w:hAnsi="Arial" w:cs="Arial"/>
                <w:b/>
                <w:bCs/>
                <w:color w:val="000000"/>
                <w:sz w:val="20"/>
                <w:szCs w:val="20"/>
                <w:lang w:eastAsia="ru-RU"/>
              </w:rPr>
              <w:t>Переключатель с изолированной кнопкой</w:t>
            </w:r>
            <w:r w:rsidRPr="00581D8B">
              <w:rPr>
                <w:rFonts w:ascii="Arial" w:eastAsia="Times New Roman" w:hAnsi="Arial" w:cs="Arial"/>
                <w:color w:val="000000"/>
                <w:sz w:val="20"/>
                <w:szCs w:val="20"/>
                <w:lang w:eastAsia="ru-RU"/>
              </w:rPr>
              <w:t>. Кнопка, активирующая переключатель, слегка утоплена в пластиковом основании. Развивает мелкую моторику, что поможет потом легко перейти к использованию кнопок клавиатуры на компьютере. Размер: Диаметр - 7,6см; высота - 3,2см. Вес – 90г</w:t>
            </w:r>
          </w:p>
          <w:p w:rsidR="00581D8B" w:rsidRDefault="00581D8B" w:rsidP="00581D8B">
            <w:pPr>
              <w:rPr>
                <w:b/>
              </w:rPr>
            </w:pPr>
            <w:r w:rsidRPr="00581D8B">
              <w:rPr>
                <w:rFonts w:ascii="Arial" w:eastAsia="Times New Roman" w:hAnsi="Arial" w:cs="Arial"/>
                <w:b/>
                <w:bCs/>
                <w:color w:val="000000"/>
                <w:sz w:val="20"/>
                <w:szCs w:val="20"/>
                <w:lang w:eastAsia="ru-RU"/>
              </w:rPr>
              <w:t>Переключатель «Подушечка»</w:t>
            </w:r>
            <w:r w:rsidRPr="00581D8B">
              <w:rPr>
                <w:rFonts w:ascii="Arial" w:eastAsia="Times New Roman" w:hAnsi="Arial" w:cs="Arial"/>
                <w:color w:val="000000"/>
                <w:sz w:val="20"/>
                <w:szCs w:val="20"/>
                <w:lang w:eastAsia="ru-RU"/>
              </w:rPr>
              <w:t>. Мягкие, гибкие переключатели со съемным чехлом идеально подходят для людей с ограниченными движениями головы и конечностей. Размер: Диаметр – 7,6 см; высота – 5 см. Вес – 90 г</w:t>
            </w:r>
          </w:p>
          <w:p w:rsidR="00581D8B" w:rsidRDefault="00581D8B" w:rsidP="00581D8B">
            <w:pPr>
              <w:rPr>
                <w:b/>
              </w:rPr>
            </w:pPr>
            <w:r w:rsidRPr="00581D8B">
              <w:rPr>
                <w:rFonts w:ascii="Arial" w:eastAsia="Times New Roman" w:hAnsi="Arial" w:cs="Arial"/>
                <w:b/>
                <w:bCs/>
                <w:color w:val="000000"/>
                <w:sz w:val="20"/>
                <w:szCs w:val="20"/>
                <w:lang w:eastAsia="ru-RU"/>
              </w:rPr>
              <w:t>Переключатель с режимами</w:t>
            </w:r>
            <w:r w:rsidRPr="00581D8B">
              <w:rPr>
                <w:rFonts w:ascii="Arial" w:eastAsia="Times New Roman" w:hAnsi="Arial" w:cs="Arial"/>
                <w:color w:val="000000"/>
                <w:sz w:val="20"/>
                <w:szCs w:val="20"/>
                <w:lang w:eastAsia="ru-RU"/>
              </w:rPr>
              <w:t>. В данном переключателе можно установить 3 режима активации: мгновенный, замок и со временем удержания (от 1 до 15 секунд).</w:t>
            </w:r>
          </w:p>
          <w:p w:rsidR="00581D8B" w:rsidRPr="00EF2078" w:rsidRDefault="00581D8B" w:rsidP="00581D8B">
            <w:pP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США</w:t>
            </w:r>
            <w:r w:rsidRPr="00CD519C">
              <w:rPr>
                <w:rFonts w:ascii="Arial" w:hAnsi="Arial" w:cs="Arial"/>
                <w:b/>
                <w:color w:val="000000"/>
                <w:sz w:val="20"/>
                <w:szCs w:val="20"/>
              </w:rPr>
              <w:t xml:space="preserve">             </w:t>
            </w:r>
          </w:p>
        </w:tc>
        <w:tc>
          <w:tcPr>
            <w:tcW w:w="2571" w:type="dxa"/>
          </w:tcPr>
          <w:p w:rsidR="002B1119" w:rsidRPr="00EF2078" w:rsidRDefault="00581D8B" w:rsidP="00936852">
            <w:pPr>
              <w:jc w:val="center"/>
              <w:rPr>
                <w:b/>
              </w:rPr>
            </w:pPr>
            <w:r w:rsidRPr="00581D8B">
              <w:rPr>
                <w:b/>
                <w:noProof/>
                <w:lang w:eastAsia="ru-RU"/>
              </w:rPr>
              <w:drawing>
                <wp:inline distT="0" distB="0" distL="0" distR="0">
                  <wp:extent cx="1362075" cy="1089660"/>
                  <wp:effectExtent l="0" t="0" r="9525" b="0"/>
                  <wp:docPr id="80" name="Рисунок 80" descr="C:\Users\Natsha\Desktop\Фото Доступная среда\адаптированные игры и наборы\переключатели к игрушкам\кнопочные переключатели в наборе № 1 и № 2 эта же ф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адаптированные игры и наборы\переключатели к игрушкам\кнопочные переключатели в наборе № 1 и № 2 эта же фотка.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2075" cy="1089660"/>
                          </a:xfrm>
                          <a:prstGeom prst="rect">
                            <a:avLst/>
                          </a:prstGeom>
                          <a:noFill/>
                          <a:ln>
                            <a:noFill/>
                          </a:ln>
                        </pic:spPr>
                      </pic:pic>
                    </a:graphicData>
                  </a:graphic>
                </wp:inline>
              </w:drawing>
            </w:r>
          </w:p>
        </w:tc>
        <w:tc>
          <w:tcPr>
            <w:tcW w:w="1442" w:type="dxa"/>
          </w:tcPr>
          <w:p w:rsidR="002B1119" w:rsidRPr="00EF2078" w:rsidRDefault="00236EE7" w:rsidP="00936852">
            <w:pPr>
              <w:jc w:val="center"/>
              <w:rPr>
                <w:b/>
              </w:rPr>
            </w:pPr>
            <w:r>
              <w:rPr>
                <w:b/>
              </w:rPr>
              <w:t>150 000</w:t>
            </w:r>
          </w:p>
        </w:tc>
      </w:tr>
      <w:tr w:rsidR="007D2F95" w:rsidRPr="00EF2078" w:rsidTr="00936852">
        <w:tc>
          <w:tcPr>
            <w:tcW w:w="11716" w:type="dxa"/>
          </w:tcPr>
          <w:p w:rsidR="007D2F95" w:rsidRDefault="00581D8B" w:rsidP="00936852">
            <w:pPr>
              <w:jc w:val="center"/>
              <w:rPr>
                <w:b/>
              </w:rPr>
            </w:pPr>
            <w:r>
              <w:rPr>
                <w:b/>
              </w:rPr>
              <w:t>Кнопочный переключатель с вибрацией</w:t>
            </w:r>
          </w:p>
          <w:p w:rsidR="00581D8B" w:rsidRDefault="00581D8B" w:rsidP="00936852">
            <w:pPr>
              <w:jc w:val="center"/>
              <w:rPr>
                <w:rStyle w:val="apple-converted-space"/>
                <w:rFonts w:ascii="Arial" w:hAnsi="Arial" w:cs="Arial"/>
                <w:color w:val="000000"/>
                <w:sz w:val="20"/>
                <w:szCs w:val="20"/>
              </w:rPr>
            </w:pPr>
            <w:r>
              <w:rPr>
                <w:b/>
              </w:rPr>
              <w:t xml:space="preserve">Цвет: желтый; </w:t>
            </w:r>
            <w:r>
              <w:rPr>
                <w:rFonts w:ascii="Arial" w:hAnsi="Arial" w:cs="Arial"/>
                <w:b/>
                <w:bCs/>
                <w:color w:val="000000"/>
                <w:sz w:val="20"/>
                <w:szCs w:val="20"/>
              </w:rPr>
              <w:t>Размеры</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Диаметр – 13 см;</w:t>
            </w:r>
            <w:r>
              <w:rPr>
                <w:rStyle w:val="apple-converted-space"/>
                <w:rFonts w:ascii="Arial" w:hAnsi="Arial" w:cs="Arial"/>
                <w:color w:val="000000"/>
                <w:sz w:val="20"/>
                <w:szCs w:val="20"/>
              </w:rPr>
              <w:t> </w:t>
            </w:r>
            <w:r>
              <w:rPr>
                <w:rFonts w:ascii="Arial" w:hAnsi="Arial" w:cs="Arial"/>
                <w:color w:val="000000"/>
                <w:sz w:val="20"/>
                <w:szCs w:val="20"/>
              </w:rPr>
              <w:t xml:space="preserve">высота – 1,5 см </w:t>
            </w:r>
            <w:r>
              <w:rPr>
                <w:rFonts w:ascii="Arial" w:hAnsi="Arial" w:cs="Arial"/>
                <w:b/>
                <w:bCs/>
                <w:color w:val="000000"/>
                <w:sz w:val="20"/>
                <w:szCs w:val="20"/>
              </w:rPr>
              <w:t>Вес</w:t>
            </w:r>
            <w:r>
              <w:rPr>
                <w:rFonts w:ascii="Arial" w:hAnsi="Arial" w:cs="Arial"/>
                <w:color w:val="000000"/>
                <w:sz w:val="20"/>
                <w:szCs w:val="20"/>
              </w:rPr>
              <w:t>: 0,5 кг.</w:t>
            </w:r>
            <w:r>
              <w:rPr>
                <w:rStyle w:val="apple-converted-space"/>
                <w:rFonts w:ascii="Arial" w:hAnsi="Arial" w:cs="Arial"/>
                <w:color w:val="000000"/>
                <w:sz w:val="20"/>
                <w:szCs w:val="20"/>
              </w:rPr>
              <w:t> </w:t>
            </w:r>
          </w:p>
          <w:p w:rsidR="00581D8B" w:rsidRDefault="00581D8B" w:rsidP="00936852">
            <w:pPr>
              <w:jc w:val="center"/>
              <w:rPr>
                <w:rFonts w:ascii="Arial" w:hAnsi="Arial" w:cs="Arial"/>
                <w:color w:val="000000"/>
                <w:sz w:val="20"/>
                <w:szCs w:val="20"/>
              </w:rPr>
            </w:pPr>
            <w:r>
              <w:rPr>
                <w:rFonts w:ascii="Arial" w:hAnsi="Arial" w:cs="Arial"/>
                <w:b/>
                <w:bCs/>
                <w:color w:val="000000"/>
                <w:sz w:val="20"/>
                <w:szCs w:val="20"/>
              </w:rPr>
              <w:t>Материал</w:t>
            </w:r>
            <w:r>
              <w:rPr>
                <w:rStyle w:val="apple-converted-space"/>
                <w:rFonts w:ascii="Arial" w:hAnsi="Arial" w:cs="Arial"/>
                <w:b/>
                <w:bCs/>
                <w:color w:val="000000"/>
                <w:sz w:val="20"/>
                <w:szCs w:val="20"/>
              </w:rPr>
              <w:t> </w:t>
            </w:r>
            <w:r>
              <w:rPr>
                <w:rFonts w:ascii="Arial" w:hAnsi="Arial" w:cs="Arial"/>
                <w:color w:val="000000"/>
                <w:sz w:val="20"/>
                <w:szCs w:val="20"/>
              </w:rPr>
              <w:t>– пластмасса</w:t>
            </w:r>
            <w:r>
              <w:rPr>
                <w:rStyle w:val="apple-converted-space"/>
                <w:rFonts w:ascii="Arial" w:hAnsi="Arial" w:cs="Arial"/>
                <w:color w:val="000000"/>
                <w:sz w:val="20"/>
                <w:szCs w:val="20"/>
              </w:rPr>
              <w:t> </w:t>
            </w:r>
            <w:r>
              <w:rPr>
                <w:rFonts w:ascii="Arial" w:hAnsi="Arial" w:cs="Arial"/>
                <w:b/>
                <w:bCs/>
                <w:color w:val="000000"/>
                <w:sz w:val="20"/>
                <w:szCs w:val="20"/>
              </w:rPr>
              <w:t>Питание</w:t>
            </w:r>
            <w:r>
              <w:rPr>
                <w:rFonts w:ascii="Arial" w:hAnsi="Arial" w:cs="Arial"/>
                <w:color w:val="000000"/>
                <w:sz w:val="20"/>
                <w:szCs w:val="20"/>
              </w:rPr>
              <w:t>: 2 батарейки типа АА</w:t>
            </w:r>
          </w:p>
          <w:p w:rsidR="00581D8B" w:rsidRPr="00EF2078" w:rsidRDefault="00581D8B" w:rsidP="00936852">
            <w:pPr>
              <w:jc w:val="center"/>
              <w:rPr>
                <w:b/>
              </w:rPr>
            </w:pPr>
            <w:r w:rsidRPr="00CD519C">
              <w:rPr>
                <w:rFonts w:ascii="Arial" w:hAnsi="Arial" w:cs="Arial"/>
                <w:b/>
                <w:color w:val="000000"/>
                <w:sz w:val="20"/>
                <w:szCs w:val="20"/>
              </w:rPr>
              <w:t xml:space="preserve">Страна Производства: </w:t>
            </w:r>
            <w:r>
              <w:rPr>
                <w:rFonts w:ascii="Arial" w:hAnsi="Arial" w:cs="Arial"/>
                <w:b/>
                <w:color w:val="000000"/>
                <w:sz w:val="20"/>
                <w:szCs w:val="20"/>
              </w:rPr>
              <w:t>США</w:t>
            </w:r>
            <w:r w:rsidRPr="00CD519C">
              <w:rPr>
                <w:rFonts w:ascii="Arial" w:hAnsi="Arial" w:cs="Arial"/>
                <w:b/>
                <w:color w:val="000000"/>
                <w:sz w:val="20"/>
                <w:szCs w:val="20"/>
              </w:rPr>
              <w:t xml:space="preserve">             </w:t>
            </w:r>
          </w:p>
        </w:tc>
        <w:tc>
          <w:tcPr>
            <w:tcW w:w="2571" w:type="dxa"/>
          </w:tcPr>
          <w:p w:rsidR="007D2F95" w:rsidRPr="00EF2078" w:rsidRDefault="00581D8B" w:rsidP="00936852">
            <w:pPr>
              <w:jc w:val="center"/>
              <w:rPr>
                <w:b/>
              </w:rPr>
            </w:pPr>
            <w:r w:rsidRPr="00581D8B">
              <w:rPr>
                <w:b/>
                <w:noProof/>
                <w:lang w:eastAsia="ru-RU"/>
              </w:rPr>
              <w:drawing>
                <wp:inline distT="0" distB="0" distL="0" distR="0">
                  <wp:extent cx="752475" cy="752475"/>
                  <wp:effectExtent l="0" t="0" r="9525" b="9525"/>
                  <wp:docPr id="81" name="Рисунок 81" descr="C:\Users\Natsha\Desktop\Фото Доступная среда\адаптированные игры и наборы\переключатели к игрушкам\кнопка с вибраци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адаптированные игры и наборы\переключатели к игрушкам\кнопка с вибрацией.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752475" cy="752475"/>
                          </a:xfrm>
                          <a:prstGeom prst="rect">
                            <a:avLst/>
                          </a:prstGeom>
                          <a:noFill/>
                          <a:ln>
                            <a:noFill/>
                          </a:ln>
                        </pic:spPr>
                      </pic:pic>
                    </a:graphicData>
                  </a:graphic>
                </wp:inline>
              </w:drawing>
            </w:r>
          </w:p>
        </w:tc>
        <w:tc>
          <w:tcPr>
            <w:tcW w:w="1442" w:type="dxa"/>
          </w:tcPr>
          <w:p w:rsidR="007D2F95" w:rsidRPr="00EF2078" w:rsidRDefault="00236EE7" w:rsidP="00936852">
            <w:pPr>
              <w:jc w:val="center"/>
              <w:rPr>
                <w:b/>
              </w:rPr>
            </w:pPr>
            <w:r>
              <w:rPr>
                <w:b/>
              </w:rPr>
              <w:t>7 900</w:t>
            </w:r>
          </w:p>
        </w:tc>
      </w:tr>
      <w:tr w:rsidR="007D2F95" w:rsidRPr="00EF2078" w:rsidTr="006F6DEA">
        <w:tc>
          <w:tcPr>
            <w:tcW w:w="11716" w:type="dxa"/>
            <w:shd w:val="clear" w:color="auto" w:fill="E2EFD9" w:themeFill="accent6" w:themeFillTint="33"/>
          </w:tcPr>
          <w:p w:rsidR="007D2F95" w:rsidRPr="00EF2078" w:rsidRDefault="007D2F95" w:rsidP="007D2F95">
            <w:pPr>
              <w:jc w:val="center"/>
              <w:rPr>
                <w:b/>
              </w:rPr>
            </w:pPr>
            <w:r>
              <w:rPr>
                <w:b/>
              </w:rPr>
              <w:t xml:space="preserve">                                    Развивающие комплексы и тактильное оборудование </w:t>
            </w:r>
          </w:p>
        </w:tc>
        <w:tc>
          <w:tcPr>
            <w:tcW w:w="2571" w:type="dxa"/>
            <w:shd w:val="clear" w:color="auto" w:fill="E2EFD9" w:themeFill="accent6" w:themeFillTint="33"/>
          </w:tcPr>
          <w:p w:rsidR="007D2F95" w:rsidRPr="00EF2078" w:rsidRDefault="007D2F95" w:rsidP="007D2F95">
            <w:pPr>
              <w:jc w:val="center"/>
              <w:rPr>
                <w:b/>
              </w:rPr>
            </w:pPr>
          </w:p>
        </w:tc>
        <w:tc>
          <w:tcPr>
            <w:tcW w:w="1442" w:type="dxa"/>
            <w:shd w:val="clear" w:color="auto" w:fill="E2EFD9" w:themeFill="accent6" w:themeFillTint="33"/>
          </w:tcPr>
          <w:p w:rsidR="007D2F95" w:rsidRPr="00EF2078" w:rsidRDefault="007D2F95" w:rsidP="007D2F95">
            <w:pPr>
              <w:jc w:val="center"/>
              <w:rPr>
                <w:b/>
              </w:rPr>
            </w:pPr>
          </w:p>
        </w:tc>
      </w:tr>
      <w:tr w:rsidR="007D2F95" w:rsidRPr="00EF2078" w:rsidTr="00936852">
        <w:tc>
          <w:tcPr>
            <w:tcW w:w="11716" w:type="dxa"/>
          </w:tcPr>
          <w:p w:rsidR="006F6DEA" w:rsidRDefault="008C531F" w:rsidP="00A33399">
            <w:pPr>
              <w:jc w:val="center"/>
              <w:rPr>
                <w:b/>
              </w:rPr>
            </w:pPr>
            <w:r>
              <w:rPr>
                <w:b/>
              </w:rPr>
              <w:lastRenderedPageBreak/>
              <w:t>Многофункциональный стол развивающий</w:t>
            </w:r>
          </w:p>
          <w:p w:rsidR="008C531F" w:rsidRPr="008C531F" w:rsidRDefault="008C531F" w:rsidP="00A33399">
            <w:pPr>
              <w:jc w:val="center"/>
            </w:pPr>
            <w:r w:rsidRPr="008C531F">
              <w:t>Изготовленный из натурального экологически-чистого дерева, многофункциональный стол станет отличным пособием для общего развития, а так же для изучения геометрических фигур, развития моторики, координации движения, тактильных ощущений</w:t>
            </w:r>
          </w:p>
          <w:p w:rsidR="008C531F" w:rsidRDefault="008C531F" w:rsidP="00A33399">
            <w:pPr>
              <w:jc w:val="center"/>
              <w:rPr>
                <w:b/>
              </w:rPr>
            </w:pPr>
            <w:r>
              <w:rPr>
                <w:b/>
              </w:rPr>
              <w:t>Размер: 33*33*12 см</w:t>
            </w:r>
          </w:p>
          <w:p w:rsidR="008C531F" w:rsidRDefault="008C531F" w:rsidP="00A33399">
            <w:pPr>
              <w:jc w:val="center"/>
              <w:rPr>
                <w:b/>
              </w:rPr>
            </w:pPr>
            <w:r>
              <w:rPr>
                <w:b/>
              </w:rPr>
              <w:t>Страна Производитель: Россия</w:t>
            </w:r>
          </w:p>
          <w:p w:rsidR="00A33399" w:rsidRPr="00EF2078" w:rsidRDefault="00A33399" w:rsidP="00A33399">
            <w:pPr>
              <w:jc w:val="center"/>
              <w:rPr>
                <w:b/>
              </w:rPr>
            </w:pPr>
            <w:r>
              <w:rPr>
                <w:b/>
              </w:rPr>
              <w:t xml:space="preserve">т.м. </w:t>
            </w:r>
            <w:r>
              <w:rPr>
                <w:b/>
                <w:lang w:val="en-US"/>
              </w:rPr>
              <w:t>Picopoc</w:t>
            </w:r>
          </w:p>
        </w:tc>
        <w:tc>
          <w:tcPr>
            <w:tcW w:w="2571" w:type="dxa"/>
          </w:tcPr>
          <w:p w:rsidR="007D2F95" w:rsidRPr="00EF2078" w:rsidRDefault="008C531F" w:rsidP="00A33399">
            <w:pPr>
              <w:jc w:val="center"/>
              <w:rPr>
                <w:b/>
              </w:rPr>
            </w:pPr>
            <w:r w:rsidRPr="008C531F">
              <w:rPr>
                <w:b/>
                <w:noProof/>
                <w:lang w:eastAsia="ru-RU"/>
              </w:rPr>
              <w:drawing>
                <wp:inline distT="0" distB="0" distL="0" distR="0">
                  <wp:extent cx="1019175" cy="1019175"/>
                  <wp:effectExtent l="0" t="0" r="9525" b="9525"/>
                  <wp:docPr id="33" name="Рисунок 33" descr="C:\Users\Natsha\Desktop\Фото Доступная среда\нарушение зрения\адаптированные игры и наборы\развивающие комплексы и тактильное оборудование\многофункциональный стол развиваю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нарушение зрения\адаптированные игры и наборы\развивающие комплексы и тактильное оборудование\многофункциональный стол развивающий.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442" w:type="dxa"/>
          </w:tcPr>
          <w:p w:rsidR="007D2F95" w:rsidRPr="00EF2078" w:rsidRDefault="00E84891" w:rsidP="00A33399">
            <w:pPr>
              <w:jc w:val="center"/>
              <w:rPr>
                <w:b/>
              </w:rPr>
            </w:pPr>
            <w:r>
              <w:rPr>
                <w:b/>
              </w:rPr>
              <w:t>3 290</w:t>
            </w:r>
          </w:p>
        </w:tc>
      </w:tr>
      <w:tr w:rsidR="008C531F" w:rsidRPr="00EF2078" w:rsidTr="00936852">
        <w:tc>
          <w:tcPr>
            <w:tcW w:w="11716" w:type="dxa"/>
          </w:tcPr>
          <w:p w:rsidR="005A4EC9" w:rsidRDefault="005A4EC9" w:rsidP="00936852">
            <w:pPr>
              <w:jc w:val="center"/>
              <w:rPr>
                <w:b/>
              </w:rPr>
            </w:pPr>
          </w:p>
          <w:p w:rsidR="005A4EC9" w:rsidRDefault="005A4EC9" w:rsidP="00936852">
            <w:pPr>
              <w:jc w:val="center"/>
              <w:rPr>
                <w:b/>
              </w:rPr>
            </w:pPr>
          </w:p>
          <w:p w:rsidR="008C531F" w:rsidRDefault="005A4EC9" w:rsidP="00936852">
            <w:pPr>
              <w:jc w:val="center"/>
              <w:rPr>
                <w:b/>
              </w:rPr>
            </w:pPr>
            <w:r>
              <w:rPr>
                <w:b/>
              </w:rPr>
              <w:t>Пирамида Спекторообразная многоцветная</w:t>
            </w:r>
          </w:p>
          <w:p w:rsidR="005A4EC9" w:rsidRPr="005A4EC9" w:rsidRDefault="005A4EC9" w:rsidP="00936852">
            <w:pPr>
              <w:jc w:val="center"/>
            </w:pPr>
            <w:r w:rsidRPr="005A4EC9">
              <w:t>Используется для развития логического мышления, изучения цветов, форм, координации движений и моторики</w:t>
            </w:r>
          </w:p>
          <w:p w:rsidR="005A4EC9" w:rsidRDefault="005A4EC9" w:rsidP="005A4EC9">
            <w:pPr>
              <w:jc w:val="center"/>
              <w:rPr>
                <w:b/>
              </w:rPr>
            </w:pPr>
            <w:r>
              <w:rPr>
                <w:b/>
              </w:rPr>
              <w:t>Размер: 29*18*18 см</w:t>
            </w:r>
          </w:p>
          <w:p w:rsidR="005A4EC9" w:rsidRDefault="005A4EC9" w:rsidP="005A4EC9">
            <w:pPr>
              <w:jc w:val="center"/>
              <w:rPr>
                <w:b/>
              </w:rPr>
            </w:pPr>
            <w:r>
              <w:rPr>
                <w:b/>
              </w:rPr>
              <w:t>Страна Производитель: Россия</w:t>
            </w:r>
          </w:p>
          <w:p w:rsidR="00A33399" w:rsidRDefault="00A33399" w:rsidP="005A4EC9">
            <w:pPr>
              <w:jc w:val="center"/>
              <w:rPr>
                <w:b/>
              </w:rPr>
            </w:pPr>
            <w:r>
              <w:rPr>
                <w:b/>
              </w:rPr>
              <w:t xml:space="preserve">т.м. </w:t>
            </w:r>
            <w:r>
              <w:rPr>
                <w:b/>
                <w:lang w:val="en-US"/>
              </w:rPr>
              <w:t>Picopoc</w:t>
            </w:r>
          </w:p>
        </w:tc>
        <w:tc>
          <w:tcPr>
            <w:tcW w:w="2571" w:type="dxa"/>
          </w:tcPr>
          <w:p w:rsidR="008C531F" w:rsidRPr="006F6DEA" w:rsidRDefault="005A4EC9" w:rsidP="00936852">
            <w:pPr>
              <w:jc w:val="center"/>
              <w:rPr>
                <w:b/>
                <w:noProof/>
                <w:lang w:eastAsia="ru-RU"/>
              </w:rPr>
            </w:pPr>
            <w:r w:rsidRPr="005A4EC9">
              <w:rPr>
                <w:b/>
                <w:noProof/>
                <w:lang w:eastAsia="ru-RU"/>
              </w:rPr>
              <w:drawing>
                <wp:inline distT="0" distB="0" distL="0" distR="0">
                  <wp:extent cx="1285875" cy="1285875"/>
                  <wp:effectExtent l="0" t="0" r="9525" b="9525"/>
                  <wp:docPr id="48" name="Рисунок 48" descr="C:\Users\Natsha\Desktop\Фото Доступная среда\нарушение зрения\адаптированные игры и наборы\развивающие комплексы и тактильное оборудование\Пирамида Спекторообразная многоцве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нарушение зрения\адаптированные игры и наборы\развивающие комплексы и тактильное оборудование\Пирамида Спекторообразная многоцветная.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1442" w:type="dxa"/>
          </w:tcPr>
          <w:p w:rsidR="008C531F" w:rsidRDefault="005A4EC9" w:rsidP="00E84891">
            <w:pPr>
              <w:jc w:val="center"/>
              <w:rPr>
                <w:b/>
              </w:rPr>
            </w:pPr>
            <w:r>
              <w:rPr>
                <w:b/>
              </w:rPr>
              <w:t xml:space="preserve">2 </w:t>
            </w:r>
            <w:r w:rsidR="00E84891">
              <w:rPr>
                <w:b/>
              </w:rPr>
              <w:t>230</w:t>
            </w:r>
          </w:p>
        </w:tc>
      </w:tr>
      <w:tr w:rsidR="008C531F" w:rsidRPr="00EF2078" w:rsidTr="00936852">
        <w:tc>
          <w:tcPr>
            <w:tcW w:w="11716" w:type="dxa"/>
          </w:tcPr>
          <w:p w:rsidR="005A4EC9" w:rsidRDefault="005A4EC9" w:rsidP="00936852">
            <w:pPr>
              <w:jc w:val="center"/>
              <w:rPr>
                <w:b/>
              </w:rPr>
            </w:pPr>
          </w:p>
          <w:p w:rsidR="008C531F" w:rsidRDefault="005A4EC9" w:rsidP="00A33399">
            <w:pPr>
              <w:jc w:val="center"/>
              <w:rPr>
                <w:b/>
              </w:rPr>
            </w:pPr>
            <w:r>
              <w:rPr>
                <w:b/>
              </w:rPr>
              <w:t>Панель настольная для развития запястья</w:t>
            </w:r>
          </w:p>
          <w:p w:rsidR="005A4EC9" w:rsidRDefault="005A4EC9" w:rsidP="00A33399">
            <w:pPr>
              <w:jc w:val="center"/>
              <w:rPr>
                <w:b/>
              </w:rPr>
            </w:pPr>
            <w:r>
              <w:rPr>
                <w:b/>
              </w:rPr>
              <w:t>Размер: 42*25*10 см</w:t>
            </w:r>
          </w:p>
          <w:p w:rsidR="005A4EC9" w:rsidRDefault="005A4EC9" w:rsidP="00A33399">
            <w:pPr>
              <w:jc w:val="center"/>
              <w:rPr>
                <w:b/>
              </w:rPr>
            </w:pPr>
            <w:r>
              <w:rPr>
                <w:b/>
              </w:rPr>
              <w:t>Страна Производитель: Россия</w:t>
            </w:r>
          </w:p>
          <w:p w:rsidR="00A33399" w:rsidRDefault="00A33399" w:rsidP="00A33399">
            <w:pPr>
              <w:jc w:val="center"/>
              <w:rPr>
                <w:b/>
              </w:rPr>
            </w:pPr>
            <w:r>
              <w:rPr>
                <w:b/>
              </w:rPr>
              <w:t xml:space="preserve">т.м. </w:t>
            </w:r>
            <w:r>
              <w:rPr>
                <w:b/>
                <w:lang w:val="en-US"/>
              </w:rPr>
              <w:t>Picopoc</w:t>
            </w:r>
          </w:p>
        </w:tc>
        <w:tc>
          <w:tcPr>
            <w:tcW w:w="2571" w:type="dxa"/>
          </w:tcPr>
          <w:p w:rsidR="008C531F" w:rsidRPr="006F6DEA" w:rsidRDefault="005A4EC9" w:rsidP="00936852">
            <w:pPr>
              <w:jc w:val="center"/>
              <w:rPr>
                <w:b/>
                <w:noProof/>
                <w:lang w:eastAsia="ru-RU"/>
              </w:rPr>
            </w:pPr>
            <w:r w:rsidRPr="005A4EC9">
              <w:rPr>
                <w:b/>
                <w:noProof/>
                <w:lang w:eastAsia="ru-RU"/>
              </w:rPr>
              <w:drawing>
                <wp:inline distT="0" distB="0" distL="0" distR="0">
                  <wp:extent cx="1000125" cy="1000125"/>
                  <wp:effectExtent l="0" t="0" r="9525" b="9525"/>
                  <wp:docPr id="49" name="Рисунок 49" descr="C:\Users\Natsha\Desktop\Фото Доступная среда\нарушение зрения\адаптированные игры и наборы\развивающие комплексы и тактильное оборудование\Панель настольная для развития запя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нарушение зрения\адаптированные игры и наборы\развивающие комплексы и тактильное оборудование\Панель настольная для развития запястья.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1442" w:type="dxa"/>
          </w:tcPr>
          <w:p w:rsidR="008C531F" w:rsidRDefault="005A4EC9" w:rsidP="00E84891">
            <w:pPr>
              <w:jc w:val="center"/>
              <w:rPr>
                <w:b/>
              </w:rPr>
            </w:pPr>
            <w:r>
              <w:rPr>
                <w:b/>
              </w:rPr>
              <w:t xml:space="preserve">1 </w:t>
            </w:r>
            <w:r w:rsidR="00E84891">
              <w:rPr>
                <w:b/>
              </w:rPr>
              <w:t>350</w:t>
            </w:r>
          </w:p>
        </w:tc>
      </w:tr>
      <w:tr w:rsidR="008C531F" w:rsidRPr="00EF2078" w:rsidTr="00936852">
        <w:tc>
          <w:tcPr>
            <w:tcW w:w="11716" w:type="dxa"/>
          </w:tcPr>
          <w:p w:rsidR="008C531F" w:rsidRDefault="00AB6076" w:rsidP="00A33399">
            <w:pPr>
              <w:jc w:val="center"/>
              <w:rPr>
                <w:b/>
              </w:rPr>
            </w:pPr>
            <w:r>
              <w:rPr>
                <w:b/>
              </w:rPr>
              <w:t>Весы настольные</w:t>
            </w:r>
          </w:p>
          <w:p w:rsidR="00AB6076" w:rsidRDefault="00AB6076" w:rsidP="00A33399">
            <w:pPr>
              <w:jc w:val="center"/>
              <w:rPr>
                <w:b/>
              </w:rPr>
            </w:pPr>
            <w:r>
              <w:rPr>
                <w:b/>
              </w:rPr>
              <w:t>Размер: 32*12*8 см</w:t>
            </w:r>
          </w:p>
          <w:p w:rsidR="00AB6076" w:rsidRDefault="00AB6076" w:rsidP="00A33399">
            <w:pPr>
              <w:jc w:val="center"/>
              <w:rPr>
                <w:b/>
              </w:rPr>
            </w:pPr>
            <w:r>
              <w:rPr>
                <w:b/>
              </w:rPr>
              <w:t>В комплекте 10 шт. разновесов</w:t>
            </w:r>
          </w:p>
          <w:p w:rsidR="00AB6076" w:rsidRDefault="00AB6076" w:rsidP="00A33399">
            <w:pPr>
              <w:jc w:val="center"/>
              <w:rPr>
                <w:b/>
              </w:rPr>
            </w:pPr>
            <w:r>
              <w:rPr>
                <w:b/>
              </w:rPr>
              <w:t>Страна Производитель: Россия</w:t>
            </w:r>
          </w:p>
          <w:p w:rsidR="00A33399" w:rsidRDefault="00A33399" w:rsidP="00A33399">
            <w:pPr>
              <w:jc w:val="center"/>
              <w:rPr>
                <w:b/>
              </w:rPr>
            </w:pPr>
            <w:r>
              <w:rPr>
                <w:b/>
              </w:rPr>
              <w:t xml:space="preserve">т.м. </w:t>
            </w:r>
            <w:r>
              <w:rPr>
                <w:b/>
                <w:lang w:val="en-US"/>
              </w:rPr>
              <w:t>Picopoc</w:t>
            </w:r>
          </w:p>
        </w:tc>
        <w:tc>
          <w:tcPr>
            <w:tcW w:w="2571" w:type="dxa"/>
          </w:tcPr>
          <w:p w:rsidR="008C531F" w:rsidRPr="006F6DEA" w:rsidRDefault="00AB6076" w:rsidP="00A33399">
            <w:pPr>
              <w:jc w:val="center"/>
              <w:rPr>
                <w:b/>
                <w:noProof/>
                <w:lang w:eastAsia="ru-RU"/>
              </w:rPr>
            </w:pPr>
            <w:r w:rsidRPr="00AB6076">
              <w:rPr>
                <w:b/>
                <w:noProof/>
                <w:lang w:eastAsia="ru-RU"/>
              </w:rPr>
              <w:drawing>
                <wp:inline distT="0" distB="0" distL="0" distR="0">
                  <wp:extent cx="868521" cy="847337"/>
                  <wp:effectExtent l="0" t="0" r="8255" b="0"/>
                  <wp:docPr id="50" name="Рисунок 50" descr="C:\Users\Natsha\Desktop\Фото Доступная среда\нарушение зрения\адаптированные игры и наборы\развивающие комплексы и тактильное оборудование\весы настоль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нарушение зрения\адаптированные игры и наборы\развивающие комплексы и тактильное оборудование\весы настольные.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4846" cy="853508"/>
                          </a:xfrm>
                          <a:prstGeom prst="rect">
                            <a:avLst/>
                          </a:prstGeom>
                          <a:noFill/>
                          <a:ln>
                            <a:noFill/>
                          </a:ln>
                        </pic:spPr>
                      </pic:pic>
                    </a:graphicData>
                  </a:graphic>
                </wp:inline>
              </w:drawing>
            </w:r>
          </w:p>
        </w:tc>
        <w:tc>
          <w:tcPr>
            <w:tcW w:w="1442" w:type="dxa"/>
          </w:tcPr>
          <w:p w:rsidR="008C531F" w:rsidRDefault="00D230B5" w:rsidP="00A33399">
            <w:pPr>
              <w:jc w:val="center"/>
              <w:rPr>
                <w:b/>
              </w:rPr>
            </w:pPr>
            <w:r>
              <w:rPr>
                <w:b/>
              </w:rPr>
              <w:t>900</w:t>
            </w:r>
          </w:p>
        </w:tc>
      </w:tr>
      <w:tr w:rsidR="008C531F" w:rsidRPr="00EF2078" w:rsidTr="00936852">
        <w:tc>
          <w:tcPr>
            <w:tcW w:w="11716" w:type="dxa"/>
          </w:tcPr>
          <w:p w:rsidR="008C531F" w:rsidRDefault="00AB6076" w:rsidP="00936852">
            <w:pPr>
              <w:jc w:val="center"/>
              <w:rPr>
                <w:b/>
              </w:rPr>
            </w:pPr>
            <w:r>
              <w:rPr>
                <w:b/>
              </w:rPr>
              <w:t>Набор счетных материалов</w:t>
            </w:r>
          </w:p>
          <w:p w:rsidR="00AB6076" w:rsidRPr="00AB6076" w:rsidRDefault="00AB6076" w:rsidP="00AB6076">
            <w:pPr>
              <w:jc w:val="center"/>
              <w:rPr>
                <w:u w:val="single"/>
              </w:rPr>
            </w:pPr>
            <w:r w:rsidRPr="00AB6076">
              <w:rPr>
                <w:u w:val="single"/>
              </w:rPr>
              <w:t>В наборе: 10 квадратов, 10 кружков, 20 счетных палочек и 2 счетных бруска</w:t>
            </w:r>
          </w:p>
          <w:p w:rsidR="00AB6076" w:rsidRDefault="00AB6076" w:rsidP="00AB6076">
            <w:pPr>
              <w:jc w:val="center"/>
              <w:rPr>
                <w:b/>
              </w:rPr>
            </w:pPr>
            <w:r>
              <w:rPr>
                <w:b/>
              </w:rPr>
              <w:t>Размер: 6,5*9,5*3 см</w:t>
            </w:r>
          </w:p>
          <w:p w:rsidR="00AB6076" w:rsidRPr="00AB6076" w:rsidRDefault="00AB6076" w:rsidP="00AB6076">
            <w:pPr>
              <w:jc w:val="center"/>
            </w:pPr>
            <w:r w:rsidRPr="00AB6076">
              <w:t>В комплекте 40 счетных материалов</w:t>
            </w:r>
          </w:p>
          <w:p w:rsidR="00AB6076" w:rsidRDefault="00AB6076" w:rsidP="00AB6076">
            <w:pPr>
              <w:jc w:val="center"/>
              <w:rPr>
                <w:b/>
              </w:rPr>
            </w:pPr>
            <w:r>
              <w:rPr>
                <w:b/>
              </w:rPr>
              <w:t>Страна Производитель: Россия</w:t>
            </w:r>
          </w:p>
          <w:p w:rsidR="00A33399" w:rsidRDefault="00A33399" w:rsidP="00AB6076">
            <w:pPr>
              <w:jc w:val="center"/>
              <w:rPr>
                <w:b/>
              </w:rPr>
            </w:pPr>
            <w:r>
              <w:rPr>
                <w:b/>
              </w:rPr>
              <w:t xml:space="preserve">т.м. </w:t>
            </w:r>
            <w:r>
              <w:rPr>
                <w:b/>
                <w:lang w:val="en-US"/>
              </w:rPr>
              <w:t>Picopoc</w:t>
            </w:r>
          </w:p>
        </w:tc>
        <w:tc>
          <w:tcPr>
            <w:tcW w:w="2571" w:type="dxa"/>
          </w:tcPr>
          <w:p w:rsidR="008C531F" w:rsidRPr="006F6DEA" w:rsidRDefault="00AB6076" w:rsidP="00936852">
            <w:pPr>
              <w:jc w:val="center"/>
              <w:rPr>
                <w:b/>
                <w:noProof/>
                <w:lang w:eastAsia="ru-RU"/>
              </w:rPr>
            </w:pPr>
            <w:r w:rsidRPr="00AB6076">
              <w:rPr>
                <w:b/>
                <w:noProof/>
                <w:lang w:eastAsia="ru-RU"/>
              </w:rPr>
              <w:drawing>
                <wp:inline distT="0" distB="0" distL="0" distR="0">
                  <wp:extent cx="981075" cy="981075"/>
                  <wp:effectExtent l="0" t="0" r="9525" b="9525"/>
                  <wp:docPr id="51" name="Рисунок 51" descr="C:\Users\Natsha\Desktop\Фото Доступная среда\нарушение зрения\адаптированные игры и наборы\развивающие комплексы и тактильное оборудование\набор счетных матери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нарушение зрения\адаптированные игры и наборы\развивающие комплексы и тактильное оборудование\набор счетных материалов.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1442" w:type="dxa"/>
          </w:tcPr>
          <w:p w:rsidR="008C531F" w:rsidRDefault="00D230B5" w:rsidP="00936852">
            <w:pPr>
              <w:jc w:val="center"/>
              <w:rPr>
                <w:b/>
              </w:rPr>
            </w:pPr>
            <w:r>
              <w:rPr>
                <w:b/>
              </w:rPr>
              <w:t>370</w:t>
            </w:r>
          </w:p>
        </w:tc>
      </w:tr>
      <w:tr w:rsidR="00AB6076" w:rsidRPr="00EF2078" w:rsidTr="00936852">
        <w:tc>
          <w:tcPr>
            <w:tcW w:w="11716" w:type="dxa"/>
          </w:tcPr>
          <w:p w:rsidR="00AB6076" w:rsidRDefault="00D230B5" w:rsidP="00A33399">
            <w:pPr>
              <w:jc w:val="center"/>
              <w:rPr>
                <w:b/>
              </w:rPr>
            </w:pPr>
            <w:r>
              <w:rPr>
                <w:b/>
              </w:rPr>
              <w:t>Игровая система «Закати шарик»</w:t>
            </w:r>
          </w:p>
          <w:p w:rsidR="00D230B5" w:rsidRPr="00D230B5" w:rsidRDefault="00D230B5" w:rsidP="00A33399">
            <w:pPr>
              <w:jc w:val="center"/>
              <w:rPr>
                <w:u w:val="single"/>
              </w:rPr>
            </w:pPr>
            <w:r w:rsidRPr="00D230B5">
              <w:rPr>
                <w:u w:val="single"/>
              </w:rPr>
              <w:t>Задача игры – закатить шарик в одну из лунок на определенном расстоянии, постепенно увеличивая его</w:t>
            </w:r>
          </w:p>
          <w:p w:rsidR="00D230B5" w:rsidRDefault="00D230B5" w:rsidP="00A33399">
            <w:pPr>
              <w:jc w:val="center"/>
              <w:rPr>
                <w:b/>
              </w:rPr>
            </w:pPr>
            <w:r>
              <w:rPr>
                <w:b/>
              </w:rPr>
              <w:t>Размер: 30*20*15 см</w:t>
            </w:r>
          </w:p>
          <w:p w:rsidR="00D230B5" w:rsidRDefault="00D230B5" w:rsidP="00A33399">
            <w:pPr>
              <w:jc w:val="center"/>
              <w:rPr>
                <w:b/>
              </w:rPr>
            </w:pPr>
            <w:r>
              <w:rPr>
                <w:b/>
              </w:rPr>
              <w:t>Страна Производитель: Россия</w:t>
            </w:r>
          </w:p>
          <w:p w:rsidR="00A33399" w:rsidRDefault="00A33399" w:rsidP="00A33399">
            <w:pPr>
              <w:jc w:val="center"/>
              <w:rPr>
                <w:b/>
              </w:rPr>
            </w:pPr>
            <w:r>
              <w:rPr>
                <w:b/>
              </w:rPr>
              <w:t xml:space="preserve">т.м. </w:t>
            </w:r>
            <w:r>
              <w:rPr>
                <w:b/>
                <w:lang w:val="en-US"/>
              </w:rPr>
              <w:t>Picopoc</w:t>
            </w:r>
          </w:p>
        </w:tc>
        <w:tc>
          <w:tcPr>
            <w:tcW w:w="2571" w:type="dxa"/>
          </w:tcPr>
          <w:p w:rsidR="00AB6076" w:rsidRPr="00AB6076" w:rsidRDefault="00D230B5" w:rsidP="00A33399">
            <w:pPr>
              <w:jc w:val="center"/>
              <w:rPr>
                <w:b/>
                <w:noProof/>
                <w:lang w:eastAsia="ru-RU"/>
              </w:rPr>
            </w:pPr>
            <w:r w:rsidRPr="00D230B5">
              <w:rPr>
                <w:b/>
                <w:noProof/>
                <w:lang w:eastAsia="ru-RU"/>
              </w:rPr>
              <w:drawing>
                <wp:inline distT="0" distB="0" distL="0" distR="0">
                  <wp:extent cx="990600" cy="990600"/>
                  <wp:effectExtent l="0" t="0" r="0" b="0"/>
                  <wp:docPr id="52" name="Рисунок 52" descr="C:\Users\Natsha\Desktop\Фото Доступная среда\нарушение зрения\адаптированные игры и наборы\развивающие комплексы и тактильное оборудование\Игровая система Закати ш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нарушение зрения\адаптированные игры и наборы\развивающие комплексы и тактильное оборудование\Игровая система Закати шарик.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442" w:type="dxa"/>
          </w:tcPr>
          <w:p w:rsidR="00AB6076" w:rsidRDefault="00D230B5" w:rsidP="00A33399">
            <w:pPr>
              <w:jc w:val="center"/>
              <w:rPr>
                <w:b/>
              </w:rPr>
            </w:pPr>
            <w:r>
              <w:rPr>
                <w:b/>
              </w:rPr>
              <w:t>680</w:t>
            </w:r>
          </w:p>
        </w:tc>
      </w:tr>
      <w:tr w:rsidR="00AB6076" w:rsidRPr="00EF2078" w:rsidTr="00936852">
        <w:tc>
          <w:tcPr>
            <w:tcW w:w="11716" w:type="dxa"/>
          </w:tcPr>
          <w:p w:rsidR="00AB6076" w:rsidRDefault="00A33399" w:rsidP="00A33399">
            <w:pPr>
              <w:jc w:val="center"/>
              <w:rPr>
                <w:b/>
              </w:rPr>
            </w:pPr>
            <w:r>
              <w:rPr>
                <w:b/>
              </w:rPr>
              <w:lastRenderedPageBreak/>
              <w:t>Балансировочный лабиринт</w:t>
            </w:r>
          </w:p>
          <w:p w:rsidR="00A33399" w:rsidRPr="00A33399" w:rsidRDefault="00A33399" w:rsidP="00A33399">
            <w:pPr>
              <w:jc w:val="center"/>
              <w:rPr>
                <w:u w:val="single"/>
              </w:rPr>
            </w:pPr>
            <w:r w:rsidRPr="00A33399">
              <w:rPr>
                <w:u w:val="single"/>
              </w:rPr>
              <w:t>Изделие изготовлено из экологически-чистого натурального дерева для развития ловкости, координации и баланса.</w:t>
            </w:r>
          </w:p>
          <w:p w:rsidR="00A33399" w:rsidRDefault="00A33399" w:rsidP="00A33399">
            <w:pPr>
              <w:jc w:val="center"/>
              <w:rPr>
                <w:b/>
              </w:rPr>
            </w:pPr>
            <w:r>
              <w:rPr>
                <w:b/>
              </w:rPr>
              <w:t xml:space="preserve">Размер: </w:t>
            </w:r>
            <w:r w:rsidRPr="00867A13">
              <w:rPr>
                <w:b/>
              </w:rPr>
              <w:t>61*46*11</w:t>
            </w:r>
            <w:r>
              <w:rPr>
                <w:b/>
              </w:rPr>
              <w:t xml:space="preserve"> см</w:t>
            </w:r>
          </w:p>
          <w:p w:rsidR="00A33399" w:rsidRDefault="00A33399" w:rsidP="00A33399">
            <w:pPr>
              <w:jc w:val="center"/>
              <w:rPr>
                <w:b/>
              </w:rPr>
            </w:pPr>
            <w:r>
              <w:rPr>
                <w:b/>
              </w:rPr>
              <w:t>Страна Производитель: Россия</w:t>
            </w:r>
          </w:p>
          <w:p w:rsidR="00A33399" w:rsidRDefault="00A33399" w:rsidP="00A33399">
            <w:pPr>
              <w:jc w:val="center"/>
              <w:rPr>
                <w:b/>
              </w:rPr>
            </w:pPr>
            <w:r>
              <w:rPr>
                <w:b/>
              </w:rPr>
              <w:t xml:space="preserve">т.м. </w:t>
            </w:r>
            <w:r>
              <w:rPr>
                <w:b/>
                <w:lang w:val="en-US"/>
              </w:rPr>
              <w:t>Picopoc</w:t>
            </w:r>
          </w:p>
        </w:tc>
        <w:tc>
          <w:tcPr>
            <w:tcW w:w="2571" w:type="dxa"/>
          </w:tcPr>
          <w:p w:rsidR="00AB6076" w:rsidRPr="00AB6076" w:rsidRDefault="00A33399" w:rsidP="00A33399">
            <w:pPr>
              <w:jc w:val="center"/>
              <w:rPr>
                <w:b/>
                <w:noProof/>
                <w:lang w:eastAsia="ru-RU"/>
              </w:rPr>
            </w:pPr>
            <w:r w:rsidRPr="00A33399">
              <w:rPr>
                <w:b/>
                <w:noProof/>
                <w:lang w:eastAsia="ru-RU"/>
              </w:rPr>
              <w:drawing>
                <wp:inline distT="0" distB="0" distL="0" distR="0">
                  <wp:extent cx="1000125" cy="1000125"/>
                  <wp:effectExtent l="0" t="0" r="9525" b="9525"/>
                  <wp:docPr id="53" name="Рисунок 53" descr="C:\Users\Natsha\Desktop\Фото Доступная среда\нарушение зрения\адаптированные игры и наборы\развивающие комплексы и тактильное оборудование\балансировочный 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нарушение зрения\адаптированные игры и наборы\развивающие комплексы и тактильное оборудование\балансировочный лабиринт.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1442" w:type="dxa"/>
          </w:tcPr>
          <w:p w:rsidR="00AB6076" w:rsidRPr="00A33399" w:rsidRDefault="00A33399" w:rsidP="00A33399">
            <w:pPr>
              <w:jc w:val="center"/>
              <w:rPr>
                <w:b/>
                <w:lang w:val="en-US"/>
              </w:rPr>
            </w:pPr>
            <w:r>
              <w:rPr>
                <w:b/>
                <w:lang w:val="en-US"/>
              </w:rPr>
              <w:t>2 354</w:t>
            </w:r>
          </w:p>
        </w:tc>
      </w:tr>
      <w:tr w:rsidR="00AB6076" w:rsidRPr="00EF2078" w:rsidTr="00936852">
        <w:tc>
          <w:tcPr>
            <w:tcW w:w="11716" w:type="dxa"/>
          </w:tcPr>
          <w:p w:rsidR="00A33399" w:rsidRDefault="00A33399" w:rsidP="00936852">
            <w:pPr>
              <w:jc w:val="center"/>
              <w:rPr>
                <w:b/>
              </w:rPr>
            </w:pPr>
          </w:p>
          <w:p w:rsidR="00AB6076" w:rsidRDefault="00A33399" w:rsidP="00936852">
            <w:pPr>
              <w:jc w:val="center"/>
              <w:rPr>
                <w:b/>
              </w:rPr>
            </w:pPr>
            <w:r>
              <w:rPr>
                <w:b/>
              </w:rPr>
              <w:t>Тактильный лабиринт двойной</w:t>
            </w:r>
          </w:p>
          <w:p w:rsidR="00A33399" w:rsidRPr="00A33399" w:rsidRDefault="00A33399" w:rsidP="00936852">
            <w:pPr>
              <w:jc w:val="center"/>
            </w:pPr>
            <w:r w:rsidRPr="00A33399">
              <w:t>У игрового поля две рабочие поверхности и обе рабочие: шарик, проходя по лабиринту, проваливается в отверстие-ловушку и попадает на другое поле</w:t>
            </w:r>
          </w:p>
          <w:p w:rsidR="00A33399" w:rsidRDefault="00A33399" w:rsidP="00A33399">
            <w:pPr>
              <w:jc w:val="center"/>
              <w:rPr>
                <w:b/>
              </w:rPr>
            </w:pPr>
            <w:r>
              <w:rPr>
                <w:b/>
              </w:rPr>
              <w:t>Размер: 31*41 см</w:t>
            </w:r>
          </w:p>
          <w:p w:rsidR="00A33399" w:rsidRDefault="00A33399" w:rsidP="00A33399">
            <w:pPr>
              <w:jc w:val="center"/>
              <w:rPr>
                <w:b/>
              </w:rPr>
            </w:pPr>
            <w:r>
              <w:rPr>
                <w:b/>
              </w:rPr>
              <w:t>Страна Производитель: Россия</w:t>
            </w:r>
          </w:p>
          <w:p w:rsidR="00A33399" w:rsidRPr="00A33399" w:rsidRDefault="00A33399" w:rsidP="00A33399">
            <w:pPr>
              <w:jc w:val="center"/>
              <w:rPr>
                <w:b/>
              </w:rPr>
            </w:pPr>
            <w:r>
              <w:rPr>
                <w:b/>
              </w:rPr>
              <w:t xml:space="preserve">т.м. </w:t>
            </w:r>
            <w:r>
              <w:rPr>
                <w:b/>
                <w:lang w:val="en-US"/>
              </w:rPr>
              <w:t>Picopoc</w:t>
            </w:r>
          </w:p>
        </w:tc>
        <w:tc>
          <w:tcPr>
            <w:tcW w:w="2571" w:type="dxa"/>
          </w:tcPr>
          <w:p w:rsidR="00AB6076" w:rsidRPr="00AB6076" w:rsidRDefault="00A33399" w:rsidP="00936852">
            <w:pPr>
              <w:jc w:val="center"/>
              <w:rPr>
                <w:b/>
                <w:noProof/>
                <w:lang w:eastAsia="ru-RU"/>
              </w:rPr>
            </w:pPr>
            <w:r w:rsidRPr="00A33399">
              <w:rPr>
                <w:b/>
                <w:noProof/>
                <w:lang w:eastAsia="ru-RU"/>
              </w:rPr>
              <w:drawing>
                <wp:inline distT="0" distB="0" distL="0" distR="0">
                  <wp:extent cx="1333500" cy="1333500"/>
                  <wp:effectExtent l="0" t="0" r="0" b="0"/>
                  <wp:docPr id="54" name="Рисунок 54" descr="C:\Users\Natsha\Desktop\Фото Доступная среда\нарушение зрения\адаптированные игры и наборы\развивающие комплексы и тактильное оборудование\Тактильный 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нарушение зрения\адаптированные игры и наборы\развивающие комплексы и тактильное оборудование\Тактильный лабиринт.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1442" w:type="dxa"/>
          </w:tcPr>
          <w:p w:rsidR="00AB6076" w:rsidRDefault="00D7728B" w:rsidP="00936852">
            <w:pPr>
              <w:jc w:val="center"/>
              <w:rPr>
                <w:b/>
              </w:rPr>
            </w:pPr>
            <w:r>
              <w:rPr>
                <w:b/>
              </w:rPr>
              <w:t>1 800</w:t>
            </w:r>
          </w:p>
        </w:tc>
      </w:tr>
      <w:tr w:rsidR="00AB6076" w:rsidRPr="00EF2078" w:rsidTr="00936852">
        <w:tc>
          <w:tcPr>
            <w:tcW w:w="11716" w:type="dxa"/>
          </w:tcPr>
          <w:p w:rsidR="00AB6076" w:rsidRDefault="002001A1" w:rsidP="00936852">
            <w:pPr>
              <w:jc w:val="center"/>
              <w:rPr>
                <w:b/>
              </w:rPr>
            </w:pPr>
            <w:r>
              <w:rPr>
                <w:b/>
              </w:rPr>
              <w:t xml:space="preserve">Конструктор для </w:t>
            </w:r>
            <w:r w:rsidRPr="002001A1">
              <w:rPr>
                <w:b/>
              </w:rPr>
              <w:t>3</w:t>
            </w:r>
            <w:r>
              <w:rPr>
                <w:b/>
                <w:lang w:val="en-US"/>
              </w:rPr>
              <w:t>D</w:t>
            </w:r>
            <w:r w:rsidRPr="002001A1">
              <w:rPr>
                <w:b/>
              </w:rPr>
              <w:t xml:space="preserve"> </w:t>
            </w:r>
            <w:r>
              <w:rPr>
                <w:b/>
              </w:rPr>
              <w:t>моделей</w:t>
            </w:r>
          </w:p>
          <w:p w:rsidR="002001A1" w:rsidRPr="002001A1" w:rsidRDefault="002001A1" w:rsidP="00936852">
            <w:pPr>
              <w:jc w:val="center"/>
              <w:rPr>
                <w:u w:val="single"/>
              </w:rPr>
            </w:pPr>
            <w:r w:rsidRPr="002001A1">
              <w:rPr>
                <w:u w:val="single"/>
              </w:rPr>
              <w:t>Конструктор предназначен для конструирования 3</w:t>
            </w:r>
            <w:r w:rsidRPr="002001A1">
              <w:rPr>
                <w:u w:val="single"/>
                <w:lang w:val="en-US"/>
              </w:rPr>
              <w:t>D</w:t>
            </w:r>
            <w:r w:rsidRPr="002001A1">
              <w:rPr>
                <w:u w:val="single"/>
              </w:rPr>
              <w:t xml:space="preserve"> моделей</w:t>
            </w:r>
          </w:p>
          <w:p w:rsidR="002001A1" w:rsidRPr="002001A1" w:rsidRDefault="002001A1" w:rsidP="00936852">
            <w:pPr>
              <w:jc w:val="center"/>
              <w:rPr>
                <w:u w:val="single"/>
              </w:rPr>
            </w:pPr>
            <w:r w:rsidRPr="002001A1">
              <w:rPr>
                <w:u w:val="single"/>
              </w:rPr>
              <w:t>В комплекте: 27 кубиков и 18 соединительных элементов</w:t>
            </w:r>
          </w:p>
          <w:p w:rsidR="002001A1" w:rsidRDefault="002001A1" w:rsidP="002001A1">
            <w:pPr>
              <w:jc w:val="center"/>
              <w:rPr>
                <w:b/>
              </w:rPr>
            </w:pPr>
            <w:r>
              <w:rPr>
                <w:b/>
              </w:rPr>
              <w:t>Размер: в зависимости от комбинаций</w:t>
            </w:r>
          </w:p>
          <w:p w:rsidR="002001A1" w:rsidRDefault="002001A1" w:rsidP="002001A1">
            <w:pPr>
              <w:jc w:val="center"/>
              <w:rPr>
                <w:b/>
              </w:rPr>
            </w:pPr>
            <w:r>
              <w:rPr>
                <w:b/>
              </w:rPr>
              <w:t>Страна Производитель: Россия</w:t>
            </w:r>
          </w:p>
          <w:p w:rsidR="002001A1" w:rsidRPr="002001A1" w:rsidRDefault="002001A1" w:rsidP="002001A1">
            <w:pPr>
              <w:jc w:val="center"/>
              <w:rPr>
                <w:b/>
              </w:rPr>
            </w:pPr>
            <w:r>
              <w:rPr>
                <w:b/>
              </w:rPr>
              <w:t xml:space="preserve">т.м. </w:t>
            </w:r>
            <w:r>
              <w:rPr>
                <w:b/>
                <w:lang w:val="en-US"/>
              </w:rPr>
              <w:t>Picopoc</w:t>
            </w:r>
          </w:p>
        </w:tc>
        <w:tc>
          <w:tcPr>
            <w:tcW w:w="2571" w:type="dxa"/>
          </w:tcPr>
          <w:p w:rsidR="00AB6076" w:rsidRPr="00AB6076" w:rsidRDefault="002001A1" w:rsidP="00936852">
            <w:pPr>
              <w:jc w:val="center"/>
              <w:rPr>
                <w:b/>
                <w:noProof/>
                <w:lang w:eastAsia="ru-RU"/>
              </w:rPr>
            </w:pPr>
            <w:r w:rsidRPr="002001A1">
              <w:rPr>
                <w:b/>
                <w:noProof/>
                <w:lang w:eastAsia="ru-RU"/>
              </w:rPr>
              <w:drawing>
                <wp:inline distT="0" distB="0" distL="0" distR="0">
                  <wp:extent cx="1047750" cy="1047750"/>
                  <wp:effectExtent l="0" t="0" r="0" b="0"/>
                  <wp:docPr id="55" name="Рисунок 55" descr="C:\Users\Natsha\Desktop\Фото Доступная среда\нарушение зрения\адаптированные игры и наборы\развивающие комплексы и тактильное оборудование\Конструктор для 3D мод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нарушение зрения\адаптированные игры и наборы\развивающие комплексы и тактильное оборудование\Конструктор для 3D моделей.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1442" w:type="dxa"/>
          </w:tcPr>
          <w:p w:rsidR="00AB6076" w:rsidRDefault="002001A1" w:rsidP="00936852">
            <w:pPr>
              <w:jc w:val="center"/>
              <w:rPr>
                <w:b/>
              </w:rPr>
            </w:pPr>
            <w:r>
              <w:rPr>
                <w:b/>
              </w:rPr>
              <w:t>2 430</w:t>
            </w:r>
          </w:p>
        </w:tc>
      </w:tr>
      <w:tr w:rsidR="002001A1" w:rsidRPr="00EF2078" w:rsidTr="00936852">
        <w:tc>
          <w:tcPr>
            <w:tcW w:w="11716" w:type="dxa"/>
          </w:tcPr>
          <w:p w:rsidR="002001A1" w:rsidRDefault="002001A1" w:rsidP="00936852">
            <w:pPr>
              <w:jc w:val="center"/>
              <w:rPr>
                <w:b/>
              </w:rPr>
            </w:pPr>
            <w:r>
              <w:rPr>
                <w:b/>
              </w:rPr>
              <w:t>Конструктор Архитектор</w:t>
            </w:r>
          </w:p>
          <w:p w:rsidR="002001A1" w:rsidRPr="002001A1" w:rsidRDefault="002001A1" w:rsidP="00936852">
            <w:pPr>
              <w:jc w:val="center"/>
              <w:rPr>
                <w:u w:val="single"/>
              </w:rPr>
            </w:pPr>
            <w:r w:rsidRPr="002001A1">
              <w:rPr>
                <w:u w:val="single"/>
              </w:rPr>
              <w:t>Конструктор предназначен для сборки по образцам: набор предлагает множество вариантов конструкций благодаря универсальности соединения деталей</w:t>
            </w:r>
          </w:p>
          <w:p w:rsidR="002001A1" w:rsidRPr="002001A1" w:rsidRDefault="002001A1" w:rsidP="00936852">
            <w:pPr>
              <w:jc w:val="center"/>
              <w:rPr>
                <w:u w:val="single"/>
              </w:rPr>
            </w:pPr>
            <w:r w:rsidRPr="002001A1">
              <w:rPr>
                <w:u w:val="single"/>
              </w:rPr>
              <w:t>В комплекте 17 деталей</w:t>
            </w:r>
          </w:p>
          <w:p w:rsidR="002001A1" w:rsidRDefault="002001A1" w:rsidP="002001A1">
            <w:pPr>
              <w:jc w:val="center"/>
              <w:rPr>
                <w:b/>
              </w:rPr>
            </w:pPr>
            <w:r>
              <w:rPr>
                <w:b/>
              </w:rPr>
              <w:t>Размер: в зависимости от комбинаций</w:t>
            </w:r>
          </w:p>
          <w:p w:rsidR="002001A1" w:rsidRDefault="002001A1" w:rsidP="002001A1">
            <w:pPr>
              <w:jc w:val="center"/>
              <w:rPr>
                <w:b/>
              </w:rPr>
            </w:pPr>
            <w:r>
              <w:rPr>
                <w:b/>
              </w:rPr>
              <w:t>Страна Производитель: Россия</w:t>
            </w:r>
          </w:p>
          <w:p w:rsidR="002001A1" w:rsidRDefault="002001A1" w:rsidP="002001A1">
            <w:pPr>
              <w:jc w:val="center"/>
              <w:rPr>
                <w:b/>
              </w:rPr>
            </w:pPr>
            <w:r>
              <w:rPr>
                <w:b/>
              </w:rPr>
              <w:t xml:space="preserve">т.м. </w:t>
            </w:r>
            <w:r>
              <w:rPr>
                <w:b/>
                <w:lang w:val="en-US"/>
              </w:rPr>
              <w:t>Picopoc</w:t>
            </w:r>
          </w:p>
        </w:tc>
        <w:tc>
          <w:tcPr>
            <w:tcW w:w="2571" w:type="dxa"/>
          </w:tcPr>
          <w:p w:rsidR="002001A1" w:rsidRPr="00AB6076" w:rsidRDefault="002001A1" w:rsidP="00936852">
            <w:pPr>
              <w:jc w:val="center"/>
              <w:rPr>
                <w:b/>
                <w:noProof/>
                <w:lang w:eastAsia="ru-RU"/>
              </w:rPr>
            </w:pPr>
            <w:r w:rsidRPr="002001A1">
              <w:rPr>
                <w:b/>
                <w:noProof/>
                <w:lang w:eastAsia="ru-RU"/>
              </w:rPr>
              <w:drawing>
                <wp:inline distT="0" distB="0" distL="0" distR="0">
                  <wp:extent cx="1095375" cy="1095375"/>
                  <wp:effectExtent l="0" t="0" r="9525" b="9525"/>
                  <wp:docPr id="56" name="Рисунок 56" descr="C:\Users\Natsha\Desktop\Фото Доступная среда\нарушение зрения\адаптированные игры и наборы\развивающие комплексы и тактильное оборудование\конструктор архитек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нарушение зрения\адаптированные игры и наборы\развивающие комплексы и тактильное оборудование\конструктор архитектор 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1442" w:type="dxa"/>
          </w:tcPr>
          <w:p w:rsidR="002001A1" w:rsidRDefault="002001A1" w:rsidP="00936852">
            <w:pPr>
              <w:jc w:val="center"/>
              <w:rPr>
                <w:b/>
              </w:rPr>
            </w:pPr>
            <w:r>
              <w:rPr>
                <w:b/>
              </w:rPr>
              <w:t>845</w:t>
            </w:r>
          </w:p>
        </w:tc>
      </w:tr>
      <w:tr w:rsidR="008C531F" w:rsidRPr="00EF2078" w:rsidTr="00936852">
        <w:tc>
          <w:tcPr>
            <w:tcW w:w="11716" w:type="dxa"/>
          </w:tcPr>
          <w:p w:rsidR="008C531F" w:rsidRDefault="008C531F" w:rsidP="008C531F">
            <w:pPr>
              <w:jc w:val="center"/>
              <w:rPr>
                <w:b/>
              </w:rPr>
            </w:pPr>
          </w:p>
          <w:p w:rsidR="008C531F" w:rsidRDefault="008C531F" w:rsidP="008C531F">
            <w:pPr>
              <w:jc w:val="center"/>
              <w:rPr>
                <w:b/>
              </w:rPr>
            </w:pPr>
          </w:p>
          <w:p w:rsidR="008C531F" w:rsidRDefault="008C531F" w:rsidP="008C531F">
            <w:pPr>
              <w:jc w:val="center"/>
              <w:rPr>
                <w:b/>
              </w:rPr>
            </w:pPr>
            <w:r>
              <w:rPr>
                <w:b/>
              </w:rPr>
              <w:t>Тактильная панель «Лабиринт»</w:t>
            </w:r>
          </w:p>
          <w:p w:rsidR="008C531F" w:rsidRDefault="008C531F" w:rsidP="008C531F">
            <w:pPr>
              <w:jc w:val="center"/>
              <w:rPr>
                <w:b/>
              </w:rPr>
            </w:pPr>
            <w:r>
              <w:rPr>
                <w:b/>
              </w:rPr>
              <w:t>Размер: 40*40 см</w:t>
            </w:r>
          </w:p>
          <w:p w:rsidR="008C531F" w:rsidRDefault="008C531F" w:rsidP="008C531F">
            <w:pPr>
              <w:jc w:val="center"/>
              <w:rPr>
                <w:b/>
              </w:rPr>
            </w:pPr>
            <w:r>
              <w:rPr>
                <w:b/>
              </w:rPr>
              <w:t>Страна Производитель: Россия</w:t>
            </w:r>
          </w:p>
          <w:p w:rsidR="00053442" w:rsidRPr="00EF2078" w:rsidRDefault="00053442" w:rsidP="008C531F">
            <w:pPr>
              <w:jc w:val="center"/>
              <w:rPr>
                <w:b/>
              </w:rPr>
            </w:pPr>
            <w:r>
              <w:rPr>
                <w:b/>
              </w:rPr>
              <w:t xml:space="preserve">т.м. </w:t>
            </w:r>
            <w:r>
              <w:rPr>
                <w:b/>
                <w:lang w:val="en-US"/>
              </w:rPr>
              <w:t>Picopoc</w:t>
            </w:r>
          </w:p>
        </w:tc>
        <w:tc>
          <w:tcPr>
            <w:tcW w:w="2571" w:type="dxa"/>
          </w:tcPr>
          <w:p w:rsidR="008C531F" w:rsidRPr="00EF2078" w:rsidRDefault="008C531F" w:rsidP="008C531F">
            <w:pPr>
              <w:jc w:val="center"/>
              <w:rPr>
                <w:b/>
              </w:rPr>
            </w:pPr>
            <w:r w:rsidRPr="006F6DEA">
              <w:rPr>
                <w:b/>
                <w:noProof/>
                <w:lang w:eastAsia="ru-RU"/>
              </w:rPr>
              <w:drawing>
                <wp:inline distT="0" distB="0" distL="0" distR="0" wp14:anchorId="077F3C12" wp14:editId="373031B7">
                  <wp:extent cx="1257300" cy="1257300"/>
                  <wp:effectExtent l="0" t="0" r="0" b="0"/>
                  <wp:docPr id="43" name="Рисунок 43" descr="C:\Users\Natsha\Desktop\Фото Доступная среда\нарушение зрения\адаптированные игры и наборы\развивающие комплексы и тактильное оборудование\Тактильная панель 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нарушение зрения\адаптированные игры и наборы\развивающие комплексы и тактильное оборудование\Тактильная панель Лабиринт.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442" w:type="dxa"/>
          </w:tcPr>
          <w:p w:rsidR="008C531F" w:rsidRPr="00EF2078" w:rsidRDefault="002001A1" w:rsidP="008C531F">
            <w:pPr>
              <w:jc w:val="center"/>
              <w:rPr>
                <w:b/>
              </w:rPr>
            </w:pPr>
            <w:r>
              <w:rPr>
                <w:b/>
              </w:rPr>
              <w:t>4 780</w:t>
            </w:r>
          </w:p>
        </w:tc>
      </w:tr>
      <w:tr w:rsidR="006F6DEA" w:rsidRPr="00EF2078" w:rsidTr="00936852">
        <w:tc>
          <w:tcPr>
            <w:tcW w:w="11716" w:type="dxa"/>
          </w:tcPr>
          <w:p w:rsidR="006F6DEA" w:rsidRDefault="006F6DEA" w:rsidP="00936852">
            <w:pPr>
              <w:jc w:val="center"/>
              <w:rPr>
                <w:b/>
              </w:rPr>
            </w:pPr>
          </w:p>
          <w:p w:rsidR="006F6DEA" w:rsidRDefault="006F6DEA" w:rsidP="00936852">
            <w:pPr>
              <w:jc w:val="center"/>
              <w:rPr>
                <w:b/>
              </w:rPr>
            </w:pPr>
          </w:p>
          <w:p w:rsidR="006F6DEA" w:rsidRDefault="006F6DEA" w:rsidP="00936852">
            <w:pPr>
              <w:jc w:val="center"/>
              <w:rPr>
                <w:b/>
              </w:rPr>
            </w:pPr>
            <w:r>
              <w:rPr>
                <w:b/>
              </w:rPr>
              <w:t>Тактильная панель «Лабиринт-Цветок»</w:t>
            </w:r>
          </w:p>
          <w:p w:rsidR="006F6DEA" w:rsidRDefault="006F6DEA" w:rsidP="006F6DEA">
            <w:pPr>
              <w:jc w:val="center"/>
              <w:rPr>
                <w:b/>
              </w:rPr>
            </w:pPr>
            <w:r>
              <w:rPr>
                <w:b/>
              </w:rPr>
              <w:t>Размер: 40*40 см</w:t>
            </w:r>
          </w:p>
          <w:p w:rsidR="006F6DEA" w:rsidRDefault="006F6DEA" w:rsidP="006F6DEA">
            <w:pPr>
              <w:jc w:val="center"/>
              <w:rPr>
                <w:b/>
              </w:rPr>
            </w:pPr>
            <w:r>
              <w:rPr>
                <w:b/>
              </w:rPr>
              <w:t>Страна Производитель: Россия</w:t>
            </w:r>
          </w:p>
          <w:p w:rsidR="00053442" w:rsidRPr="00EF2078" w:rsidRDefault="00053442" w:rsidP="006F6DEA">
            <w:pPr>
              <w:jc w:val="center"/>
              <w:rPr>
                <w:b/>
              </w:rPr>
            </w:pPr>
            <w:r>
              <w:rPr>
                <w:b/>
              </w:rPr>
              <w:t xml:space="preserve">т.м. </w:t>
            </w:r>
            <w:r>
              <w:rPr>
                <w:b/>
                <w:lang w:val="en-US"/>
              </w:rPr>
              <w:t>Picopoc</w:t>
            </w:r>
          </w:p>
        </w:tc>
        <w:tc>
          <w:tcPr>
            <w:tcW w:w="2571" w:type="dxa"/>
          </w:tcPr>
          <w:p w:rsidR="006F6DEA" w:rsidRPr="00EF2078" w:rsidRDefault="006F6DEA" w:rsidP="00936852">
            <w:pPr>
              <w:jc w:val="center"/>
              <w:rPr>
                <w:b/>
              </w:rPr>
            </w:pPr>
            <w:r w:rsidRPr="006F6DEA">
              <w:rPr>
                <w:b/>
                <w:noProof/>
                <w:lang w:eastAsia="ru-RU"/>
              </w:rPr>
              <w:drawing>
                <wp:inline distT="0" distB="0" distL="0" distR="0">
                  <wp:extent cx="1247775" cy="1247775"/>
                  <wp:effectExtent l="0" t="0" r="9525" b="9525"/>
                  <wp:docPr id="44" name="Рисунок 44" descr="C:\Users\Natsha\Desktop\Фото Доступная среда\нарушение зрения\адаптированные игры и наборы\развивающие комплексы и тактильное оборудование\тактильная панель Лабиринт Цве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нарушение зрения\адаптированные игры и наборы\развивающие комплексы и тактильное оборудование\тактильная панель Лабиринт Цветок.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1442" w:type="dxa"/>
          </w:tcPr>
          <w:p w:rsidR="006F6DEA" w:rsidRPr="00EF2078" w:rsidRDefault="00A33399" w:rsidP="00936852">
            <w:pPr>
              <w:jc w:val="center"/>
              <w:rPr>
                <w:b/>
              </w:rPr>
            </w:pPr>
            <w:r>
              <w:rPr>
                <w:b/>
              </w:rPr>
              <w:t>4 780</w:t>
            </w:r>
          </w:p>
        </w:tc>
      </w:tr>
      <w:tr w:rsidR="006F6DEA" w:rsidRPr="00EF2078" w:rsidTr="00936852">
        <w:tc>
          <w:tcPr>
            <w:tcW w:w="11716" w:type="dxa"/>
          </w:tcPr>
          <w:p w:rsidR="006F6DEA" w:rsidRDefault="006F6DEA" w:rsidP="00936852">
            <w:pPr>
              <w:jc w:val="center"/>
              <w:rPr>
                <w:b/>
              </w:rPr>
            </w:pPr>
          </w:p>
          <w:p w:rsidR="006F6DEA" w:rsidRDefault="006F6DEA" w:rsidP="00936852">
            <w:pPr>
              <w:jc w:val="center"/>
              <w:rPr>
                <w:b/>
              </w:rPr>
            </w:pPr>
            <w:r>
              <w:rPr>
                <w:b/>
              </w:rPr>
              <w:t>Календарь природы «Сезоны и Времена года»</w:t>
            </w:r>
          </w:p>
          <w:p w:rsidR="006F6DEA" w:rsidRDefault="006F6DEA" w:rsidP="00936852">
            <w:pPr>
              <w:jc w:val="center"/>
              <w:rPr>
                <w:b/>
              </w:rPr>
            </w:pPr>
            <w:r>
              <w:rPr>
                <w:b/>
                <w:lang w:val="en-US"/>
              </w:rPr>
              <w:t>D</w:t>
            </w:r>
            <w:r w:rsidRPr="006F6DEA">
              <w:rPr>
                <w:b/>
              </w:rPr>
              <w:t xml:space="preserve"> – 300</w:t>
            </w:r>
            <w:r>
              <w:rPr>
                <w:b/>
              </w:rPr>
              <w:t>мм</w:t>
            </w:r>
          </w:p>
          <w:p w:rsidR="006F6DEA" w:rsidRDefault="006F6DEA" w:rsidP="00936852">
            <w:pPr>
              <w:jc w:val="center"/>
              <w:rPr>
                <w:b/>
              </w:rPr>
            </w:pPr>
            <w:r>
              <w:rPr>
                <w:b/>
              </w:rPr>
              <w:t>Страна Производитель: Россия</w:t>
            </w:r>
          </w:p>
          <w:p w:rsidR="00053442" w:rsidRPr="006F6DEA" w:rsidRDefault="00053442" w:rsidP="00936852">
            <w:pPr>
              <w:jc w:val="center"/>
              <w:rPr>
                <w:b/>
              </w:rPr>
            </w:pPr>
            <w:r>
              <w:rPr>
                <w:b/>
              </w:rPr>
              <w:t xml:space="preserve">т.м. </w:t>
            </w:r>
            <w:r>
              <w:rPr>
                <w:b/>
                <w:lang w:val="en-US"/>
              </w:rPr>
              <w:t>Picopoc</w:t>
            </w:r>
          </w:p>
        </w:tc>
        <w:tc>
          <w:tcPr>
            <w:tcW w:w="2571" w:type="dxa"/>
          </w:tcPr>
          <w:p w:rsidR="006F6DEA" w:rsidRPr="00EF2078" w:rsidRDefault="006F6DEA" w:rsidP="00936852">
            <w:pPr>
              <w:jc w:val="center"/>
              <w:rPr>
                <w:b/>
              </w:rPr>
            </w:pPr>
            <w:r w:rsidRPr="006F6DEA">
              <w:rPr>
                <w:b/>
                <w:noProof/>
                <w:lang w:eastAsia="ru-RU"/>
              </w:rPr>
              <w:drawing>
                <wp:inline distT="0" distB="0" distL="0" distR="0">
                  <wp:extent cx="1104900" cy="1104900"/>
                  <wp:effectExtent l="0" t="0" r="0" b="0"/>
                  <wp:docPr id="45" name="Рисунок 45" descr="C:\Users\Natsha\Desktop\Фото Доступная среда\нарушение зрения\адаптированные игры и наборы\развивающие комплексы и тактильное оборудование\календарь Природы Сезоны и времена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Фото Доступная среда\нарушение зрения\адаптированные игры и наборы\развивающие комплексы и тактильное оборудование\календарь Природы Сезоны и времена года.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442" w:type="dxa"/>
          </w:tcPr>
          <w:p w:rsidR="006F6DEA" w:rsidRPr="00EF2078" w:rsidRDefault="002001A1" w:rsidP="00936852">
            <w:pPr>
              <w:jc w:val="center"/>
              <w:rPr>
                <w:b/>
              </w:rPr>
            </w:pPr>
            <w:r>
              <w:rPr>
                <w:b/>
              </w:rPr>
              <w:t>2 320</w:t>
            </w:r>
          </w:p>
        </w:tc>
      </w:tr>
      <w:tr w:rsidR="006F6DEA" w:rsidRPr="00EF2078" w:rsidTr="00936852">
        <w:tc>
          <w:tcPr>
            <w:tcW w:w="11716" w:type="dxa"/>
          </w:tcPr>
          <w:p w:rsidR="00C66C56" w:rsidRDefault="00C66C56" w:rsidP="00936852">
            <w:pPr>
              <w:jc w:val="center"/>
              <w:rPr>
                <w:b/>
              </w:rPr>
            </w:pPr>
          </w:p>
          <w:p w:rsidR="00C66C56" w:rsidRDefault="00C66C56" w:rsidP="00936852">
            <w:pPr>
              <w:jc w:val="center"/>
              <w:rPr>
                <w:b/>
              </w:rPr>
            </w:pPr>
          </w:p>
          <w:p w:rsidR="006F6DEA" w:rsidRDefault="006F6DEA" w:rsidP="00936852">
            <w:pPr>
              <w:jc w:val="center"/>
              <w:rPr>
                <w:b/>
              </w:rPr>
            </w:pPr>
            <w:r>
              <w:rPr>
                <w:b/>
              </w:rPr>
              <w:t>Панель для рисования ножками</w:t>
            </w:r>
          </w:p>
          <w:p w:rsidR="00C66C56" w:rsidRDefault="00C66C56" w:rsidP="00C66C56">
            <w:pPr>
              <w:jc w:val="center"/>
              <w:rPr>
                <w:b/>
              </w:rPr>
            </w:pPr>
            <w:r>
              <w:rPr>
                <w:b/>
              </w:rPr>
              <w:t>Размер: 40*60 см</w:t>
            </w:r>
          </w:p>
          <w:p w:rsidR="006F6DEA" w:rsidRDefault="00C66C56" w:rsidP="00C66C56">
            <w:pPr>
              <w:jc w:val="center"/>
              <w:rPr>
                <w:b/>
              </w:rPr>
            </w:pPr>
            <w:r>
              <w:rPr>
                <w:b/>
              </w:rPr>
              <w:t>Страна Производитель: Россия</w:t>
            </w:r>
          </w:p>
          <w:p w:rsidR="00053442" w:rsidRPr="00EF2078" w:rsidRDefault="00053442" w:rsidP="00C66C56">
            <w:pPr>
              <w:jc w:val="center"/>
              <w:rPr>
                <w:b/>
              </w:rPr>
            </w:pPr>
            <w:r>
              <w:rPr>
                <w:b/>
              </w:rPr>
              <w:t xml:space="preserve">т.м. </w:t>
            </w:r>
            <w:r>
              <w:rPr>
                <w:b/>
                <w:lang w:val="en-US"/>
              </w:rPr>
              <w:t>Picopoc</w:t>
            </w:r>
          </w:p>
        </w:tc>
        <w:tc>
          <w:tcPr>
            <w:tcW w:w="2571" w:type="dxa"/>
          </w:tcPr>
          <w:p w:rsidR="006F6DEA" w:rsidRPr="00EF2078" w:rsidRDefault="00C66C56" w:rsidP="00936852">
            <w:pPr>
              <w:jc w:val="center"/>
              <w:rPr>
                <w:b/>
              </w:rPr>
            </w:pPr>
            <w:r w:rsidRPr="00C66C56">
              <w:rPr>
                <w:b/>
                <w:noProof/>
                <w:lang w:eastAsia="ru-RU"/>
              </w:rPr>
              <w:drawing>
                <wp:inline distT="0" distB="0" distL="0" distR="0">
                  <wp:extent cx="1238250" cy="1238250"/>
                  <wp:effectExtent l="0" t="0" r="0" b="0"/>
                  <wp:docPr id="46" name="Рисунок 46" descr="C:\Users\Natsha\Desktop\Фото Доступная среда\нарушение зрения\адаптированные игры и наборы\развивающие комплексы и тактильное оборудование\Панель для рисования нож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нарушение зрения\адаптированные игры и наборы\развивающие комплексы и тактильное оборудование\Панель для рисования ножками.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42" w:type="dxa"/>
          </w:tcPr>
          <w:p w:rsidR="006F6DEA" w:rsidRPr="00EF2078" w:rsidRDefault="002001A1" w:rsidP="00936852">
            <w:pPr>
              <w:jc w:val="center"/>
              <w:rPr>
                <w:b/>
              </w:rPr>
            </w:pPr>
            <w:r>
              <w:rPr>
                <w:b/>
              </w:rPr>
              <w:t>5 671</w:t>
            </w:r>
          </w:p>
        </w:tc>
      </w:tr>
      <w:tr w:rsidR="002001A1" w:rsidRPr="00EF2078" w:rsidTr="00936852">
        <w:tc>
          <w:tcPr>
            <w:tcW w:w="11716" w:type="dxa"/>
          </w:tcPr>
          <w:p w:rsidR="002001A1" w:rsidRDefault="002001A1" w:rsidP="00936852">
            <w:pPr>
              <w:jc w:val="center"/>
              <w:rPr>
                <w:b/>
              </w:rPr>
            </w:pPr>
            <w:r>
              <w:rPr>
                <w:b/>
              </w:rPr>
              <w:t>Панель тактильная «Цветик-семицветик»</w:t>
            </w:r>
          </w:p>
          <w:p w:rsidR="002001A1" w:rsidRPr="00053442" w:rsidRDefault="002001A1" w:rsidP="00936852">
            <w:pPr>
              <w:jc w:val="center"/>
              <w:rPr>
                <w:u w:val="single"/>
              </w:rPr>
            </w:pPr>
            <w:r w:rsidRPr="00053442">
              <w:rPr>
                <w:u w:val="single"/>
              </w:rPr>
              <w:t>Лепестки цветка необходимо поместить в соответствующие углубления на панели по возрастанию</w:t>
            </w:r>
          </w:p>
          <w:p w:rsidR="00053442" w:rsidRDefault="00053442" w:rsidP="00053442">
            <w:pPr>
              <w:jc w:val="center"/>
              <w:rPr>
                <w:b/>
              </w:rPr>
            </w:pPr>
            <w:r>
              <w:rPr>
                <w:b/>
              </w:rPr>
              <w:t>Размер: 40*40 см</w:t>
            </w:r>
          </w:p>
          <w:p w:rsidR="00053442" w:rsidRDefault="00053442" w:rsidP="00053442">
            <w:pPr>
              <w:jc w:val="center"/>
              <w:rPr>
                <w:b/>
              </w:rPr>
            </w:pPr>
            <w:r>
              <w:rPr>
                <w:b/>
              </w:rPr>
              <w:t>Страна Производитель: Россия</w:t>
            </w:r>
          </w:p>
          <w:p w:rsidR="002001A1" w:rsidRDefault="00053442" w:rsidP="00053442">
            <w:pPr>
              <w:jc w:val="center"/>
              <w:rPr>
                <w:b/>
              </w:rPr>
            </w:pPr>
            <w:r>
              <w:rPr>
                <w:b/>
              </w:rPr>
              <w:t xml:space="preserve">т.м. </w:t>
            </w:r>
            <w:r>
              <w:rPr>
                <w:b/>
                <w:lang w:val="en-US"/>
              </w:rPr>
              <w:t>Picopoc</w:t>
            </w:r>
          </w:p>
          <w:p w:rsidR="002001A1" w:rsidRDefault="002001A1" w:rsidP="00936852">
            <w:pPr>
              <w:jc w:val="center"/>
              <w:rPr>
                <w:b/>
              </w:rPr>
            </w:pPr>
          </w:p>
        </w:tc>
        <w:tc>
          <w:tcPr>
            <w:tcW w:w="2571" w:type="dxa"/>
          </w:tcPr>
          <w:p w:rsidR="002001A1" w:rsidRPr="00C66C56" w:rsidRDefault="00053442" w:rsidP="00936852">
            <w:pPr>
              <w:jc w:val="center"/>
              <w:rPr>
                <w:b/>
                <w:noProof/>
                <w:lang w:eastAsia="ru-RU"/>
              </w:rPr>
            </w:pPr>
            <w:r w:rsidRPr="00053442">
              <w:rPr>
                <w:b/>
                <w:noProof/>
                <w:lang w:eastAsia="ru-RU"/>
              </w:rPr>
              <w:drawing>
                <wp:inline distT="0" distB="0" distL="0" distR="0">
                  <wp:extent cx="1133475" cy="1133475"/>
                  <wp:effectExtent l="0" t="0" r="9525" b="9525"/>
                  <wp:docPr id="58" name="Рисунок 58" descr="C:\Users\Natsha\Desktop\Фото Доступная среда\нарушение зрения\адаптированные игры и наборы\развивающие комплексы и тактильное оборудование\тактильная панель цветик семицве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Фото Доступная среда\нарушение зрения\адаптированные игры и наборы\развивающие комплексы и тактильное оборудование\тактильная панель цветик семицветик.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1442" w:type="dxa"/>
          </w:tcPr>
          <w:p w:rsidR="002001A1" w:rsidRDefault="00053442" w:rsidP="00936852">
            <w:pPr>
              <w:jc w:val="center"/>
              <w:rPr>
                <w:b/>
              </w:rPr>
            </w:pPr>
            <w:r>
              <w:rPr>
                <w:b/>
              </w:rPr>
              <w:t>2 450</w:t>
            </w:r>
          </w:p>
        </w:tc>
      </w:tr>
      <w:tr w:rsidR="002001A1" w:rsidRPr="00EF2078" w:rsidTr="00936852">
        <w:tc>
          <w:tcPr>
            <w:tcW w:w="11716" w:type="dxa"/>
          </w:tcPr>
          <w:p w:rsidR="002001A1" w:rsidRDefault="00053442" w:rsidP="00936852">
            <w:pPr>
              <w:jc w:val="center"/>
              <w:rPr>
                <w:b/>
              </w:rPr>
            </w:pPr>
            <w:r>
              <w:rPr>
                <w:b/>
              </w:rPr>
              <w:t>Веерная тактильная панель «Радуга»</w:t>
            </w:r>
          </w:p>
          <w:p w:rsidR="00053442" w:rsidRPr="00E62BF2" w:rsidRDefault="00053442" w:rsidP="00936852">
            <w:pPr>
              <w:jc w:val="center"/>
              <w:rPr>
                <w:u w:val="single"/>
              </w:rPr>
            </w:pPr>
            <w:r w:rsidRPr="00E62BF2">
              <w:rPr>
                <w:u w:val="single"/>
              </w:rPr>
              <w:t xml:space="preserve">На панели закреплены 16 цветных деревянных брусков, </w:t>
            </w:r>
            <w:r w:rsidR="00E62BF2" w:rsidRPr="00E62BF2">
              <w:rPr>
                <w:u w:val="single"/>
              </w:rPr>
              <w:t>вращающихся</w:t>
            </w:r>
            <w:r w:rsidRPr="00E62BF2">
              <w:rPr>
                <w:u w:val="single"/>
              </w:rPr>
              <w:t xml:space="preserve"> вокруг своей оси. С помощью панели можно изучать представления о геометрических формах получающихся фигур, о их размере и цвете</w:t>
            </w:r>
          </w:p>
          <w:p w:rsidR="00E62BF2" w:rsidRDefault="00E62BF2" w:rsidP="00E62BF2">
            <w:pPr>
              <w:jc w:val="center"/>
              <w:rPr>
                <w:b/>
              </w:rPr>
            </w:pPr>
            <w:r>
              <w:rPr>
                <w:b/>
              </w:rPr>
              <w:t>Размер: 40*40 см</w:t>
            </w:r>
          </w:p>
          <w:p w:rsidR="00E62BF2" w:rsidRDefault="00E62BF2" w:rsidP="00E62BF2">
            <w:pPr>
              <w:jc w:val="center"/>
              <w:rPr>
                <w:b/>
              </w:rPr>
            </w:pPr>
            <w:r>
              <w:rPr>
                <w:b/>
              </w:rPr>
              <w:t>Страна Производитель: Россия</w:t>
            </w:r>
          </w:p>
          <w:p w:rsidR="00E62BF2" w:rsidRDefault="00E62BF2" w:rsidP="00E62BF2">
            <w:pPr>
              <w:jc w:val="center"/>
              <w:rPr>
                <w:b/>
              </w:rPr>
            </w:pPr>
            <w:r>
              <w:rPr>
                <w:b/>
              </w:rPr>
              <w:t xml:space="preserve">т.м. </w:t>
            </w:r>
            <w:r>
              <w:rPr>
                <w:b/>
                <w:lang w:val="en-US"/>
              </w:rPr>
              <w:t>Picopoc</w:t>
            </w:r>
          </w:p>
          <w:p w:rsidR="00053442" w:rsidRDefault="00053442" w:rsidP="00936852">
            <w:pPr>
              <w:jc w:val="center"/>
              <w:rPr>
                <w:b/>
              </w:rPr>
            </w:pPr>
          </w:p>
        </w:tc>
        <w:tc>
          <w:tcPr>
            <w:tcW w:w="2571" w:type="dxa"/>
          </w:tcPr>
          <w:p w:rsidR="002001A1" w:rsidRPr="00C66C56" w:rsidRDefault="00E62BF2" w:rsidP="00936852">
            <w:pPr>
              <w:jc w:val="center"/>
              <w:rPr>
                <w:b/>
                <w:noProof/>
                <w:lang w:eastAsia="ru-RU"/>
              </w:rPr>
            </w:pPr>
            <w:r w:rsidRPr="00E62BF2">
              <w:rPr>
                <w:b/>
                <w:noProof/>
                <w:lang w:eastAsia="ru-RU"/>
              </w:rPr>
              <w:drawing>
                <wp:inline distT="0" distB="0" distL="0" distR="0">
                  <wp:extent cx="1181100" cy="1181100"/>
                  <wp:effectExtent l="0" t="0" r="0" b="0"/>
                  <wp:docPr id="59" name="Рисунок 59" descr="C:\Users\Natsha\Desktop\Фото Доступная среда\нарушение зрения\адаптированные игры и наборы\развивающие комплексы и тактильное оборудование\Веерная тактильная панель 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нарушение зрения\адаптированные игры и наборы\развивающие комплексы и тактильное оборудование\Веерная тактильная панель Радуга.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1442" w:type="dxa"/>
          </w:tcPr>
          <w:p w:rsidR="002001A1" w:rsidRDefault="00053442" w:rsidP="00936852">
            <w:pPr>
              <w:jc w:val="center"/>
              <w:rPr>
                <w:b/>
              </w:rPr>
            </w:pPr>
            <w:r>
              <w:rPr>
                <w:b/>
              </w:rPr>
              <w:t>2 700</w:t>
            </w:r>
          </w:p>
        </w:tc>
      </w:tr>
      <w:tr w:rsidR="002001A1" w:rsidRPr="00EF2078" w:rsidTr="00936852">
        <w:tc>
          <w:tcPr>
            <w:tcW w:w="11716" w:type="dxa"/>
          </w:tcPr>
          <w:p w:rsidR="002001A1" w:rsidRDefault="00FD4774" w:rsidP="00936852">
            <w:pPr>
              <w:jc w:val="center"/>
              <w:rPr>
                <w:b/>
              </w:rPr>
            </w:pPr>
            <w:r>
              <w:rPr>
                <w:b/>
              </w:rPr>
              <w:t>Настенная панель «Кольца»</w:t>
            </w:r>
          </w:p>
          <w:p w:rsidR="00FD4774" w:rsidRPr="00FD4774" w:rsidRDefault="00FD4774" w:rsidP="00936852">
            <w:pPr>
              <w:jc w:val="center"/>
              <w:rPr>
                <w:u w:val="single"/>
              </w:rPr>
            </w:pPr>
            <w:r w:rsidRPr="00FD4774">
              <w:rPr>
                <w:u w:val="single"/>
              </w:rPr>
              <w:t xml:space="preserve">Восемь разноцветных колец, связанных попарно между собой, двигаются, если потянуть за кольцо. </w:t>
            </w:r>
          </w:p>
          <w:p w:rsidR="00FD4774" w:rsidRPr="00FD4774" w:rsidRDefault="00FD4774" w:rsidP="00936852">
            <w:pPr>
              <w:jc w:val="center"/>
              <w:rPr>
                <w:u w:val="single"/>
              </w:rPr>
            </w:pPr>
            <w:r w:rsidRPr="00FD4774">
              <w:rPr>
                <w:u w:val="single"/>
              </w:rPr>
              <w:t>Задача – найти пару, потянув за кольцо.</w:t>
            </w:r>
          </w:p>
          <w:p w:rsidR="00FD4774" w:rsidRDefault="00FD4774" w:rsidP="00FD4774">
            <w:pPr>
              <w:jc w:val="center"/>
              <w:rPr>
                <w:b/>
              </w:rPr>
            </w:pPr>
            <w:r>
              <w:rPr>
                <w:b/>
              </w:rPr>
              <w:t>Размер: 40*40 см</w:t>
            </w:r>
          </w:p>
          <w:p w:rsidR="00FD4774" w:rsidRDefault="00FD4774" w:rsidP="00FD4774">
            <w:pPr>
              <w:jc w:val="center"/>
              <w:rPr>
                <w:b/>
              </w:rPr>
            </w:pPr>
            <w:r>
              <w:rPr>
                <w:b/>
              </w:rPr>
              <w:t>Страна Производитель: Россия</w:t>
            </w:r>
          </w:p>
          <w:p w:rsidR="00FD4774" w:rsidRDefault="00FD4774" w:rsidP="00FD4774">
            <w:pPr>
              <w:jc w:val="center"/>
              <w:rPr>
                <w:b/>
              </w:rPr>
            </w:pPr>
            <w:r>
              <w:rPr>
                <w:b/>
              </w:rPr>
              <w:t xml:space="preserve">т.м. </w:t>
            </w:r>
            <w:r>
              <w:rPr>
                <w:b/>
                <w:lang w:val="en-US"/>
              </w:rPr>
              <w:t>Picopoc</w:t>
            </w:r>
          </w:p>
        </w:tc>
        <w:tc>
          <w:tcPr>
            <w:tcW w:w="2571" w:type="dxa"/>
          </w:tcPr>
          <w:p w:rsidR="002001A1" w:rsidRPr="00C66C56" w:rsidRDefault="00FD4774" w:rsidP="00936852">
            <w:pPr>
              <w:jc w:val="center"/>
              <w:rPr>
                <w:b/>
                <w:noProof/>
                <w:lang w:eastAsia="ru-RU"/>
              </w:rPr>
            </w:pPr>
            <w:r w:rsidRPr="00FD4774">
              <w:rPr>
                <w:b/>
                <w:noProof/>
                <w:lang w:eastAsia="ru-RU"/>
              </w:rPr>
              <w:drawing>
                <wp:inline distT="0" distB="0" distL="0" distR="0">
                  <wp:extent cx="1152525" cy="1152525"/>
                  <wp:effectExtent l="0" t="0" r="9525" b="9525"/>
                  <wp:docPr id="60" name="Рисунок 60" descr="C:\Users\Natsha\Desktop\Фото Доступная среда\нарушение зрения\адаптированные игры и наборы\развивающие комплексы и тактильное оборудование\настенная панель коль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Фото Доступная среда\нарушение зрения\адаптированные игры и наборы\развивающие комплексы и тактильное оборудование\настенная панель кольца.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1442" w:type="dxa"/>
          </w:tcPr>
          <w:p w:rsidR="002001A1" w:rsidRDefault="00FD4774" w:rsidP="00936852">
            <w:pPr>
              <w:jc w:val="center"/>
              <w:rPr>
                <w:b/>
              </w:rPr>
            </w:pPr>
            <w:r>
              <w:rPr>
                <w:b/>
              </w:rPr>
              <w:t>3 150</w:t>
            </w:r>
          </w:p>
        </w:tc>
      </w:tr>
      <w:tr w:rsidR="002001A1" w:rsidRPr="00EF2078" w:rsidTr="00936852">
        <w:tc>
          <w:tcPr>
            <w:tcW w:w="11716" w:type="dxa"/>
          </w:tcPr>
          <w:p w:rsidR="002001A1" w:rsidRDefault="00FD4774" w:rsidP="00936852">
            <w:pPr>
              <w:jc w:val="center"/>
              <w:rPr>
                <w:b/>
              </w:rPr>
            </w:pPr>
            <w:r>
              <w:rPr>
                <w:b/>
              </w:rPr>
              <w:t>Столярный набор для юного мастера</w:t>
            </w:r>
          </w:p>
          <w:p w:rsidR="00FD4774" w:rsidRPr="00FD4774" w:rsidRDefault="00FD4774" w:rsidP="00936852">
            <w:pPr>
              <w:jc w:val="center"/>
              <w:rPr>
                <w:u w:val="single"/>
              </w:rPr>
            </w:pPr>
            <w:r w:rsidRPr="00FD4774">
              <w:rPr>
                <w:u w:val="single"/>
              </w:rPr>
              <w:t>Изготовленные составляющие и сам кейс из экологически-чистого натурального дерева.</w:t>
            </w:r>
          </w:p>
          <w:p w:rsidR="00FD4774" w:rsidRPr="00FD4774" w:rsidRDefault="00FD4774" w:rsidP="00936852">
            <w:pPr>
              <w:jc w:val="center"/>
              <w:rPr>
                <w:u w:val="single"/>
              </w:rPr>
            </w:pPr>
            <w:r w:rsidRPr="00FD4774">
              <w:rPr>
                <w:u w:val="single"/>
              </w:rPr>
              <w:t>В наборе имитация топора, молотка, пилы, измерительной угловой линейки, отвертки и гаечного ключа – все необходимое для адаптации ребенка к реальной взрослой жизни</w:t>
            </w:r>
          </w:p>
          <w:p w:rsidR="00FD4774" w:rsidRDefault="00FD4774" w:rsidP="00FD4774">
            <w:pPr>
              <w:jc w:val="center"/>
              <w:rPr>
                <w:b/>
              </w:rPr>
            </w:pPr>
            <w:r>
              <w:rPr>
                <w:b/>
              </w:rPr>
              <w:t>Размер: 31*34*12 см</w:t>
            </w:r>
          </w:p>
          <w:p w:rsidR="00FD4774" w:rsidRDefault="00FD4774" w:rsidP="00FD4774">
            <w:pPr>
              <w:jc w:val="center"/>
              <w:rPr>
                <w:b/>
              </w:rPr>
            </w:pPr>
            <w:r>
              <w:rPr>
                <w:b/>
              </w:rPr>
              <w:t>Страна Производитель: Россия</w:t>
            </w:r>
          </w:p>
          <w:p w:rsidR="00FD4774" w:rsidRDefault="00FD4774" w:rsidP="00FD4774">
            <w:pPr>
              <w:jc w:val="center"/>
              <w:rPr>
                <w:b/>
              </w:rPr>
            </w:pPr>
            <w:r>
              <w:rPr>
                <w:b/>
              </w:rPr>
              <w:t xml:space="preserve">т.м. </w:t>
            </w:r>
            <w:r>
              <w:rPr>
                <w:b/>
                <w:lang w:val="en-US"/>
              </w:rPr>
              <w:t>Picopoc</w:t>
            </w:r>
          </w:p>
        </w:tc>
        <w:tc>
          <w:tcPr>
            <w:tcW w:w="2571" w:type="dxa"/>
          </w:tcPr>
          <w:p w:rsidR="002001A1" w:rsidRPr="00FD4774" w:rsidRDefault="00FD4774" w:rsidP="00936852">
            <w:pPr>
              <w:jc w:val="center"/>
              <w:rPr>
                <w:noProof/>
                <w:lang w:eastAsia="ru-RU"/>
              </w:rPr>
            </w:pPr>
            <w:r w:rsidRPr="00FD4774">
              <w:rPr>
                <w:noProof/>
                <w:lang w:eastAsia="ru-RU"/>
              </w:rPr>
              <w:drawing>
                <wp:inline distT="0" distB="0" distL="0" distR="0">
                  <wp:extent cx="1285875" cy="1285875"/>
                  <wp:effectExtent l="0" t="0" r="9525" b="9525"/>
                  <wp:docPr id="61" name="Рисунок 61" descr="C:\Users\Natsha\Desktop\Фото Доступная среда\нарушение зрения\адаптированные игры и наборы\развивающие комплексы и тактильное оборудование\Столярный набор для юного мас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Фото Доступная среда\нарушение зрения\адаптированные игры и наборы\развивающие комплексы и тактильное оборудование\Столярный набор для юного мастера.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1442" w:type="dxa"/>
          </w:tcPr>
          <w:p w:rsidR="002001A1" w:rsidRDefault="00FD4774" w:rsidP="00936852">
            <w:pPr>
              <w:jc w:val="center"/>
              <w:rPr>
                <w:b/>
              </w:rPr>
            </w:pPr>
            <w:r>
              <w:rPr>
                <w:b/>
              </w:rPr>
              <w:t>1 605</w:t>
            </w:r>
          </w:p>
        </w:tc>
      </w:tr>
      <w:tr w:rsidR="002001A1" w:rsidRPr="00EF2078" w:rsidTr="00936852">
        <w:tc>
          <w:tcPr>
            <w:tcW w:w="11716" w:type="dxa"/>
          </w:tcPr>
          <w:p w:rsidR="002001A1" w:rsidRDefault="00FD4774" w:rsidP="00936852">
            <w:pPr>
              <w:jc w:val="center"/>
              <w:rPr>
                <w:b/>
              </w:rPr>
            </w:pPr>
            <w:r>
              <w:rPr>
                <w:b/>
              </w:rPr>
              <w:lastRenderedPageBreak/>
              <w:t>Панель «Калитка»</w:t>
            </w:r>
          </w:p>
          <w:p w:rsidR="00FD4774" w:rsidRPr="00FD4774" w:rsidRDefault="00FD4774" w:rsidP="00936852">
            <w:pPr>
              <w:jc w:val="center"/>
              <w:rPr>
                <w:u w:val="single"/>
              </w:rPr>
            </w:pPr>
            <w:r w:rsidRPr="00FD4774">
              <w:rPr>
                <w:u w:val="single"/>
              </w:rPr>
              <w:t>С помощью данного изделия, ребенок учится открывать и закрывать двери, адаптируется ко взрослой жизни и развивает пространственное воображение</w:t>
            </w:r>
          </w:p>
          <w:p w:rsidR="00FD4774" w:rsidRDefault="00FD4774" w:rsidP="00FD4774">
            <w:pPr>
              <w:jc w:val="center"/>
              <w:rPr>
                <w:b/>
              </w:rPr>
            </w:pPr>
            <w:r>
              <w:rPr>
                <w:b/>
              </w:rPr>
              <w:t>Размер: 31*34*12 см</w:t>
            </w:r>
          </w:p>
          <w:p w:rsidR="00FD4774" w:rsidRDefault="00FD4774" w:rsidP="00FD4774">
            <w:pPr>
              <w:jc w:val="center"/>
              <w:rPr>
                <w:b/>
              </w:rPr>
            </w:pPr>
            <w:r>
              <w:rPr>
                <w:b/>
              </w:rPr>
              <w:t>Страна Производитель: Россия</w:t>
            </w:r>
          </w:p>
          <w:p w:rsidR="00FD4774" w:rsidRDefault="00FD4774" w:rsidP="00FD4774">
            <w:pPr>
              <w:jc w:val="center"/>
              <w:rPr>
                <w:b/>
              </w:rPr>
            </w:pPr>
            <w:r>
              <w:rPr>
                <w:b/>
              </w:rPr>
              <w:t xml:space="preserve">т.м. </w:t>
            </w:r>
            <w:r>
              <w:rPr>
                <w:b/>
                <w:lang w:val="en-US"/>
              </w:rPr>
              <w:t>Picopoc</w:t>
            </w:r>
          </w:p>
        </w:tc>
        <w:tc>
          <w:tcPr>
            <w:tcW w:w="2571" w:type="dxa"/>
          </w:tcPr>
          <w:p w:rsidR="002001A1" w:rsidRPr="00C66C56" w:rsidRDefault="00FD4774" w:rsidP="00936852">
            <w:pPr>
              <w:jc w:val="center"/>
              <w:rPr>
                <w:b/>
                <w:noProof/>
                <w:lang w:eastAsia="ru-RU"/>
              </w:rPr>
            </w:pPr>
            <w:r w:rsidRPr="00FD4774">
              <w:rPr>
                <w:b/>
                <w:noProof/>
                <w:lang w:eastAsia="ru-RU"/>
              </w:rPr>
              <w:drawing>
                <wp:inline distT="0" distB="0" distL="0" distR="0">
                  <wp:extent cx="1114425" cy="1114425"/>
                  <wp:effectExtent l="0" t="0" r="9525" b="9525"/>
                  <wp:docPr id="62" name="Рисунок 62" descr="C:\Users\Natsha\Desktop\Фото Доступная среда\нарушение зрения\адаптированные игры и наборы\развивающие комплексы и тактильное оборудование\Панель ка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Фото Доступная среда\нарушение зрения\адаптированные игры и наборы\развивающие комплексы и тактильное оборудование\Панель калитка.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1442" w:type="dxa"/>
          </w:tcPr>
          <w:p w:rsidR="002001A1" w:rsidRDefault="003D15F4" w:rsidP="00936852">
            <w:pPr>
              <w:jc w:val="center"/>
              <w:rPr>
                <w:b/>
              </w:rPr>
            </w:pPr>
            <w:r>
              <w:rPr>
                <w:b/>
              </w:rPr>
              <w:t>7 661</w:t>
            </w:r>
          </w:p>
        </w:tc>
      </w:tr>
      <w:tr w:rsidR="002001A1" w:rsidRPr="00EF2078" w:rsidTr="00936852">
        <w:tc>
          <w:tcPr>
            <w:tcW w:w="11716" w:type="dxa"/>
          </w:tcPr>
          <w:p w:rsidR="002001A1" w:rsidRDefault="003D15F4" w:rsidP="00936852">
            <w:pPr>
              <w:jc w:val="center"/>
              <w:rPr>
                <w:b/>
              </w:rPr>
            </w:pPr>
            <w:r>
              <w:rPr>
                <w:b/>
              </w:rPr>
              <w:t>Игровая панель Плетение-Шнуровка</w:t>
            </w:r>
          </w:p>
          <w:p w:rsidR="003D15F4" w:rsidRDefault="003D15F4" w:rsidP="00936852">
            <w:pPr>
              <w:jc w:val="center"/>
              <w:rPr>
                <w:b/>
              </w:rPr>
            </w:pPr>
            <w:r w:rsidRPr="003D15F4">
              <w:rPr>
                <w:u w:val="single"/>
              </w:rPr>
              <w:t>Панель изготовленная из экологически-чистых пород натурального дерева предназначена для плетения и шнурования. Ребенок развивает моторику, успокаивает ЦНС, развивает воображение и пространственное мышлени</w:t>
            </w:r>
            <w:r>
              <w:rPr>
                <w:b/>
              </w:rPr>
              <w:t>е.</w:t>
            </w:r>
          </w:p>
          <w:p w:rsidR="003D15F4" w:rsidRDefault="003D15F4" w:rsidP="00936852">
            <w:pPr>
              <w:jc w:val="center"/>
              <w:rPr>
                <w:b/>
              </w:rPr>
            </w:pPr>
            <w:r>
              <w:rPr>
                <w:b/>
              </w:rPr>
              <w:t>Панель может быть изготовлена в любом из двух вариантов</w:t>
            </w:r>
          </w:p>
          <w:p w:rsidR="003D15F4" w:rsidRDefault="003D15F4" w:rsidP="003D15F4">
            <w:pPr>
              <w:jc w:val="center"/>
              <w:rPr>
                <w:b/>
              </w:rPr>
            </w:pPr>
            <w:r>
              <w:rPr>
                <w:b/>
              </w:rPr>
              <w:t>Размер: 78*85*12 см</w:t>
            </w:r>
          </w:p>
          <w:p w:rsidR="003D15F4" w:rsidRDefault="003D15F4" w:rsidP="003D15F4">
            <w:pPr>
              <w:jc w:val="center"/>
              <w:rPr>
                <w:b/>
              </w:rPr>
            </w:pPr>
            <w:r>
              <w:rPr>
                <w:b/>
              </w:rPr>
              <w:t>Страна Производитель: Россия</w:t>
            </w:r>
          </w:p>
          <w:p w:rsidR="003D15F4" w:rsidRDefault="003D15F4" w:rsidP="003D15F4">
            <w:pPr>
              <w:jc w:val="center"/>
              <w:rPr>
                <w:b/>
              </w:rPr>
            </w:pPr>
            <w:r>
              <w:rPr>
                <w:b/>
              </w:rPr>
              <w:t xml:space="preserve">т.м. </w:t>
            </w:r>
            <w:r>
              <w:rPr>
                <w:b/>
                <w:lang w:val="en-US"/>
              </w:rPr>
              <w:t>Picopoc</w:t>
            </w:r>
          </w:p>
        </w:tc>
        <w:tc>
          <w:tcPr>
            <w:tcW w:w="2571" w:type="dxa"/>
          </w:tcPr>
          <w:p w:rsidR="002001A1" w:rsidRPr="00C66C56" w:rsidRDefault="003D15F4" w:rsidP="00936852">
            <w:pPr>
              <w:jc w:val="center"/>
              <w:rPr>
                <w:b/>
                <w:noProof/>
                <w:lang w:eastAsia="ru-RU"/>
              </w:rPr>
            </w:pPr>
            <w:r w:rsidRPr="003D15F4">
              <w:rPr>
                <w:b/>
                <w:noProof/>
                <w:lang w:eastAsia="ru-RU"/>
              </w:rPr>
              <w:drawing>
                <wp:inline distT="0" distB="0" distL="0" distR="0">
                  <wp:extent cx="1476375" cy="1101880"/>
                  <wp:effectExtent l="0" t="0" r="0" b="3175"/>
                  <wp:docPr id="63" name="Рисунок 63" descr="C:\Users\Natsha\Desktop\Фото Доступная среда\нарушение зрения\адаптированные игры и наборы\развивающие комплексы и тактильное оборудование\Игровая панели Плетени-Шну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Фото Доступная среда\нарушение зрения\адаптированные игры и наборы\развивающие комплексы и тактильное оборудование\Игровая панели Плетени-Шнуровка.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85802" cy="1108916"/>
                          </a:xfrm>
                          <a:prstGeom prst="rect">
                            <a:avLst/>
                          </a:prstGeom>
                          <a:noFill/>
                          <a:ln>
                            <a:noFill/>
                          </a:ln>
                        </pic:spPr>
                      </pic:pic>
                    </a:graphicData>
                  </a:graphic>
                </wp:inline>
              </w:drawing>
            </w:r>
          </w:p>
        </w:tc>
        <w:tc>
          <w:tcPr>
            <w:tcW w:w="1442" w:type="dxa"/>
          </w:tcPr>
          <w:p w:rsidR="002001A1" w:rsidRDefault="003D15F4" w:rsidP="00936852">
            <w:pPr>
              <w:jc w:val="center"/>
              <w:rPr>
                <w:b/>
              </w:rPr>
            </w:pPr>
            <w:r>
              <w:rPr>
                <w:b/>
              </w:rPr>
              <w:t>6 100</w:t>
            </w:r>
          </w:p>
        </w:tc>
      </w:tr>
      <w:tr w:rsidR="002001A1" w:rsidRPr="00EF2078" w:rsidTr="00936852">
        <w:tc>
          <w:tcPr>
            <w:tcW w:w="11716" w:type="dxa"/>
          </w:tcPr>
          <w:p w:rsidR="002001A1" w:rsidRDefault="003D15F4" w:rsidP="00936852">
            <w:pPr>
              <w:jc w:val="center"/>
              <w:rPr>
                <w:b/>
              </w:rPr>
            </w:pPr>
            <w:r>
              <w:rPr>
                <w:b/>
              </w:rPr>
              <w:t>Разноцветный мостик-качалка</w:t>
            </w:r>
          </w:p>
          <w:p w:rsidR="003D15F4" w:rsidRPr="003D15F4" w:rsidRDefault="003D15F4" w:rsidP="00936852">
            <w:pPr>
              <w:jc w:val="center"/>
              <w:rPr>
                <w:u w:val="single"/>
              </w:rPr>
            </w:pPr>
            <w:r w:rsidRPr="003D15F4">
              <w:rPr>
                <w:u w:val="single"/>
              </w:rPr>
              <w:t>Невероятно яркий, красочный мостик-качалка это два изделия в одном. Можно использовать как мостик или удобное сидение-качалку.</w:t>
            </w:r>
          </w:p>
          <w:p w:rsidR="003D15F4" w:rsidRDefault="003D15F4" w:rsidP="003D15F4">
            <w:pPr>
              <w:jc w:val="center"/>
              <w:rPr>
                <w:b/>
              </w:rPr>
            </w:pPr>
            <w:r>
              <w:rPr>
                <w:b/>
              </w:rPr>
              <w:t>Размер: 82*39*43 см</w:t>
            </w:r>
          </w:p>
          <w:p w:rsidR="003D15F4" w:rsidRDefault="003D15F4" w:rsidP="003D15F4">
            <w:pPr>
              <w:jc w:val="center"/>
              <w:rPr>
                <w:b/>
              </w:rPr>
            </w:pPr>
            <w:r>
              <w:rPr>
                <w:b/>
              </w:rPr>
              <w:t>Страна Производитель: Россия</w:t>
            </w:r>
          </w:p>
          <w:p w:rsidR="003D15F4" w:rsidRDefault="003D15F4" w:rsidP="003D15F4">
            <w:pPr>
              <w:jc w:val="center"/>
              <w:rPr>
                <w:b/>
              </w:rPr>
            </w:pPr>
            <w:r>
              <w:rPr>
                <w:b/>
              </w:rPr>
              <w:t xml:space="preserve">т.м. </w:t>
            </w:r>
            <w:r>
              <w:rPr>
                <w:b/>
                <w:lang w:val="en-US"/>
              </w:rPr>
              <w:t>Picopoc</w:t>
            </w:r>
          </w:p>
        </w:tc>
        <w:tc>
          <w:tcPr>
            <w:tcW w:w="2571" w:type="dxa"/>
          </w:tcPr>
          <w:p w:rsidR="002001A1" w:rsidRPr="00C66C56" w:rsidRDefault="003D15F4" w:rsidP="00936852">
            <w:pPr>
              <w:jc w:val="center"/>
              <w:rPr>
                <w:b/>
                <w:noProof/>
                <w:lang w:eastAsia="ru-RU"/>
              </w:rPr>
            </w:pPr>
            <w:r w:rsidRPr="003D15F4">
              <w:rPr>
                <w:b/>
                <w:noProof/>
                <w:lang w:eastAsia="ru-RU"/>
              </w:rPr>
              <w:drawing>
                <wp:inline distT="0" distB="0" distL="0" distR="0">
                  <wp:extent cx="1066800" cy="1066800"/>
                  <wp:effectExtent l="0" t="0" r="0" b="0"/>
                  <wp:docPr id="65" name="Рисунок 65" descr="C:\Users\Natsha\Desktop\Фото Доступная среда\нарушение зрения\адаптированные игры и наборы\развивающие комплексы и тактильное оборудование\Разноцветный мостик-кач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sha\Desktop\Фото Доступная среда\нарушение зрения\адаптированные игры и наборы\развивающие комплексы и тактильное оборудование\Разноцветный мостик-качалка.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1442" w:type="dxa"/>
          </w:tcPr>
          <w:p w:rsidR="002001A1" w:rsidRDefault="003D15F4" w:rsidP="00936852">
            <w:pPr>
              <w:jc w:val="center"/>
              <w:rPr>
                <w:b/>
              </w:rPr>
            </w:pPr>
            <w:r>
              <w:rPr>
                <w:b/>
              </w:rPr>
              <w:t>3 745</w:t>
            </w:r>
          </w:p>
        </w:tc>
      </w:tr>
      <w:tr w:rsidR="002001A1" w:rsidRPr="00EF2078" w:rsidTr="00936852">
        <w:tc>
          <w:tcPr>
            <w:tcW w:w="11716" w:type="dxa"/>
          </w:tcPr>
          <w:p w:rsidR="002001A1" w:rsidRDefault="00867A13" w:rsidP="00936852">
            <w:pPr>
              <w:jc w:val="center"/>
              <w:rPr>
                <w:b/>
              </w:rPr>
            </w:pPr>
            <w:r>
              <w:rPr>
                <w:b/>
              </w:rPr>
              <w:t>Деревянный игровой модуль «Плитка»</w:t>
            </w:r>
          </w:p>
          <w:p w:rsidR="00867A13" w:rsidRPr="00867A13" w:rsidRDefault="00867A13" w:rsidP="00867A13">
            <w:pPr>
              <w:jc w:val="center"/>
              <w:rPr>
                <w:u w:val="single"/>
              </w:rPr>
            </w:pPr>
            <w:r w:rsidRPr="00867A13">
              <w:rPr>
                <w:u w:val="single"/>
              </w:rPr>
              <w:t>Изготовленный модуль из экологически-чистых пород натурального дерева поможет ребенку адаптироваться ко взрослой жизни во время увлекательной и безопасной игры</w:t>
            </w:r>
          </w:p>
          <w:p w:rsidR="00867A13" w:rsidRDefault="00867A13" w:rsidP="00867A13">
            <w:pPr>
              <w:jc w:val="center"/>
              <w:rPr>
                <w:b/>
              </w:rPr>
            </w:pPr>
            <w:r>
              <w:rPr>
                <w:b/>
              </w:rPr>
              <w:t>Размер: 41*34*51 см</w:t>
            </w:r>
          </w:p>
          <w:p w:rsidR="00867A13" w:rsidRDefault="00867A13" w:rsidP="00867A13">
            <w:pPr>
              <w:jc w:val="center"/>
              <w:rPr>
                <w:b/>
              </w:rPr>
            </w:pPr>
            <w:r>
              <w:rPr>
                <w:b/>
              </w:rPr>
              <w:t>Страна Производитель: Россия</w:t>
            </w:r>
          </w:p>
          <w:p w:rsidR="00867A13" w:rsidRDefault="00867A13" w:rsidP="00867A13">
            <w:pPr>
              <w:jc w:val="center"/>
              <w:rPr>
                <w:b/>
              </w:rPr>
            </w:pPr>
            <w:r>
              <w:rPr>
                <w:b/>
              </w:rPr>
              <w:t xml:space="preserve">т.м. </w:t>
            </w:r>
            <w:r>
              <w:rPr>
                <w:b/>
                <w:lang w:val="en-US"/>
              </w:rPr>
              <w:t>Picopoc</w:t>
            </w:r>
          </w:p>
        </w:tc>
        <w:tc>
          <w:tcPr>
            <w:tcW w:w="2571" w:type="dxa"/>
          </w:tcPr>
          <w:p w:rsidR="002001A1" w:rsidRPr="00C66C56" w:rsidRDefault="00867A13" w:rsidP="00936852">
            <w:pPr>
              <w:jc w:val="center"/>
              <w:rPr>
                <w:b/>
                <w:noProof/>
                <w:lang w:eastAsia="ru-RU"/>
              </w:rPr>
            </w:pPr>
            <w:r w:rsidRPr="00867A13">
              <w:rPr>
                <w:b/>
                <w:noProof/>
                <w:lang w:eastAsia="ru-RU"/>
              </w:rPr>
              <w:drawing>
                <wp:inline distT="0" distB="0" distL="0" distR="0">
                  <wp:extent cx="1133475" cy="1133475"/>
                  <wp:effectExtent l="0" t="0" r="9525" b="9525"/>
                  <wp:docPr id="57" name="Рисунок 57" descr="C:\Users\Natsha\Desktop\Фото Доступная среда\адаптированные игры и наборы\развивающие комплексы и тактильное оборудование\Деревянный игровой модуль Пл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адаптированные игры и наборы\развивающие комплексы и тактильное оборудование\Деревянный игровой модуль Плита.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1442" w:type="dxa"/>
          </w:tcPr>
          <w:p w:rsidR="002001A1" w:rsidRDefault="00867A13" w:rsidP="00867A13">
            <w:pPr>
              <w:jc w:val="center"/>
              <w:rPr>
                <w:b/>
              </w:rPr>
            </w:pPr>
            <w:r>
              <w:rPr>
                <w:b/>
              </w:rPr>
              <w:t>6 230</w:t>
            </w:r>
          </w:p>
        </w:tc>
      </w:tr>
      <w:tr w:rsidR="002001A1" w:rsidRPr="00EF2078" w:rsidTr="00936852">
        <w:tc>
          <w:tcPr>
            <w:tcW w:w="11716" w:type="dxa"/>
          </w:tcPr>
          <w:p w:rsidR="00867A13" w:rsidRDefault="00867A13" w:rsidP="00867A13">
            <w:pPr>
              <w:jc w:val="center"/>
              <w:rPr>
                <w:b/>
              </w:rPr>
            </w:pPr>
            <w:r>
              <w:rPr>
                <w:b/>
              </w:rPr>
              <w:t>Деревянный игровой модуль «Стиральная машина»</w:t>
            </w:r>
          </w:p>
          <w:p w:rsidR="00867A13" w:rsidRPr="00867A13" w:rsidRDefault="00867A13" w:rsidP="00867A13">
            <w:pPr>
              <w:jc w:val="center"/>
              <w:rPr>
                <w:u w:val="single"/>
              </w:rPr>
            </w:pPr>
            <w:r w:rsidRPr="00867A13">
              <w:rPr>
                <w:u w:val="single"/>
              </w:rPr>
              <w:t>Изготовленный модуль из экологически-чистых пород натурального дерева поможет ребенку адаптироваться ко взрослой жизни во время увлекательной и безопасной игры</w:t>
            </w:r>
          </w:p>
          <w:p w:rsidR="00867A13" w:rsidRDefault="00867A13" w:rsidP="00867A13">
            <w:pPr>
              <w:jc w:val="center"/>
              <w:rPr>
                <w:b/>
              </w:rPr>
            </w:pPr>
            <w:r>
              <w:rPr>
                <w:b/>
              </w:rPr>
              <w:t>Размер: 41*34*51 см</w:t>
            </w:r>
          </w:p>
          <w:p w:rsidR="00867A13" w:rsidRDefault="00867A13" w:rsidP="00867A13">
            <w:pPr>
              <w:jc w:val="center"/>
              <w:rPr>
                <w:b/>
              </w:rPr>
            </w:pPr>
            <w:r>
              <w:rPr>
                <w:b/>
              </w:rPr>
              <w:t>Страна Производитель: Россия</w:t>
            </w:r>
          </w:p>
          <w:p w:rsidR="002001A1" w:rsidRDefault="00867A13" w:rsidP="00867A13">
            <w:pPr>
              <w:jc w:val="center"/>
              <w:rPr>
                <w:b/>
              </w:rPr>
            </w:pPr>
            <w:r>
              <w:rPr>
                <w:b/>
              </w:rPr>
              <w:t xml:space="preserve">т.м. </w:t>
            </w:r>
            <w:r>
              <w:rPr>
                <w:b/>
                <w:lang w:val="en-US"/>
              </w:rPr>
              <w:t>Picopoc</w:t>
            </w:r>
          </w:p>
        </w:tc>
        <w:tc>
          <w:tcPr>
            <w:tcW w:w="2571" w:type="dxa"/>
          </w:tcPr>
          <w:p w:rsidR="002001A1" w:rsidRPr="00C66C56" w:rsidRDefault="00867A13" w:rsidP="00936852">
            <w:pPr>
              <w:jc w:val="center"/>
              <w:rPr>
                <w:b/>
                <w:noProof/>
                <w:lang w:eastAsia="ru-RU"/>
              </w:rPr>
            </w:pPr>
            <w:r w:rsidRPr="00867A13">
              <w:rPr>
                <w:b/>
                <w:noProof/>
                <w:lang w:eastAsia="ru-RU"/>
              </w:rPr>
              <w:drawing>
                <wp:inline distT="0" distB="0" distL="0" distR="0">
                  <wp:extent cx="1181100" cy="1181100"/>
                  <wp:effectExtent l="0" t="0" r="0" b="0"/>
                  <wp:docPr id="64" name="Рисунок 64" descr="C:\Users\Natsha\Desktop\Фото Доступная среда\адаптированные игры и наборы\развивающие комплексы и тактильное оборудование\Игровой модуль стиральная маш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о Доступная среда\адаптированные игры и наборы\развивающие комплексы и тактильное оборудование\Игровой модуль стиральная машина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1442" w:type="dxa"/>
          </w:tcPr>
          <w:p w:rsidR="002001A1" w:rsidRDefault="00867A13" w:rsidP="00936852">
            <w:pPr>
              <w:jc w:val="center"/>
              <w:rPr>
                <w:b/>
              </w:rPr>
            </w:pPr>
            <w:r>
              <w:rPr>
                <w:b/>
              </w:rPr>
              <w:t>5 810</w:t>
            </w:r>
          </w:p>
        </w:tc>
      </w:tr>
      <w:tr w:rsidR="002001A1" w:rsidRPr="00EF2078" w:rsidTr="00936852">
        <w:tc>
          <w:tcPr>
            <w:tcW w:w="11716" w:type="dxa"/>
          </w:tcPr>
          <w:p w:rsidR="00867A13" w:rsidRDefault="00867A13" w:rsidP="00867A13">
            <w:pPr>
              <w:jc w:val="center"/>
              <w:rPr>
                <w:b/>
              </w:rPr>
            </w:pPr>
            <w:r>
              <w:rPr>
                <w:b/>
              </w:rPr>
              <w:t>Деревянный игровой модуль «Микроволновая печь»</w:t>
            </w:r>
          </w:p>
          <w:p w:rsidR="00867A13" w:rsidRPr="00867A13" w:rsidRDefault="00867A13" w:rsidP="00867A13">
            <w:pPr>
              <w:jc w:val="center"/>
              <w:rPr>
                <w:u w:val="single"/>
              </w:rPr>
            </w:pPr>
            <w:r w:rsidRPr="00867A13">
              <w:rPr>
                <w:u w:val="single"/>
              </w:rPr>
              <w:t>Изготовленный модуль из экологически-чистых пород натурального дерева поможет ребенку адаптироваться ко взрослой жизни во время увлекательной и безопасной игры</w:t>
            </w:r>
          </w:p>
          <w:p w:rsidR="00867A13" w:rsidRDefault="00867A13" w:rsidP="00867A13">
            <w:pPr>
              <w:jc w:val="center"/>
              <w:rPr>
                <w:b/>
              </w:rPr>
            </w:pPr>
            <w:r>
              <w:rPr>
                <w:b/>
              </w:rPr>
              <w:t>Размер: 41*33*34 см</w:t>
            </w:r>
          </w:p>
          <w:p w:rsidR="00867A13" w:rsidRDefault="00867A13" w:rsidP="00867A13">
            <w:pPr>
              <w:jc w:val="center"/>
              <w:rPr>
                <w:b/>
              </w:rPr>
            </w:pPr>
            <w:r>
              <w:rPr>
                <w:b/>
              </w:rPr>
              <w:t>Страна Производитель: Россия</w:t>
            </w:r>
          </w:p>
          <w:p w:rsidR="002001A1" w:rsidRDefault="00867A13" w:rsidP="00867A13">
            <w:pPr>
              <w:jc w:val="center"/>
              <w:rPr>
                <w:b/>
              </w:rPr>
            </w:pPr>
            <w:r>
              <w:rPr>
                <w:b/>
              </w:rPr>
              <w:t xml:space="preserve">т.м. </w:t>
            </w:r>
            <w:r>
              <w:rPr>
                <w:b/>
                <w:lang w:val="en-US"/>
              </w:rPr>
              <w:t>Picopoc</w:t>
            </w:r>
          </w:p>
        </w:tc>
        <w:tc>
          <w:tcPr>
            <w:tcW w:w="2571" w:type="dxa"/>
          </w:tcPr>
          <w:p w:rsidR="002001A1" w:rsidRPr="00C66C56" w:rsidRDefault="00867A13" w:rsidP="00936852">
            <w:pPr>
              <w:jc w:val="center"/>
              <w:rPr>
                <w:b/>
                <w:noProof/>
                <w:lang w:eastAsia="ru-RU"/>
              </w:rPr>
            </w:pPr>
            <w:r w:rsidRPr="00867A13">
              <w:rPr>
                <w:b/>
                <w:noProof/>
                <w:lang w:eastAsia="ru-RU"/>
              </w:rPr>
              <w:drawing>
                <wp:inline distT="0" distB="0" distL="0" distR="0">
                  <wp:extent cx="1057275" cy="1057275"/>
                  <wp:effectExtent l="0" t="0" r="9525" b="9525"/>
                  <wp:docPr id="66" name="Рисунок 66" descr="C:\Users\Natsha\Desktop\Фото Доступная среда\адаптированные игры и наборы\развивающие комплексы и тактильное оборудование\Деревянный игровой модуль микроволновая печ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адаптированные игры и наборы\развивающие комплексы и тактильное оборудование\Деревянный игровой модуль микроволновая печь 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1057275" cy="1057275"/>
                          </a:xfrm>
                          <a:prstGeom prst="rect">
                            <a:avLst/>
                          </a:prstGeom>
                          <a:noFill/>
                          <a:ln>
                            <a:noFill/>
                          </a:ln>
                        </pic:spPr>
                      </pic:pic>
                    </a:graphicData>
                  </a:graphic>
                </wp:inline>
              </w:drawing>
            </w:r>
          </w:p>
        </w:tc>
        <w:tc>
          <w:tcPr>
            <w:tcW w:w="1442" w:type="dxa"/>
          </w:tcPr>
          <w:p w:rsidR="002001A1" w:rsidRDefault="00D7728B" w:rsidP="00936852">
            <w:pPr>
              <w:jc w:val="center"/>
              <w:rPr>
                <w:b/>
              </w:rPr>
            </w:pPr>
            <w:r>
              <w:rPr>
                <w:b/>
              </w:rPr>
              <w:t>3 270</w:t>
            </w:r>
          </w:p>
        </w:tc>
      </w:tr>
      <w:tr w:rsidR="00D7728B" w:rsidRPr="00EF2078" w:rsidTr="00936852">
        <w:tc>
          <w:tcPr>
            <w:tcW w:w="11716" w:type="dxa"/>
          </w:tcPr>
          <w:p w:rsidR="00D7728B" w:rsidRDefault="00D7728B" w:rsidP="00867A13">
            <w:pPr>
              <w:jc w:val="center"/>
              <w:rPr>
                <w:b/>
              </w:rPr>
            </w:pPr>
            <w:r>
              <w:rPr>
                <w:b/>
              </w:rPr>
              <w:lastRenderedPageBreak/>
              <w:t xml:space="preserve">Мольберт с зеркалом </w:t>
            </w:r>
          </w:p>
          <w:p w:rsidR="00D7728B" w:rsidRDefault="00D7728B" w:rsidP="00867A13">
            <w:pPr>
              <w:jc w:val="center"/>
              <w:rPr>
                <w:b/>
              </w:rPr>
            </w:pPr>
            <w:r>
              <w:rPr>
                <w:b/>
              </w:rPr>
              <w:t>Мольберт и зеркало для проведения логопедических занятий может использоваться для рисования и обучения</w:t>
            </w:r>
          </w:p>
          <w:p w:rsidR="00D7728B" w:rsidRDefault="00D7728B" w:rsidP="00D7728B">
            <w:pPr>
              <w:jc w:val="center"/>
              <w:rPr>
                <w:b/>
              </w:rPr>
            </w:pPr>
            <w:r>
              <w:rPr>
                <w:b/>
              </w:rPr>
              <w:t>Размер: 56*73 см</w:t>
            </w:r>
          </w:p>
          <w:p w:rsidR="00D7728B" w:rsidRDefault="00D7728B" w:rsidP="00D7728B">
            <w:pPr>
              <w:jc w:val="center"/>
              <w:rPr>
                <w:b/>
              </w:rPr>
            </w:pPr>
            <w:r>
              <w:rPr>
                <w:b/>
              </w:rPr>
              <w:t>Страна Производитель: Россия</w:t>
            </w:r>
          </w:p>
          <w:p w:rsidR="00D7728B" w:rsidRDefault="00D7728B" w:rsidP="00D7728B">
            <w:pPr>
              <w:jc w:val="center"/>
              <w:rPr>
                <w:b/>
              </w:rPr>
            </w:pPr>
            <w:r>
              <w:rPr>
                <w:b/>
              </w:rPr>
              <w:t xml:space="preserve">т.м. </w:t>
            </w:r>
            <w:r>
              <w:rPr>
                <w:b/>
                <w:lang w:val="en-US"/>
              </w:rPr>
              <w:t>Picopoc</w:t>
            </w:r>
          </w:p>
        </w:tc>
        <w:tc>
          <w:tcPr>
            <w:tcW w:w="2571" w:type="dxa"/>
          </w:tcPr>
          <w:p w:rsidR="00D7728B" w:rsidRPr="00867A13" w:rsidRDefault="00D7728B" w:rsidP="00936852">
            <w:pPr>
              <w:jc w:val="center"/>
              <w:rPr>
                <w:b/>
                <w:noProof/>
                <w:lang w:eastAsia="ru-RU"/>
              </w:rPr>
            </w:pPr>
            <w:r w:rsidRPr="00D7728B">
              <w:rPr>
                <w:b/>
                <w:noProof/>
                <w:lang w:eastAsia="ru-RU"/>
              </w:rPr>
              <w:drawing>
                <wp:inline distT="0" distB="0" distL="0" distR="0">
                  <wp:extent cx="1209675" cy="1209675"/>
                  <wp:effectExtent l="0" t="0" r="9525" b="9525"/>
                  <wp:docPr id="67" name="Рисунок 67" descr="C:\Users\Natsha\Desktop\Фото Доступная среда\адаптированные игры и наборы\развивающие комплексы и тактильное оборудование\Мольберт с зерка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адаптированные игры и наборы\развивающие комплексы и тактильное оборудование\Мольберт с зеркалом.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1442" w:type="dxa"/>
          </w:tcPr>
          <w:p w:rsidR="00D7728B" w:rsidRDefault="00D7728B" w:rsidP="00936852">
            <w:pPr>
              <w:jc w:val="center"/>
              <w:rPr>
                <w:b/>
              </w:rPr>
            </w:pPr>
            <w:r>
              <w:rPr>
                <w:b/>
              </w:rPr>
              <w:t>6 099</w:t>
            </w:r>
          </w:p>
        </w:tc>
      </w:tr>
      <w:tr w:rsidR="00867A13" w:rsidRPr="00EF2078" w:rsidTr="00936852">
        <w:tc>
          <w:tcPr>
            <w:tcW w:w="11716" w:type="dxa"/>
          </w:tcPr>
          <w:p w:rsidR="00D7728B" w:rsidRDefault="00D7728B" w:rsidP="00D7728B">
            <w:pPr>
              <w:jc w:val="center"/>
              <w:rPr>
                <w:b/>
              </w:rPr>
            </w:pPr>
            <w:r>
              <w:rPr>
                <w:b/>
              </w:rPr>
              <w:t>Настольная игровая панель № 1</w:t>
            </w:r>
          </w:p>
          <w:p w:rsidR="00D7728B" w:rsidRPr="00C66C56" w:rsidRDefault="00D7728B" w:rsidP="00D7728B">
            <w:pPr>
              <w:jc w:val="center"/>
              <w:rPr>
                <w:u w:val="single"/>
              </w:rPr>
            </w:pPr>
            <w:r w:rsidRPr="00C66C56">
              <w:rPr>
                <w:u w:val="single"/>
              </w:rPr>
              <w:t xml:space="preserve">Многофункциональная панель для развития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 выполнена из натуральных, экологически-чистых материалов</w:t>
            </w:r>
          </w:p>
          <w:p w:rsidR="00D7728B" w:rsidRDefault="00D7728B" w:rsidP="00D7728B">
            <w:pPr>
              <w:jc w:val="center"/>
              <w:rPr>
                <w:b/>
              </w:rPr>
            </w:pPr>
            <w:r>
              <w:rPr>
                <w:b/>
              </w:rPr>
              <w:t>Размер: 45*70 см</w:t>
            </w:r>
          </w:p>
          <w:p w:rsidR="00867A13" w:rsidRDefault="00D7728B" w:rsidP="00D7728B">
            <w:pPr>
              <w:jc w:val="center"/>
              <w:rPr>
                <w:b/>
              </w:rPr>
            </w:pPr>
            <w:r>
              <w:rPr>
                <w:b/>
              </w:rPr>
              <w:t>Страна Производитель: Россия</w:t>
            </w:r>
          </w:p>
          <w:p w:rsidR="00D7728B" w:rsidRDefault="00D7728B" w:rsidP="00D7728B">
            <w:pPr>
              <w:jc w:val="center"/>
              <w:rPr>
                <w:b/>
              </w:rPr>
            </w:pPr>
            <w:r>
              <w:rPr>
                <w:b/>
              </w:rPr>
              <w:t xml:space="preserve">т.м. </w:t>
            </w:r>
            <w:r>
              <w:rPr>
                <w:b/>
                <w:lang w:val="en-US"/>
              </w:rPr>
              <w:t>Picopoc</w:t>
            </w:r>
          </w:p>
        </w:tc>
        <w:tc>
          <w:tcPr>
            <w:tcW w:w="2571" w:type="dxa"/>
          </w:tcPr>
          <w:p w:rsidR="00867A13" w:rsidRPr="00C66C56" w:rsidRDefault="00D7728B" w:rsidP="00936852">
            <w:pPr>
              <w:jc w:val="center"/>
              <w:rPr>
                <w:b/>
                <w:noProof/>
                <w:lang w:eastAsia="ru-RU"/>
              </w:rPr>
            </w:pPr>
            <w:r w:rsidRPr="00D7728B">
              <w:rPr>
                <w:b/>
                <w:noProof/>
                <w:lang w:eastAsia="ru-RU"/>
              </w:rPr>
              <w:drawing>
                <wp:inline distT="0" distB="0" distL="0" distR="0">
                  <wp:extent cx="1333500" cy="1333500"/>
                  <wp:effectExtent l="0" t="0" r="0" b="0"/>
                  <wp:docPr id="68" name="Рисунок 68" descr="C:\Users\Natsha\Desktop\Фото Доступная среда\адаптированные игры и наборы\развивающие комплексы и тактильное оборудование\Настольная игровая панель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адаптированные игры и наборы\развивающие комплексы и тактильное оборудование\Настольная игровая панель № 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1442" w:type="dxa"/>
          </w:tcPr>
          <w:p w:rsidR="00867A13" w:rsidRDefault="00D7728B" w:rsidP="00936852">
            <w:pPr>
              <w:jc w:val="center"/>
              <w:rPr>
                <w:b/>
              </w:rPr>
            </w:pPr>
            <w:r>
              <w:rPr>
                <w:b/>
              </w:rPr>
              <w:t>11 500</w:t>
            </w:r>
          </w:p>
        </w:tc>
      </w:tr>
      <w:tr w:rsidR="00867A13" w:rsidRPr="00EF2078" w:rsidTr="00936852">
        <w:tc>
          <w:tcPr>
            <w:tcW w:w="11716" w:type="dxa"/>
          </w:tcPr>
          <w:p w:rsidR="00D7728B" w:rsidRDefault="00D7728B" w:rsidP="00D7728B">
            <w:pPr>
              <w:jc w:val="center"/>
              <w:rPr>
                <w:b/>
              </w:rPr>
            </w:pPr>
            <w:r>
              <w:rPr>
                <w:b/>
              </w:rPr>
              <w:t>Настольная игровая панель № 2</w:t>
            </w:r>
          </w:p>
          <w:p w:rsidR="00D7728B" w:rsidRPr="00C66C56" w:rsidRDefault="00D7728B" w:rsidP="00D7728B">
            <w:pPr>
              <w:jc w:val="center"/>
              <w:rPr>
                <w:u w:val="single"/>
              </w:rPr>
            </w:pPr>
            <w:r w:rsidRPr="00C66C56">
              <w:rPr>
                <w:u w:val="single"/>
              </w:rPr>
              <w:t xml:space="preserve">Многофункциональная панель для развития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 выполнена из натуральных, экологически-чистых материалов</w:t>
            </w:r>
          </w:p>
          <w:p w:rsidR="00D7728B" w:rsidRDefault="00D7728B" w:rsidP="00D7728B">
            <w:pPr>
              <w:jc w:val="center"/>
              <w:rPr>
                <w:b/>
              </w:rPr>
            </w:pPr>
            <w:r>
              <w:rPr>
                <w:b/>
              </w:rPr>
              <w:t>Размер: 45*70 см</w:t>
            </w:r>
          </w:p>
          <w:p w:rsidR="00D7728B" w:rsidRDefault="00D7728B" w:rsidP="00D7728B">
            <w:pPr>
              <w:jc w:val="center"/>
              <w:rPr>
                <w:b/>
              </w:rPr>
            </w:pPr>
            <w:r>
              <w:rPr>
                <w:b/>
              </w:rPr>
              <w:t>Страна Производитель: Россия</w:t>
            </w:r>
          </w:p>
          <w:p w:rsidR="00867A13" w:rsidRDefault="00D7728B" w:rsidP="00D7728B">
            <w:pPr>
              <w:jc w:val="center"/>
              <w:rPr>
                <w:b/>
              </w:rPr>
            </w:pPr>
            <w:r>
              <w:rPr>
                <w:b/>
              </w:rPr>
              <w:t xml:space="preserve">т.м. </w:t>
            </w:r>
            <w:r>
              <w:rPr>
                <w:b/>
                <w:lang w:val="en-US"/>
              </w:rPr>
              <w:t>Picopoc</w:t>
            </w:r>
          </w:p>
        </w:tc>
        <w:tc>
          <w:tcPr>
            <w:tcW w:w="2571" w:type="dxa"/>
          </w:tcPr>
          <w:p w:rsidR="00867A13" w:rsidRPr="00C66C56" w:rsidRDefault="00D7728B" w:rsidP="00936852">
            <w:pPr>
              <w:jc w:val="center"/>
              <w:rPr>
                <w:b/>
                <w:noProof/>
                <w:lang w:eastAsia="ru-RU"/>
              </w:rPr>
            </w:pPr>
            <w:r w:rsidRPr="00D7728B">
              <w:rPr>
                <w:b/>
                <w:noProof/>
                <w:lang w:eastAsia="ru-RU"/>
              </w:rPr>
              <w:drawing>
                <wp:inline distT="0" distB="0" distL="0" distR="0">
                  <wp:extent cx="1190625" cy="1190625"/>
                  <wp:effectExtent l="0" t="0" r="9525" b="9525"/>
                  <wp:docPr id="69" name="Рисунок 69" descr="C:\Users\Natsha\Desktop\Фото Доступная среда\адаптированные игры и наборы\развивающие комплексы и тактильное оборудование\Настольная игровая панель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sha\Desktop\Фото Доступная среда\адаптированные игры и наборы\развивающие комплексы и тактильное оборудование\Настольная игровая панель № 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1442" w:type="dxa"/>
          </w:tcPr>
          <w:p w:rsidR="00867A13" w:rsidRDefault="00D7728B" w:rsidP="00936852">
            <w:pPr>
              <w:jc w:val="center"/>
              <w:rPr>
                <w:b/>
              </w:rPr>
            </w:pPr>
            <w:r>
              <w:rPr>
                <w:b/>
              </w:rPr>
              <w:t>11 500</w:t>
            </w:r>
          </w:p>
        </w:tc>
      </w:tr>
      <w:tr w:rsidR="00867A13" w:rsidRPr="00EF2078" w:rsidTr="00936852">
        <w:tc>
          <w:tcPr>
            <w:tcW w:w="11716" w:type="dxa"/>
          </w:tcPr>
          <w:p w:rsidR="00D7728B" w:rsidRDefault="00D7728B" w:rsidP="00D7728B">
            <w:pPr>
              <w:jc w:val="center"/>
              <w:rPr>
                <w:b/>
              </w:rPr>
            </w:pPr>
            <w:r>
              <w:rPr>
                <w:b/>
              </w:rPr>
              <w:t>Настольная игровая панель № 3</w:t>
            </w:r>
          </w:p>
          <w:p w:rsidR="00D7728B" w:rsidRPr="00C66C56" w:rsidRDefault="00D7728B" w:rsidP="00D7728B">
            <w:pPr>
              <w:jc w:val="center"/>
              <w:rPr>
                <w:u w:val="single"/>
              </w:rPr>
            </w:pPr>
            <w:r w:rsidRPr="00C66C56">
              <w:rPr>
                <w:u w:val="single"/>
              </w:rPr>
              <w:t xml:space="preserve">Многофункциональная панель для развития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 выполнена из натуральных, экологически-чистых материалов</w:t>
            </w:r>
          </w:p>
          <w:p w:rsidR="00D7728B" w:rsidRDefault="00D7728B" w:rsidP="00D7728B">
            <w:pPr>
              <w:jc w:val="center"/>
              <w:rPr>
                <w:b/>
              </w:rPr>
            </w:pPr>
            <w:r>
              <w:rPr>
                <w:b/>
              </w:rPr>
              <w:t>Размер: 45*70 см</w:t>
            </w:r>
          </w:p>
          <w:p w:rsidR="00D7728B" w:rsidRDefault="00D7728B" w:rsidP="00D7728B">
            <w:pPr>
              <w:jc w:val="center"/>
              <w:rPr>
                <w:b/>
              </w:rPr>
            </w:pPr>
            <w:r>
              <w:rPr>
                <w:b/>
              </w:rPr>
              <w:t>Страна Производитель: Россия</w:t>
            </w:r>
          </w:p>
          <w:p w:rsidR="00867A13" w:rsidRDefault="00D7728B" w:rsidP="00D7728B">
            <w:pPr>
              <w:jc w:val="center"/>
              <w:rPr>
                <w:b/>
              </w:rPr>
            </w:pPr>
            <w:r>
              <w:rPr>
                <w:b/>
              </w:rPr>
              <w:t xml:space="preserve">т.м. </w:t>
            </w:r>
            <w:r>
              <w:rPr>
                <w:b/>
                <w:lang w:val="en-US"/>
              </w:rPr>
              <w:t>Picopoc</w:t>
            </w:r>
          </w:p>
        </w:tc>
        <w:tc>
          <w:tcPr>
            <w:tcW w:w="2571" w:type="dxa"/>
          </w:tcPr>
          <w:p w:rsidR="00867A13" w:rsidRPr="00C66C56" w:rsidRDefault="00D7728B" w:rsidP="00936852">
            <w:pPr>
              <w:jc w:val="center"/>
              <w:rPr>
                <w:b/>
                <w:noProof/>
                <w:lang w:eastAsia="ru-RU"/>
              </w:rPr>
            </w:pPr>
            <w:r w:rsidRPr="00D7728B">
              <w:rPr>
                <w:b/>
                <w:noProof/>
                <w:lang w:eastAsia="ru-RU"/>
              </w:rPr>
              <w:drawing>
                <wp:inline distT="0" distB="0" distL="0" distR="0">
                  <wp:extent cx="1162050" cy="1162050"/>
                  <wp:effectExtent l="0" t="0" r="0" b="0"/>
                  <wp:docPr id="70" name="Рисунок 70" descr="C:\Users\Natsha\Desktop\Фото Доступная среда\адаптированные игры и наборы\развивающие комплексы и тактильное оборудование\Настольная игровая панель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sha\Desktop\Фото Доступная среда\адаптированные игры и наборы\развивающие комплексы и тактильное оборудование\Настольная игровая панель № 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442" w:type="dxa"/>
          </w:tcPr>
          <w:p w:rsidR="00867A13" w:rsidRDefault="00D7728B" w:rsidP="00936852">
            <w:pPr>
              <w:jc w:val="center"/>
              <w:rPr>
                <w:b/>
              </w:rPr>
            </w:pPr>
            <w:r>
              <w:rPr>
                <w:b/>
              </w:rPr>
              <w:t>11 500</w:t>
            </w:r>
          </w:p>
        </w:tc>
      </w:tr>
      <w:tr w:rsidR="00867A13" w:rsidRPr="00EF2078" w:rsidTr="00936852">
        <w:tc>
          <w:tcPr>
            <w:tcW w:w="11716" w:type="dxa"/>
          </w:tcPr>
          <w:p w:rsidR="00D7728B" w:rsidRDefault="00D7728B" w:rsidP="00D7728B">
            <w:pPr>
              <w:jc w:val="center"/>
              <w:rPr>
                <w:b/>
              </w:rPr>
            </w:pPr>
            <w:r>
              <w:rPr>
                <w:b/>
              </w:rPr>
              <w:t>Двусторонняя панель «Звездочка»</w:t>
            </w:r>
          </w:p>
          <w:p w:rsidR="00D7728B" w:rsidRPr="00C66C56" w:rsidRDefault="00D7728B" w:rsidP="00D7728B">
            <w:pPr>
              <w:jc w:val="center"/>
              <w:rPr>
                <w:u w:val="single"/>
              </w:rPr>
            </w:pPr>
            <w:r w:rsidRPr="00C66C56">
              <w:rPr>
                <w:u w:val="single"/>
              </w:rPr>
              <w:t>Многофункциональная панель</w:t>
            </w:r>
            <w:r w:rsidR="0014166F">
              <w:rPr>
                <w:u w:val="single"/>
              </w:rPr>
              <w:t xml:space="preserve"> с различными отверстиями для прогона шариков, изучения геометрических фигур, цветов, счеты и многое другое открывает большие возможности </w:t>
            </w:r>
            <w:r w:rsidR="0014166F" w:rsidRPr="00C66C56">
              <w:rPr>
                <w:u w:val="single"/>
              </w:rPr>
              <w:t>для</w:t>
            </w:r>
            <w:r w:rsidRPr="00C66C56">
              <w:rPr>
                <w:u w:val="single"/>
              </w:rPr>
              <w:t xml:space="preserve"> развития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 выполнена из натуральных, экологически-чистых материалов</w:t>
            </w:r>
          </w:p>
          <w:p w:rsidR="00D7728B" w:rsidRDefault="00D7728B" w:rsidP="00D7728B">
            <w:pPr>
              <w:jc w:val="center"/>
              <w:rPr>
                <w:b/>
              </w:rPr>
            </w:pPr>
            <w:r>
              <w:rPr>
                <w:b/>
              </w:rPr>
              <w:t>Размер</w:t>
            </w:r>
            <w:r w:rsidR="0014166F">
              <w:rPr>
                <w:b/>
              </w:rPr>
              <w:t xml:space="preserve">: </w:t>
            </w:r>
            <w:r>
              <w:rPr>
                <w:b/>
              </w:rPr>
              <w:t>40*63*24 см</w:t>
            </w:r>
          </w:p>
          <w:p w:rsidR="00D7728B" w:rsidRDefault="00D7728B" w:rsidP="00D7728B">
            <w:pPr>
              <w:jc w:val="center"/>
              <w:rPr>
                <w:b/>
              </w:rPr>
            </w:pPr>
            <w:r>
              <w:rPr>
                <w:b/>
              </w:rPr>
              <w:t>Страна Производитель: Россия</w:t>
            </w:r>
          </w:p>
          <w:p w:rsidR="00867A13" w:rsidRDefault="00D7728B" w:rsidP="00D7728B">
            <w:pPr>
              <w:jc w:val="center"/>
              <w:rPr>
                <w:b/>
              </w:rPr>
            </w:pPr>
            <w:r>
              <w:rPr>
                <w:b/>
              </w:rPr>
              <w:t xml:space="preserve">т.м. </w:t>
            </w:r>
            <w:r>
              <w:rPr>
                <w:b/>
                <w:lang w:val="en-US"/>
              </w:rPr>
              <w:t>Picopoc</w:t>
            </w:r>
          </w:p>
        </w:tc>
        <w:tc>
          <w:tcPr>
            <w:tcW w:w="2571" w:type="dxa"/>
          </w:tcPr>
          <w:p w:rsidR="0014166F" w:rsidRPr="00C66C56" w:rsidRDefault="0014166F" w:rsidP="0014166F">
            <w:pPr>
              <w:jc w:val="center"/>
              <w:rPr>
                <w:b/>
                <w:noProof/>
                <w:lang w:eastAsia="ru-RU"/>
              </w:rPr>
            </w:pPr>
            <w:r w:rsidRPr="0014166F">
              <w:rPr>
                <w:b/>
                <w:noProof/>
                <w:lang w:eastAsia="ru-RU"/>
              </w:rPr>
              <w:drawing>
                <wp:inline distT="0" distB="0" distL="0" distR="0">
                  <wp:extent cx="904875" cy="904875"/>
                  <wp:effectExtent l="0" t="0" r="9525" b="9525"/>
                  <wp:docPr id="71" name="Рисунок 71" descr="C:\Users\Natsha\Desktop\Фото Доступная среда\адаптированные игры и наборы\развивающие комплексы и тактильное оборудование\Двусторонняя панель Звезд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sha\Desktop\Фото Доступная среда\адаптированные игры и наборы\развивающие комплексы и тактильное оборудование\Двусторонняя панель Звездочка.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14166F">
              <w:rPr>
                <w:b/>
                <w:noProof/>
                <w:lang w:eastAsia="ru-RU"/>
              </w:rPr>
              <w:drawing>
                <wp:inline distT="0" distB="0" distL="0" distR="0">
                  <wp:extent cx="790575" cy="790575"/>
                  <wp:effectExtent l="0" t="0" r="9525" b="9525"/>
                  <wp:docPr id="72" name="Рисунок 72" descr="C:\Users\Natsha\Desktop\Фото Доступная среда\адаптированные игры и наборы\развивающие комплексы и тактильное оборудование\двусторонняя панель звездо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sha\Desktop\Фото Доступная среда\адаптированные игры и наборы\развивающие комплексы и тактильное оборудование\двусторонняя панель звездочка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790575" cy="790575"/>
                          </a:xfrm>
                          <a:prstGeom prst="rect">
                            <a:avLst/>
                          </a:prstGeom>
                          <a:noFill/>
                          <a:ln>
                            <a:noFill/>
                          </a:ln>
                        </pic:spPr>
                      </pic:pic>
                    </a:graphicData>
                  </a:graphic>
                </wp:inline>
              </w:drawing>
            </w:r>
          </w:p>
        </w:tc>
        <w:tc>
          <w:tcPr>
            <w:tcW w:w="1442" w:type="dxa"/>
          </w:tcPr>
          <w:p w:rsidR="00867A13" w:rsidRDefault="0014166F" w:rsidP="00936852">
            <w:pPr>
              <w:jc w:val="center"/>
              <w:rPr>
                <w:b/>
              </w:rPr>
            </w:pPr>
            <w:r>
              <w:rPr>
                <w:b/>
              </w:rPr>
              <w:t>12 947</w:t>
            </w:r>
          </w:p>
        </w:tc>
      </w:tr>
      <w:tr w:rsidR="00867A13" w:rsidRPr="00EF2078" w:rsidTr="00936852">
        <w:tc>
          <w:tcPr>
            <w:tcW w:w="11716" w:type="dxa"/>
          </w:tcPr>
          <w:p w:rsidR="00D7728B" w:rsidRDefault="0014166F" w:rsidP="00D7728B">
            <w:pPr>
              <w:jc w:val="center"/>
              <w:rPr>
                <w:b/>
              </w:rPr>
            </w:pPr>
            <w:r>
              <w:rPr>
                <w:b/>
              </w:rPr>
              <w:lastRenderedPageBreak/>
              <w:t>Многофункциональная панель с зеркальной сферой</w:t>
            </w:r>
          </w:p>
          <w:p w:rsidR="00D7728B" w:rsidRPr="00C66C56" w:rsidRDefault="00D7728B" w:rsidP="00D7728B">
            <w:pPr>
              <w:jc w:val="center"/>
              <w:rPr>
                <w:u w:val="single"/>
              </w:rPr>
            </w:pPr>
            <w:r w:rsidRPr="00C66C56">
              <w:rPr>
                <w:u w:val="single"/>
              </w:rPr>
              <w:t xml:space="preserve">Многофункциональная панель </w:t>
            </w:r>
            <w:r w:rsidR="0014166F">
              <w:rPr>
                <w:u w:val="single"/>
              </w:rPr>
              <w:t xml:space="preserve">с зеркальной сферой </w:t>
            </w:r>
            <w:r w:rsidRPr="00C66C56">
              <w:rPr>
                <w:u w:val="single"/>
              </w:rPr>
              <w:t>для развития</w:t>
            </w:r>
            <w:r w:rsidR="0014166F">
              <w:rPr>
                <w:u w:val="single"/>
              </w:rPr>
              <w:t xml:space="preserve"> пространственного воображения,</w:t>
            </w:r>
            <w:r w:rsidRPr="00C66C56">
              <w:rPr>
                <w:u w:val="single"/>
              </w:rPr>
              <w:t xml:space="preserve">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 выполнена из натуральных, экологически-чистых материалов</w:t>
            </w:r>
            <w:r w:rsidR="0014166F">
              <w:rPr>
                <w:u w:val="single"/>
              </w:rPr>
              <w:t>. В составе панели: безопасное зеркальце, разноцветный счетный материал, шнуровка для плетения, зеркальная сфера и подвижный элемент</w:t>
            </w:r>
          </w:p>
          <w:p w:rsidR="00D7728B" w:rsidRDefault="00D7728B" w:rsidP="00D7728B">
            <w:pPr>
              <w:jc w:val="center"/>
              <w:rPr>
                <w:b/>
              </w:rPr>
            </w:pPr>
            <w:r>
              <w:rPr>
                <w:b/>
              </w:rPr>
              <w:t xml:space="preserve">Размер: </w:t>
            </w:r>
            <w:r w:rsidR="0014166F">
              <w:rPr>
                <w:b/>
              </w:rPr>
              <w:t>128*80*12 (основание); 70*66*100 (зеркальная сфера)</w:t>
            </w:r>
            <w:r>
              <w:rPr>
                <w:b/>
              </w:rPr>
              <w:t xml:space="preserve"> </w:t>
            </w:r>
            <w:r w:rsidR="0014166F">
              <w:rPr>
                <w:b/>
              </w:rPr>
              <w:t xml:space="preserve">в </w:t>
            </w:r>
            <w:r>
              <w:rPr>
                <w:b/>
              </w:rPr>
              <w:t>см</w:t>
            </w:r>
          </w:p>
          <w:p w:rsidR="00D7728B" w:rsidRDefault="00D7728B" w:rsidP="00D7728B">
            <w:pPr>
              <w:jc w:val="center"/>
              <w:rPr>
                <w:b/>
              </w:rPr>
            </w:pPr>
            <w:r>
              <w:rPr>
                <w:b/>
              </w:rPr>
              <w:t>Страна Производитель: Россия</w:t>
            </w:r>
          </w:p>
          <w:p w:rsidR="00867A13" w:rsidRDefault="00D7728B" w:rsidP="00D7728B">
            <w:pPr>
              <w:jc w:val="center"/>
              <w:rPr>
                <w:b/>
              </w:rPr>
            </w:pPr>
            <w:r>
              <w:rPr>
                <w:b/>
              </w:rPr>
              <w:t xml:space="preserve">т.м. </w:t>
            </w:r>
            <w:r>
              <w:rPr>
                <w:b/>
                <w:lang w:val="en-US"/>
              </w:rPr>
              <w:t>Picopoc</w:t>
            </w:r>
          </w:p>
        </w:tc>
        <w:tc>
          <w:tcPr>
            <w:tcW w:w="2571" w:type="dxa"/>
          </w:tcPr>
          <w:p w:rsidR="00867A13" w:rsidRPr="00C66C56" w:rsidRDefault="0014166F" w:rsidP="00936852">
            <w:pPr>
              <w:jc w:val="center"/>
              <w:rPr>
                <w:b/>
                <w:noProof/>
                <w:lang w:eastAsia="ru-RU"/>
              </w:rPr>
            </w:pPr>
            <w:r w:rsidRPr="0014166F">
              <w:rPr>
                <w:b/>
                <w:noProof/>
                <w:lang w:eastAsia="ru-RU"/>
              </w:rPr>
              <w:drawing>
                <wp:inline distT="0" distB="0" distL="0" distR="0">
                  <wp:extent cx="1390650" cy="1390650"/>
                  <wp:effectExtent l="0" t="0" r="0" b="0"/>
                  <wp:docPr id="73" name="Рисунок 73" descr="C:\Users\Natsha\Desktop\Фото Доступная среда\адаптированные игры и наборы\развивающие комплексы и тактильное оборудование\многофункциональная панель с зеркальной сфе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sha\Desktop\Фото Доступная среда\адаптированные игры и наборы\развивающие комплексы и тактильное оборудование\многофункциональная панель с зеркальной сферой.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1442" w:type="dxa"/>
          </w:tcPr>
          <w:p w:rsidR="00867A13" w:rsidRDefault="0014166F" w:rsidP="00936852">
            <w:pPr>
              <w:jc w:val="center"/>
              <w:rPr>
                <w:b/>
              </w:rPr>
            </w:pPr>
            <w:r>
              <w:rPr>
                <w:b/>
              </w:rPr>
              <w:t>22 523</w:t>
            </w:r>
          </w:p>
        </w:tc>
      </w:tr>
      <w:tr w:rsidR="00867A13" w:rsidRPr="00EF2078" w:rsidTr="00936852">
        <w:tc>
          <w:tcPr>
            <w:tcW w:w="11716" w:type="dxa"/>
          </w:tcPr>
          <w:p w:rsidR="00D7728B" w:rsidRDefault="0014166F" w:rsidP="00D7728B">
            <w:pPr>
              <w:jc w:val="center"/>
              <w:rPr>
                <w:b/>
              </w:rPr>
            </w:pPr>
            <w:r>
              <w:rPr>
                <w:b/>
              </w:rPr>
              <w:t>Панель «Монтессори»</w:t>
            </w:r>
          </w:p>
          <w:p w:rsidR="00D7728B" w:rsidRPr="00C66C56" w:rsidRDefault="00D7728B" w:rsidP="00D7728B">
            <w:pPr>
              <w:jc w:val="center"/>
              <w:rPr>
                <w:u w:val="single"/>
              </w:rPr>
            </w:pPr>
            <w:r w:rsidRPr="00C66C56">
              <w:rPr>
                <w:u w:val="single"/>
              </w:rPr>
              <w:t xml:space="preserve">Многофункциональная панель </w:t>
            </w:r>
            <w:r w:rsidR="0014166F">
              <w:rPr>
                <w:u w:val="single"/>
              </w:rPr>
              <w:t xml:space="preserve">имеет все необходимое для работы по системе «Монтессори». Панель служит </w:t>
            </w:r>
            <w:r w:rsidRPr="00C66C56">
              <w:rPr>
                <w:u w:val="single"/>
              </w:rPr>
              <w:t xml:space="preserve">для развития тактильных ощущений, </w:t>
            </w:r>
            <w:r>
              <w:rPr>
                <w:u w:val="single"/>
              </w:rPr>
              <w:t>причинно-следственных связей</w:t>
            </w:r>
            <w:r w:rsidRPr="00C66C56">
              <w:rPr>
                <w:u w:val="single"/>
              </w:rPr>
              <w:t>, логического мышления, запоминания цветов и тренировки памяти</w:t>
            </w:r>
            <w:r w:rsidR="0014166F">
              <w:rPr>
                <w:u w:val="single"/>
              </w:rPr>
              <w:t xml:space="preserve">, имеет счетные материалы и тренирует логическое мышление. Панель </w:t>
            </w:r>
            <w:r w:rsidR="0014166F" w:rsidRPr="00C66C56">
              <w:rPr>
                <w:u w:val="single"/>
              </w:rPr>
              <w:t>выполнена</w:t>
            </w:r>
            <w:r w:rsidRPr="00C66C56">
              <w:rPr>
                <w:u w:val="single"/>
              </w:rPr>
              <w:t xml:space="preserve"> из натуральных, экологически-чистых материалов</w:t>
            </w:r>
          </w:p>
          <w:p w:rsidR="00D7728B" w:rsidRDefault="00D7728B" w:rsidP="00D7728B">
            <w:pPr>
              <w:jc w:val="center"/>
              <w:rPr>
                <w:b/>
              </w:rPr>
            </w:pPr>
            <w:r>
              <w:rPr>
                <w:b/>
              </w:rPr>
              <w:t xml:space="preserve">Размер: </w:t>
            </w:r>
            <w:r w:rsidR="0014166F">
              <w:rPr>
                <w:b/>
              </w:rPr>
              <w:t>70*70*10</w:t>
            </w:r>
            <w:r>
              <w:rPr>
                <w:b/>
              </w:rPr>
              <w:t xml:space="preserve"> см</w:t>
            </w:r>
          </w:p>
          <w:p w:rsidR="00D7728B" w:rsidRDefault="00D7728B" w:rsidP="00D7728B">
            <w:pPr>
              <w:jc w:val="center"/>
              <w:rPr>
                <w:b/>
              </w:rPr>
            </w:pPr>
            <w:r>
              <w:rPr>
                <w:b/>
              </w:rPr>
              <w:t>Страна Производитель: Россия</w:t>
            </w:r>
          </w:p>
          <w:p w:rsidR="00867A13" w:rsidRDefault="00D7728B" w:rsidP="00D7728B">
            <w:pPr>
              <w:jc w:val="center"/>
              <w:rPr>
                <w:b/>
              </w:rPr>
            </w:pPr>
            <w:r>
              <w:rPr>
                <w:b/>
              </w:rPr>
              <w:t xml:space="preserve">т.м. </w:t>
            </w:r>
            <w:r>
              <w:rPr>
                <w:b/>
                <w:lang w:val="en-US"/>
              </w:rPr>
              <w:t>Picopoc</w:t>
            </w:r>
          </w:p>
        </w:tc>
        <w:tc>
          <w:tcPr>
            <w:tcW w:w="2571" w:type="dxa"/>
          </w:tcPr>
          <w:p w:rsidR="00867A13" w:rsidRPr="00C66C56" w:rsidRDefault="0014166F" w:rsidP="00936852">
            <w:pPr>
              <w:jc w:val="center"/>
              <w:rPr>
                <w:b/>
                <w:noProof/>
                <w:lang w:eastAsia="ru-RU"/>
              </w:rPr>
            </w:pPr>
            <w:r w:rsidRPr="0014166F">
              <w:rPr>
                <w:b/>
                <w:noProof/>
                <w:lang w:eastAsia="ru-RU"/>
              </w:rPr>
              <w:drawing>
                <wp:inline distT="0" distB="0" distL="0" distR="0">
                  <wp:extent cx="1352550" cy="1352550"/>
                  <wp:effectExtent l="0" t="0" r="0" b="0"/>
                  <wp:docPr id="74" name="Рисунок 74" descr="C:\Users\Natsha\Desktop\Фото Доступная среда\адаптированные игры и наборы\развивающие комплексы и тактильное оборудование\панель монтесс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Фото Доступная среда\адаптированные игры и наборы\развивающие комплексы и тактильное оборудование\панель монтессори.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1442" w:type="dxa"/>
          </w:tcPr>
          <w:p w:rsidR="00867A13" w:rsidRDefault="0014166F" w:rsidP="00936852">
            <w:pPr>
              <w:jc w:val="center"/>
              <w:rPr>
                <w:b/>
              </w:rPr>
            </w:pPr>
            <w:r>
              <w:rPr>
                <w:b/>
              </w:rPr>
              <w:t>11 556</w:t>
            </w:r>
          </w:p>
        </w:tc>
      </w:tr>
      <w:tr w:rsidR="00D7728B" w:rsidRPr="00EF2078" w:rsidTr="00873421">
        <w:tc>
          <w:tcPr>
            <w:tcW w:w="11716" w:type="dxa"/>
          </w:tcPr>
          <w:p w:rsidR="00D7728B" w:rsidRDefault="00D7728B" w:rsidP="00D7728B">
            <w:pPr>
              <w:jc w:val="center"/>
              <w:rPr>
                <w:b/>
              </w:rPr>
            </w:pPr>
          </w:p>
          <w:p w:rsidR="00D7728B" w:rsidRDefault="00D7728B" w:rsidP="00D7728B">
            <w:pPr>
              <w:jc w:val="center"/>
              <w:rPr>
                <w:b/>
              </w:rPr>
            </w:pPr>
            <w:r>
              <w:rPr>
                <w:b/>
              </w:rPr>
              <w:t>Развивающая панель Настенно-настольная</w:t>
            </w:r>
          </w:p>
          <w:p w:rsidR="00D7728B" w:rsidRPr="00C66C56" w:rsidRDefault="00D7728B" w:rsidP="00D7728B">
            <w:pPr>
              <w:jc w:val="center"/>
              <w:rPr>
                <w:u w:val="single"/>
              </w:rPr>
            </w:pPr>
            <w:r w:rsidRPr="00C66C56">
              <w:rPr>
                <w:u w:val="single"/>
              </w:rPr>
              <w:t>Многофункциональная панель для развития тактильных ощущений, логического мышления, запоминания цветов и тренировки памяти выполнена из натуральных, экологически-чистых материалов</w:t>
            </w:r>
          </w:p>
          <w:p w:rsidR="00D7728B" w:rsidRDefault="00D7728B" w:rsidP="00D7728B">
            <w:pPr>
              <w:jc w:val="center"/>
              <w:rPr>
                <w:b/>
              </w:rPr>
            </w:pPr>
            <w:r>
              <w:rPr>
                <w:b/>
              </w:rPr>
              <w:t>Размер: 76*68*12 см</w:t>
            </w:r>
          </w:p>
          <w:p w:rsidR="00D7728B" w:rsidRPr="00EF2078" w:rsidRDefault="00D7728B" w:rsidP="00D7728B">
            <w:pPr>
              <w:jc w:val="center"/>
              <w:rPr>
                <w:b/>
              </w:rPr>
            </w:pPr>
            <w:r>
              <w:rPr>
                <w:b/>
              </w:rPr>
              <w:t>Страна Производитель: Россия</w:t>
            </w:r>
          </w:p>
        </w:tc>
        <w:tc>
          <w:tcPr>
            <w:tcW w:w="2571" w:type="dxa"/>
          </w:tcPr>
          <w:p w:rsidR="00D7728B" w:rsidRPr="00EF2078" w:rsidRDefault="00D7728B" w:rsidP="00D7728B">
            <w:pPr>
              <w:jc w:val="center"/>
              <w:rPr>
                <w:b/>
              </w:rPr>
            </w:pPr>
            <w:r w:rsidRPr="00C66C56">
              <w:rPr>
                <w:b/>
                <w:noProof/>
                <w:lang w:eastAsia="ru-RU"/>
              </w:rPr>
              <w:drawing>
                <wp:inline distT="0" distB="0" distL="0" distR="0" wp14:anchorId="24E003DA" wp14:editId="41008016">
                  <wp:extent cx="1190625" cy="1190625"/>
                  <wp:effectExtent l="0" t="0" r="9525" b="9525"/>
                  <wp:docPr id="47" name="Рисунок 47" descr="C:\Users\Natsha\Desktop\Фото Доступная среда\нарушение зрения\адаптированные игры и наборы\развивающие комплексы и тактильное оборудование\Развивающая панель настенно-насто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Фото Доступная среда\нарушение зрения\адаптированные игры и наборы\развивающие комплексы и тактильное оборудование\Развивающая панель настенно-настольная.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1442" w:type="dxa"/>
          </w:tcPr>
          <w:p w:rsidR="00D7728B" w:rsidRPr="00EF2078" w:rsidRDefault="003E4EFD" w:rsidP="00D7728B">
            <w:pPr>
              <w:jc w:val="center"/>
              <w:rPr>
                <w:b/>
              </w:rPr>
            </w:pPr>
            <w:r>
              <w:rPr>
                <w:b/>
              </w:rPr>
              <w:t>11 500</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Адаптированные комплекты</w:t>
            </w:r>
          </w:p>
        </w:tc>
      </w:tr>
      <w:tr w:rsidR="00873421" w:rsidRPr="00EF2078" w:rsidTr="00936852">
        <w:tc>
          <w:tcPr>
            <w:tcW w:w="11716" w:type="dxa"/>
          </w:tcPr>
          <w:p w:rsidR="00873421" w:rsidRPr="00FB03F2" w:rsidRDefault="00873421" w:rsidP="00873421">
            <w:pPr>
              <w:jc w:val="center"/>
              <w:rPr>
                <w:b/>
              </w:rPr>
            </w:pPr>
            <w:r w:rsidRPr="00FB03F2">
              <w:rPr>
                <w:b/>
              </w:rPr>
              <w:t xml:space="preserve">Набор № 1 «Аутизм» </w:t>
            </w:r>
          </w:p>
          <w:p w:rsidR="00873421" w:rsidRPr="00FB03F2" w:rsidRDefault="00873421" w:rsidP="00873421">
            <w:pPr>
              <w:jc w:val="center"/>
              <w:rPr>
                <w:u w:val="single"/>
              </w:rPr>
            </w:pPr>
            <w:r w:rsidRPr="00FB03F2">
              <w:rPr>
                <w:u w:val="single"/>
              </w:rPr>
              <w:t xml:space="preserve">Набор включает в себя все необходимое для работы с особенными детками. </w:t>
            </w:r>
          </w:p>
          <w:p w:rsidR="00873421" w:rsidRPr="00FB03F2" w:rsidRDefault="00873421" w:rsidP="00873421">
            <w:pPr>
              <w:pStyle w:val="af4"/>
              <w:numPr>
                <w:ilvl w:val="0"/>
                <w:numId w:val="6"/>
              </w:numPr>
              <w:jc w:val="center"/>
            </w:pPr>
            <w:r w:rsidRPr="00FB03F2">
              <w:t>Набор музыкальных игрушек на развитие хватательного рефлекса и причинно-следственных связей  (бубенцы – 2 шт., трещотки – 2 шт., хватательные погремушки – 2 шт., стучалки – 2 шт., маракасы – 2 шт., заводные игрушки-зверушки)</w:t>
            </w:r>
          </w:p>
          <w:p w:rsidR="00873421" w:rsidRPr="00FB03F2" w:rsidRDefault="00873421" w:rsidP="00873421">
            <w:pPr>
              <w:pStyle w:val="af4"/>
              <w:numPr>
                <w:ilvl w:val="0"/>
                <w:numId w:val="6"/>
              </w:numPr>
              <w:jc w:val="center"/>
            </w:pPr>
            <w:r w:rsidRPr="00FB03F2">
              <w:t xml:space="preserve">Развитие причинно-следственных связей (логический лабиринт – 2 шт., шнуровки – 2 шт., магнитный конструктор – 2 набора, стучалки – 2 набора, серпантинки настольные – 2 набора, кубики строительные – 2 набора); </w:t>
            </w:r>
          </w:p>
          <w:p w:rsidR="00873421" w:rsidRPr="00FB03F2" w:rsidRDefault="00873421" w:rsidP="00873421">
            <w:pPr>
              <w:pStyle w:val="af4"/>
              <w:numPr>
                <w:ilvl w:val="0"/>
                <w:numId w:val="6"/>
              </w:numPr>
              <w:jc w:val="center"/>
            </w:pPr>
            <w:r w:rsidRPr="00FB03F2">
              <w:t xml:space="preserve">Сидение-подушка – 2 шт. (сидение-подушка для педагога: в виде круглой таблетки диаметром 100 см, высотой 30 см, с наполнителем гранула пенополистирола, внешний чехол – Экокожа; сидение-подушка для малыша: в виде цветка с разноцветными лепестками и листочками диаметром 50 см, высотой 30 см, с наполнителем гранула пенополистирола, внешний чехол – Экокожа, ткань </w:t>
            </w:r>
            <w:r w:rsidRPr="00FB03F2">
              <w:rPr>
                <w:lang w:val="en-US"/>
              </w:rPr>
              <w:t>Oxford</w:t>
            </w:r>
            <w:r w:rsidRPr="00FB03F2">
              <w:t xml:space="preserve">; </w:t>
            </w:r>
          </w:p>
          <w:p w:rsidR="00873421" w:rsidRPr="00FB03F2" w:rsidRDefault="00873421" w:rsidP="00873421">
            <w:pPr>
              <w:pStyle w:val="af4"/>
              <w:numPr>
                <w:ilvl w:val="0"/>
                <w:numId w:val="6"/>
              </w:numPr>
              <w:jc w:val="center"/>
            </w:pPr>
            <w:r w:rsidRPr="00FB03F2">
              <w:t>Массажер-хомут на пульте управления для снятия напряжения и восстановления кровообращения с функцией прогрева мышц;</w:t>
            </w:r>
          </w:p>
          <w:p w:rsidR="00873421" w:rsidRPr="00FB03F2" w:rsidRDefault="00873421" w:rsidP="00873421">
            <w:pPr>
              <w:pStyle w:val="af4"/>
              <w:numPr>
                <w:ilvl w:val="0"/>
                <w:numId w:val="6"/>
              </w:numPr>
              <w:jc w:val="center"/>
            </w:pPr>
            <w:r w:rsidRPr="00FB03F2">
              <w:t xml:space="preserve"> Говорящие книги: 3 говорящие книги на различную тематику: захватывающие сказки и обучающие; </w:t>
            </w:r>
          </w:p>
          <w:p w:rsidR="00873421" w:rsidRPr="00FB03F2" w:rsidRDefault="00873421" w:rsidP="00873421">
            <w:pPr>
              <w:pStyle w:val="af4"/>
              <w:numPr>
                <w:ilvl w:val="0"/>
                <w:numId w:val="6"/>
              </w:numPr>
              <w:jc w:val="center"/>
            </w:pPr>
            <w:r w:rsidRPr="00FB03F2">
              <w:t>Развитие ослабленного зрения: светомузыкальные, игрушки, со световым и звуковым эффектом (в виде зверят в кол-ве 3 шт. в наборе);</w:t>
            </w:r>
          </w:p>
          <w:p w:rsidR="00873421" w:rsidRPr="00FB03F2" w:rsidRDefault="00873421" w:rsidP="00873421">
            <w:pPr>
              <w:pStyle w:val="af4"/>
              <w:numPr>
                <w:ilvl w:val="0"/>
                <w:numId w:val="6"/>
              </w:numPr>
              <w:jc w:val="center"/>
            </w:pPr>
            <w:r w:rsidRPr="00FB03F2">
              <w:lastRenderedPageBreak/>
              <w:t xml:space="preserve"> Игрушки-повторюшки: 2 мягкие игрушки-повторюшки, которые развеселят, заинтересуют малыша, а так же, позволят развить речь и слух; </w:t>
            </w:r>
          </w:p>
          <w:p w:rsidR="00873421" w:rsidRPr="00FB03F2" w:rsidRDefault="00873421" w:rsidP="00873421">
            <w:pPr>
              <w:pStyle w:val="af4"/>
              <w:numPr>
                <w:ilvl w:val="0"/>
                <w:numId w:val="6"/>
              </w:numPr>
              <w:jc w:val="center"/>
            </w:pPr>
            <w:r w:rsidRPr="00FB03F2">
              <w:t xml:space="preserve">Утяжеленный плед для аутиста </w:t>
            </w:r>
            <w:r w:rsidRPr="00FB03F2">
              <w:rPr>
                <w:bCs/>
              </w:rPr>
              <w:t>125х175 см, 9 кг</w:t>
            </w:r>
          </w:p>
          <w:p w:rsidR="00873421" w:rsidRPr="00FB03F2" w:rsidRDefault="00873421" w:rsidP="00873421">
            <w:pPr>
              <w:pStyle w:val="af4"/>
              <w:numPr>
                <w:ilvl w:val="0"/>
                <w:numId w:val="6"/>
              </w:numPr>
              <w:jc w:val="center"/>
            </w:pPr>
            <w:r w:rsidRPr="00FB03F2">
              <w:rPr>
                <w:bCs/>
              </w:rPr>
              <w:t>Корзина для хранения игрушек</w:t>
            </w:r>
          </w:p>
          <w:p w:rsidR="00873421" w:rsidRPr="00FB03F2" w:rsidRDefault="00873421" w:rsidP="00873421">
            <w:pPr>
              <w:jc w:val="center"/>
              <w:rPr>
                <w:bCs/>
              </w:rPr>
            </w:pPr>
            <w:r w:rsidRPr="00FB03F2">
              <w:rPr>
                <w:u w:val="single"/>
              </w:rPr>
              <w:t>Размер набора: 3 места (50*50*50 см/50*20*10 см/110*100*50 см;</w:t>
            </w:r>
            <w:r w:rsidRPr="00FB03F2">
              <w:t xml:space="preserve"> </w:t>
            </w:r>
            <w:r w:rsidRPr="00FB03F2">
              <w:rPr>
                <w:bCs/>
              </w:rPr>
              <w:t>Габариты: 38 кг</w:t>
            </w:r>
          </w:p>
          <w:p w:rsidR="00873421" w:rsidRPr="00FB03F2" w:rsidRDefault="00873421" w:rsidP="0087342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 xml:space="preserve">Фанера, Пластик, </w:t>
            </w:r>
            <w:r w:rsidRPr="00FB03F2">
              <w:rPr>
                <w:lang w:val="en-US"/>
              </w:rPr>
              <w:t>Oxford</w:t>
            </w:r>
            <w:r w:rsidRPr="00FB03F2">
              <w:t>, Экокожа, Флис</w:t>
            </w:r>
          </w:p>
          <w:p w:rsidR="00873421" w:rsidRPr="00FB03F2" w:rsidRDefault="00873421" w:rsidP="00873421">
            <w:pPr>
              <w:jc w:val="center"/>
              <w:rPr>
                <w:bCs/>
              </w:rPr>
            </w:pPr>
            <w:r w:rsidRPr="00FB03F2">
              <w:rPr>
                <w:b/>
                <w:bCs/>
              </w:rPr>
              <w:t xml:space="preserve">Страна-Производитель: Россия; т.м. </w:t>
            </w:r>
            <w:r w:rsidRPr="00FB03F2">
              <w:rPr>
                <w:b/>
              </w:rPr>
              <w:t>The Fantastic World Snoezelen</w:t>
            </w:r>
          </w:p>
        </w:tc>
        <w:tc>
          <w:tcPr>
            <w:tcW w:w="2571" w:type="dxa"/>
          </w:tcPr>
          <w:p w:rsidR="00873421" w:rsidRPr="00FB03F2" w:rsidRDefault="00873421" w:rsidP="00873421">
            <w:pPr>
              <w:spacing w:line="360" w:lineRule="auto"/>
              <w:jc w:val="center"/>
            </w:pPr>
            <w:r w:rsidRPr="00FB03F2">
              <w:rPr>
                <w:noProof/>
                <w:lang w:eastAsia="ru-RU"/>
              </w:rPr>
              <w:lastRenderedPageBreak/>
              <w:drawing>
                <wp:inline distT="0" distB="0" distL="0" distR="0" wp14:anchorId="58186F13" wp14:editId="3C6A0B23">
                  <wp:extent cx="1428750" cy="1071563"/>
                  <wp:effectExtent l="0" t="0" r="0" b="0"/>
                  <wp:docPr id="651" name="Рисунок 651" descr="C:\Users\Natsha\Desktop\аут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C:\Users\Natsha\Desktop\аутист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10800000" flipV="1">
                            <a:off x="0" y="0"/>
                            <a:ext cx="1451591" cy="1088694"/>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drawing>
                <wp:inline distT="0" distB="0" distL="0" distR="0" wp14:anchorId="4B3A1262" wp14:editId="0DE01D2F">
                  <wp:extent cx="1120278" cy="1637733"/>
                  <wp:effectExtent l="0" t="0" r="0" b="0"/>
                  <wp:docPr id="652" name="Рисунок 652" descr="C:\Users\Natsha\Desktop\аут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C:\Users\Natsha\Desktop\аутист.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2196" cy="1655157"/>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lastRenderedPageBreak/>
              <w:drawing>
                <wp:inline distT="0" distB="0" distL="0" distR="0" wp14:anchorId="69CC56E8" wp14:editId="5F2F0362">
                  <wp:extent cx="1476375" cy="982844"/>
                  <wp:effectExtent l="0" t="0" r="0" b="0"/>
                  <wp:docPr id="653" name="Рисунок 653" descr="C:\Users\Natsha\Desktop\аут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C:\Users\Natsha\Desktop\аутист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3254" cy="994081"/>
                          </a:xfrm>
                          <a:prstGeom prst="rect">
                            <a:avLst/>
                          </a:prstGeom>
                          <a:noFill/>
                          <a:ln>
                            <a:noFill/>
                          </a:ln>
                        </pic:spPr>
                      </pic:pic>
                    </a:graphicData>
                  </a:graphic>
                </wp:inline>
              </w:drawing>
            </w:r>
          </w:p>
        </w:tc>
        <w:tc>
          <w:tcPr>
            <w:tcW w:w="1442" w:type="dxa"/>
          </w:tcPr>
          <w:p w:rsidR="00873421" w:rsidRPr="00FB03F2" w:rsidRDefault="00873421" w:rsidP="00873421">
            <w:pPr>
              <w:jc w:val="center"/>
              <w:rPr>
                <w:b/>
              </w:rPr>
            </w:pPr>
            <w:r w:rsidRPr="00FB03F2">
              <w:rPr>
                <w:b/>
              </w:rPr>
              <w:lastRenderedPageBreak/>
              <w:t>64 600</w:t>
            </w:r>
          </w:p>
        </w:tc>
      </w:tr>
      <w:tr w:rsidR="00873421" w:rsidRPr="00EF2078" w:rsidTr="00936852">
        <w:tc>
          <w:tcPr>
            <w:tcW w:w="11716" w:type="dxa"/>
          </w:tcPr>
          <w:p w:rsidR="00873421" w:rsidRPr="00FB03F2" w:rsidRDefault="00873421" w:rsidP="00873421">
            <w:pPr>
              <w:jc w:val="center"/>
              <w:rPr>
                <w:b/>
              </w:rPr>
            </w:pPr>
            <w:r w:rsidRPr="00FB03F2">
              <w:rPr>
                <w:b/>
              </w:rPr>
              <w:lastRenderedPageBreak/>
              <w:t>Набор № 2 «ДЦП»</w:t>
            </w:r>
          </w:p>
          <w:p w:rsidR="00873421" w:rsidRPr="00FB03F2" w:rsidRDefault="00873421" w:rsidP="00873421">
            <w:pPr>
              <w:jc w:val="center"/>
              <w:rPr>
                <w:u w:val="single"/>
              </w:rPr>
            </w:pPr>
            <w:r w:rsidRPr="00FB03F2">
              <w:rPr>
                <w:u w:val="single"/>
              </w:rPr>
              <w:t xml:space="preserve">Набор включает в себя все необходимое для работы с особенными детьми, имеющих диагноз «Детский Центральный Паралич». </w:t>
            </w:r>
          </w:p>
          <w:p w:rsidR="00873421" w:rsidRPr="00FB03F2" w:rsidRDefault="00873421" w:rsidP="00873421">
            <w:pPr>
              <w:pStyle w:val="af4"/>
              <w:numPr>
                <w:ilvl w:val="0"/>
                <w:numId w:val="7"/>
              </w:numPr>
              <w:jc w:val="center"/>
            </w:pPr>
            <w:r w:rsidRPr="00FB03F2">
              <w:t>Для расслабления мышц и нормализации кровообращения: Массажеры в кол-ве 2 шт.: массажер-хомут для шейно-воротниковой зоны и массажер для головы;</w:t>
            </w:r>
          </w:p>
          <w:p w:rsidR="00873421" w:rsidRPr="00FB03F2" w:rsidRDefault="00873421" w:rsidP="00873421">
            <w:pPr>
              <w:pStyle w:val="af4"/>
              <w:numPr>
                <w:ilvl w:val="0"/>
                <w:numId w:val="7"/>
              </w:numPr>
              <w:jc w:val="center"/>
            </w:pPr>
            <w:r w:rsidRPr="00FB03F2">
              <w:t>Для стимуляции психологического здоровья, снятия напряжения и улучшения работы головного мозга: прибор ТММ «Мираж» (Лингвостим);</w:t>
            </w:r>
          </w:p>
          <w:p w:rsidR="00873421" w:rsidRPr="00FB03F2" w:rsidRDefault="00873421" w:rsidP="00873421">
            <w:pPr>
              <w:pStyle w:val="af4"/>
              <w:numPr>
                <w:ilvl w:val="0"/>
                <w:numId w:val="7"/>
              </w:numPr>
              <w:jc w:val="center"/>
            </w:pPr>
            <w:r w:rsidRPr="00FB03F2">
              <w:t>Для развития моторики: серпантинки настольные – 2 шт., рамки-вкладыши – 4 шт., магнитный конструктор настольный, кубики строительные – 2 набора;</w:t>
            </w:r>
          </w:p>
          <w:p w:rsidR="00873421" w:rsidRPr="00FB03F2" w:rsidRDefault="00873421" w:rsidP="00873421">
            <w:pPr>
              <w:pStyle w:val="af4"/>
              <w:numPr>
                <w:ilvl w:val="0"/>
                <w:numId w:val="7"/>
              </w:numPr>
              <w:jc w:val="center"/>
            </w:pPr>
            <w:r w:rsidRPr="00FB03F2">
              <w:t>Тактильное развитие: Планшет «Замочки», набор с тактильными ладошками, развивающий мягкий модуль «Крокоблоко» с различными элементами (шнуровки, липучки, зеркальце, собирательные элементы);</w:t>
            </w:r>
          </w:p>
          <w:p w:rsidR="00873421" w:rsidRPr="00FB03F2" w:rsidRDefault="00873421" w:rsidP="00873421">
            <w:pPr>
              <w:pStyle w:val="af4"/>
              <w:numPr>
                <w:ilvl w:val="0"/>
                <w:numId w:val="7"/>
              </w:numPr>
              <w:jc w:val="center"/>
            </w:pPr>
            <w:r w:rsidRPr="00FB03F2">
              <w:t>Для развития речи: Мягкие игрушки-повторюшки – 2 шт., говорящая книга «Азбука», набор звуковых плакатов в количестве из 3-ех штук различной тематики;</w:t>
            </w:r>
          </w:p>
          <w:p w:rsidR="00873421" w:rsidRPr="00FB03F2" w:rsidRDefault="00873421" w:rsidP="00873421">
            <w:pPr>
              <w:pStyle w:val="af4"/>
              <w:numPr>
                <w:ilvl w:val="0"/>
                <w:numId w:val="7"/>
              </w:numPr>
              <w:jc w:val="center"/>
            </w:pPr>
            <w:r w:rsidRPr="00FB03F2">
              <w:t>Для развития речи: игрушки со звуковым и световым эффектом, набор из трех говорящих книжек (сказки, загадки, обучение);</w:t>
            </w:r>
          </w:p>
          <w:p w:rsidR="00873421" w:rsidRPr="00FB03F2" w:rsidRDefault="00873421" w:rsidP="00873421">
            <w:pPr>
              <w:pStyle w:val="af4"/>
              <w:numPr>
                <w:ilvl w:val="0"/>
                <w:numId w:val="7"/>
              </w:numPr>
              <w:jc w:val="center"/>
            </w:pPr>
            <w:r w:rsidRPr="00FB03F2">
              <w:t>Интеллектуальное развитие: детский обучающий планшет, счетный материал, набор кубиков из трех тематических групп: азбука, математика, адаптация к реальной жизни;</w:t>
            </w:r>
          </w:p>
          <w:p w:rsidR="00873421" w:rsidRPr="00FB03F2" w:rsidRDefault="00873421" w:rsidP="00873421">
            <w:pPr>
              <w:pStyle w:val="af4"/>
              <w:numPr>
                <w:ilvl w:val="0"/>
                <w:numId w:val="7"/>
              </w:numPr>
              <w:jc w:val="center"/>
            </w:pPr>
            <w:r w:rsidRPr="00FB03F2">
              <w:t xml:space="preserve">Утяжеленный плед </w:t>
            </w:r>
            <w:r w:rsidRPr="00FB03F2">
              <w:rPr>
                <w:bCs/>
              </w:rPr>
              <w:t>125х175 см, 9 кг и утяжеленная подушка Детский 30*50 см, 2 кг;</w:t>
            </w:r>
          </w:p>
          <w:p w:rsidR="00873421" w:rsidRPr="00FB03F2" w:rsidRDefault="00873421" w:rsidP="00873421">
            <w:pPr>
              <w:pStyle w:val="af4"/>
              <w:numPr>
                <w:ilvl w:val="0"/>
                <w:numId w:val="7"/>
              </w:numPr>
              <w:jc w:val="center"/>
            </w:pPr>
            <w:r w:rsidRPr="00FB03F2">
              <w:t>Адаптированный мягкий модуль для подопечного: кресло-трансформер, повторяющий изгибы тела и не создающий неприятных ощущений, имеющий необходимые опоры для спины, головы и рук пациента;</w:t>
            </w:r>
          </w:p>
          <w:p w:rsidR="00873421" w:rsidRPr="00FB03F2" w:rsidRDefault="00873421" w:rsidP="00873421">
            <w:pPr>
              <w:pStyle w:val="af4"/>
              <w:numPr>
                <w:ilvl w:val="0"/>
                <w:numId w:val="7"/>
              </w:numPr>
              <w:jc w:val="center"/>
            </w:pPr>
            <w:r w:rsidRPr="00FB03F2">
              <w:t>Бескаркасный пуф-груша для педагога</w:t>
            </w:r>
          </w:p>
          <w:p w:rsidR="00873421" w:rsidRPr="00FB03F2" w:rsidRDefault="00873421" w:rsidP="00873421">
            <w:pPr>
              <w:jc w:val="center"/>
              <w:rPr>
                <w:bCs/>
              </w:rPr>
            </w:pPr>
            <w:r w:rsidRPr="00FB03F2">
              <w:rPr>
                <w:u w:val="single"/>
              </w:rPr>
              <w:t>Размер набора: 6 мест (50*50*50 см/50*50*50 см/110*100*60 см/50*50*20/50*50*20 см;</w:t>
            </w:r>
            <w:r w:rsidRPr="00FB03F2">
              <w:t xml:space="preserve"> </w:t>
            </w:r>
            <w:r w:rsidRPr="00FB03F2">
              <w:rPr>
                <w:bCs/>
              </w:rPr>
              <w:t>Габариты: 85 кг</w:t>
            </w:r>
          </w:p>
          <w:p w:rsidR="00873421" w:rsidRPr="00FB03F2" w:rsidRDefault="00873421" w:rsidP="0087342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 xml:space="preserve">Фанера, Пластик, </w:t>
            </w:r>
            <w:r w:rsidRPr="00FB03F2">
              <w:rPr>
                <w:lang w:val="en-US"/>
              </w:rPr>
              <w:t>Oxford</w:t>
            </w:r>
            <w:r w:rsidRPr="00FB03F2">
              <w:t>, Экокожа, Поролон, Флис, Замша</w:t>
            </w:r>
          </w:p>
          <w:p w:rsidR="00873421" w:rsidRPr="00FB03F2" w:rsidRDefault="00873421" w:rsidP="00873421">
            <w:pPr>
              <w:jc w:val="center"/>
              <w:rPr>
                <w:b/>
              </w:rPr>
            </w:pPr>
            <w:r w:rsidRPr="00FB03F2">
              <w:rPr>
                <w:b/>
              </w:rPr>
              <w:t>Страна-Производитель: Россия; т.м. The Fantastic World Snoezelen</w:t>
            </w:r>
          </w:p>
        </w:tc>
        <w:tc>
          <w:tcPr>
            <w:tcW w:w="2571" w:type="dxa"/>
          </w:tcPr>
          <w:p w:rsidR="00873421" w:rsidRPr="00FB03F2" w:rsidRDefault="00873421" w:rsidP="00873421">
            <w:pPr>
              <w:spacing w:line="360" w:lineRule="auto"/>
              <w:jc w:val="center"/>
            </w:pPr>
          </w:p>
          <w:p w:rsidR="00873421" w:rsidRPr="00FB03F2" w:rsidRDefault="00873421" w:rsidP="00873421">
            <w:pPr>
              <w:spacing w:line="360" w:lineRule="auto"/>
              <w:jc w:val="center"/>
            </w:pPr>
            <w:r w:rsidRPr="00FB03F2">
              <w:rPr>
                <w:noProof/>
                <w:lang w:eastAsia="ru-RU"/>
              </w:rPr>
              <w:drawing>
                <wp:inline distT="0" distB="0" distL="0" distR="0" wp14:anchorId="30E2B68D" wp14:editId="04821279">
                  <wp:extent cx="1514469" cy="1009015"/>
                  <wp:effectExtent l="0" t="0" r="0" b="0"/>
                  <wp:docPr id="75" name="Рисунок 75" descr="C:\Users\Natsha\Desktop\дц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C:\Users\Natsha\Desktop\дцп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36667" cy="1023805"/>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drawing>
                <wp:inline distT="0" distB="0" distL="0" distR="0" wp14:anchorId="0D0B57DE" wp14:editId="0736A410">
                  <wp:extent cx="1123421" cy="1146907"/>
                  <wp:effectExtent l="0" t="0" r="0" b="0"/>
                  <wp:docPr id="623" name="Рисунок 623"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Natsha\Desktop\Снимок.JPG"/>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0" y="0"/>
                            <a:ext cx="1128381" cy="1151971"/>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drawing>
                <wp:inline distT="0" distB="0" distL="0" distR="0" wp14:anchorId="5640A711" wp14:editId="09562C4B">
                  <wp:extent cx="1035050" cy="1552575"/>
                  <wp:effectExtent l="0" t="0" r="0" b="0"/>
                  <wp:docPr id="76" name="Рисунок 76" descr="C:\Users\Natsha\Desktop\дц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C:\Users\Natsha\Desktop\дцп2.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0"/>
                            <a:ext cx="1035917" cy="1553876"/>
                          </a:xfrm>
                          <a:prstGeom prst="rect">
                            <a:avLst/>
                          </a:prstGeom>
                          <a:noFill/>
                          <a:ln>
                            <a:noFill/>
                          </a:ln>
                        </pic:spPr>
                      </pic:pic>
                    </a:graphicData>
                  </a:graphic>
                </wp:inline>
              </w:drawing>
            </w:r>
          </w:p>
        </w:tc>
        <w:tc>
          <w:tcPr>
            <w:tcW w:w="1442" w:type="dxa"/>
          </w:tcPr>
          <w:p w:rsidR="00873421" w:rsidRPr="00FB03F2" w:rsidRDefault="00873421" w:rsidP="00873421">
            <w:pPr>
              <w:jc w:val="center"/>
              <w:rPr>
                <w:b/>
              </w:rPr>
            </w:pPr>
            <w:r w:rsidRPr="00FB03F2">
              <w:rPr>
                <w:b/>
              </w:rPr>
              <w:t>104 100</w:t>
            </w:r>
          </w:p>
        </w:tc>
      </w:tr>
      <w:tr w:rsidR="00873421" w:rsidRPr="00EF2078" w:rsidTr="00936852">
        <w:tc>
          <w:tcPr>
            <w:tcW w:w="11716" w:type="dxa"/>
          </w:tcPr>
          <w:p w:rsidR="00873421" w:rsidRPr="00FB03F2" w:rsidRDefault="00873421" w:rsidP="00873421">
            <w:pPr>
              <w:jc w:val="center"/>
              <w:rPr>
                <w:b/>
              </w:rPr>
            </w:pPr>
            <w:r w:rsidRPr="00FB03F2">
              <w:rPr>
                <w:b/>
              </w:rPr>
              <w:t xml:space="preserve">Набор № 3 «СДВГ» </w:t>
            </w:r>
          </w:p>
          <w:p w:rsidR="00873421" w:rsidRPr="00FB03F2" w:rsidRDefault="00873421" w:rsidP="00873421">
            <w:pPr>
              <w:jc w:val="center"/>
              <w:rPr>
                <w:u w:val="single"/>
              </w:rPr>
            </w:pPr>
            <w:r w:rsidRPr="00FB03F2">
              <w:rPr>
                <w:u w:val="single"/>
              </w:rPr>
              <w:t xml:space="preserve">Набор включает в себя все необходимое для работы с детьми с Синдромом Дефицита Внимания и Гиперактивности. </w:t>
            </w:r>
          </w:p>
          <w:p w:rsidR="00873421" w:rsidRPr="00FB03F2" w:rsidRDefault="00873421" w:rsidP="00873421">
            <w:pPr>
              <w:pStyle w:val="af4"/>
              <w:numPr>
                <w:ilvl w:val="0"/>
                <w:numId w:val="8"/>
              </w:numPr>
              <w:jc w:val="center"/>
            </w:pPr>
            <w:r w:rsidRPr="00FB03F2">
              <w:t xml:space="preserve">Развитие чуткости и доброты: игрушки-мягкие интерактивные зверюшки, о которых необходимо заботиться: покормить, приласкать, уложить вовремя спать – 2 шт., Пеленальный столик со всем необходимым (Набор представляет собой стойку с пеленальным столиком, который можно превратить в ванночку для купания, стульчик для купания, полочку для хранения мелочей, дополнительные небольшие полочки и чемоданчик со всем необходимым: бутылочки, вешалки, горшок. Пупсик в комплекте) и Уголок доктора (Имитация стола доктора для адаптации к реальной жизни и сюжетно-ролевых игр. Стол собирается в двух вариациях: в складном </w:t>
            </w:r>
            <w:r w:rsidRPr="00FB03F2">
              <w:lastRenderedPageBreak/>
              <w:t>и раскладном виде. В наборе 23 различных предмета, необходимых настоящему доктору, а именно, имитации: пластырей, шприцов, ножниц, таблеток, мазей, очков и т.д.)</w:t>
            </w:r>
          </w:p>
          <w:p w:rsidR="00873421" w:rsidRPr="00FB03F2" w:rsidRDefault="00873421" w:rsidP="00873421">
            <w:pPr>
              <w:pStyle w:val="af4"/>
              <w:numPr>
                <w:ilvl w:val="0"/>
                <w:numId w:val="8"/>
              </w:numPr>
              <w:jc w:val="center"/>
            </w:pPr>
            <w:r w:rsidRPr="00FB03F2">
              <w:t>Развитие коммуникативных навыков: говорящие иллюстрированные книжки с добрыми сказками, познавательными историями в количестве (3 шт.), методические рекомендации по работе с гиперактивными детьми;</w:t>
            </w:r>
          </w:p>
          <w:p w:rsidR="00873421" w:rsidRPr="00FB03F2" w:rsidRDefault="00873421" w:rsidP="00873421">
            <w:pPr>
              <w:pStyle w:val="af4"/>
              <w:numPr>
                <w:ilvl w:val="0"/>
                <w:numId w:val="8"/>
              </w:numPr>
              <w:jc w:val="center"/>
            </w:pPr>
            <w:r w:rsidRPr="00FB03F2">
              <w:t>Развитие речи и фонематического слуха: интерактивные мягкие игрушки-повторюшки – 2 шт., обучающие говорящие книги (3 шт.): азбука, фонетика, лексика</w:t>
            </w:r>
          </w:p>
          <w:p w:rsidR="00873421" w:rsidRPr="00FB03F2" w:rsidRDefault="00873421" w:rsidP="00873421">
            <w:pPr>
              <w:pStyle w:val="af4"/>
              <w:numPr>
                <w:ilvl w:val="0"/>
                <w:numId w:val="8"/>
              </w:numPr>
              <w:jc w:val="center"/>
            </w:pPr>
            <w:r w:rsidRPr="00FB03F2">
              <w:t xml:space="preserve">Развитие памяти и внимательности: мягкие кубики с заменимыми элементами (на липучках), обучающие карточки различных тематик (15 наборов) для развития памяти названий предметов, животных, овощей-фруктов и различных предметов </w:t>
            </w:r>
          </w:p>
          <w:p w:rsidR="00873421" w:rsidRPr="00FB03F2" w:rsidRDefault="00873421" w:rsidP="00873421">
            <w:pPr>
              <w:pStyle w:val="af4"/>
              <w:numPr>
                <w:ilvl w:val="0"/>
                <w:numId w:val="8"/>
              </w:numPr>
              <w:jc w:val="center"/>
            </w:pPr>
            <w:r w:rsidRPr="00FB03F2">
              <w:t>Обучение письму и развитие координации движения, собранности: комплект методических пособий по обучению письму (15 брошюр), игра для развития координации и меткости (на основании необходимо четко распределить части какой-либо фигуры, что бы она получилась в правильно собранном порядке (животное/человек/насекомое и др.)</w:t>
            </w:r>
          </w:p>
          <w:p w:rsidR="00873421" w:rsidRPr="00FB03F2" w:rsidRDefault="00873421" w:rsidP="00873421">
            <w:pPr>
              <w:pStyle w:val="af4"/>
              <w:numPr>
                <w:ilvl w:val="0"/>
                <w:numId w:val="8"/>
              </w:numPr>
              <w:jc w:val="center"/>
            </w:pPr>
            <w:r w:rsidRPr="00FB03F2">
              <w:t>Релаксационное кресло для расслабления и терапевтическая подушка – релаксант для снятия мышечного напряжения и прогрева мышц;</w:t>
            </w:r>
          </w:p>
          <w:p w:rsidR="00873421" w:rsidRPr="00FB03F2" w:rsidRDefault="00873421" w:rsidP="00873421">
            <w:pPr>
              <w:pStyle w:val="af4"/>
              <w:numPr>
                <w:ilvl w:val="0"/>
                <w:numId w:val="8"/>
              </w:numPr>
              <w:jc w:val="center"/>
            </w:pPr>
            <w:r w:rsidRPr="00FB03F2">
              <w:t xml:space="preserve">Утяжеленный плед </w:t>
            </w:r>
            <w:r w:rsidRPr="00FB03F2">
              <w:rPr>
                <w:bCs/>
              </w:rPr>
              <w:t>125х175 см, 9 кг и утяжеленная подушка Детский 30*50 см, 2 кг;</w:t>
            </w:r>
          </w:p>
          <w:p w:rsidR="00873421" w:rsidRPr="00FB03F2" w:rsidRDefault="00873421" w:rsidP="00873421">
            <w:pPr>
              <w:pStyle w:val="af4"/>
              <w:numPr>
                <w:ilvl w:val="0"/>
                <w:numId w:val="8"/>
              </w:numPr>
              <w:jc w:val="center"/>
            </w:pPr>
            <w:r w:rsidRPr="00FB03F2">
              <w:rPr>
                <w:bCs/>
              </w:rPr>
              <w:t>Пуф «Груша» 130*100 см для педагога</w:t>
            </w:r>
          </w:p>
          <w:p w:rsidR="00873421" w:rsidRPr="00FB03F2" w:rsidRDefault="00873421" w:rsidP="00873421">
            <w:pPr>
              <w:jc w:val="center"/>
              <w:rPr>
                <w:bCs/>
              </w:rPr>
            </w:pPr>
            <w:r w:rsidRPr="00FB03F2">
              <w:rPr>
                <w:u w:val="single"/>
              </w:rPr>
              <w:t>Размер набора: 6 мест (50*50*50 см/50*50*50 см/110*100*60 см/120*50*30/80*70*20 см;</w:t>
            </w:r>
            <w:r w:rsidRPr="00FB03F2">
              <w:t xml:space="preserve"> </w:t>
            </w:r>
            <w:r w:rsidRPr="00FB03F2">
              <w:rPr>
                <w:bCs/>
              </w:rPr>
              <w:t>Габариты: 110 кг</w:t>
            </w:r>
          </w:p>
          <w:p w:rsidR="00873421" w:rsidRPr="00FB03F2" w:rsidRDefault="00873421" w:rsidP="0087342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 xml:space="preserve">Фанера, Пластик, </w:t>
            </w:r>
            <w:r w:rsidRPr="00FB03F2">
              <w:rPr>
                <w:lang w:val="en-US"/>
              </w:rPr>
              <w:t>Oxford</w:t>
            </w:r>
            <w:r w:rsidRPr="00FB03F2">
              <w:t>, Экокожа, Поролон, Флис, Замша</w:t>
            </w:r>
          </w:p>
          <w:p w:rsidR="00873421" w:rsidRPr="00FB03F2" w:rsidRDefault="00873421" w:rsidP="00873421">
            <w:pPr>
              <w:jc w:val="center"/>
              <w:rPr>
                <w:u w:val="single"/>
              </w:rPr>
            </w:pPr>
            <w:r w:rsidRPr="00FB03F2">
              <w:rPr>
                <w:b/>
              </w:rPr>
              <w:t>Страна-Производитель: Россия; т.м. The Fantastic World Snoezelen</w:t>
            </w:r>
          </w:p>
        </w:tc>
        <w:tc>
          <w:tcPr>
            <w:tcW w:w="2571" w:type="dxa"/>
          </w:tcPr>
          <w:p w:rsidR="00873421" w:rsidRPr="00FB03F2" w:rsidRDefault="00873421" w:rsidP="00873421">
            <w:pPr>
              <w:tabs>
                <w:tab w:val="left" w:pos="270"/>
                <w:tab w:val="center" w:pos="1177"/>
              </w:tabs>
              <w:spacing w:line="360" w:lineRule="auto"/>
            </w:pPr>
            <w:r w:rsidRPr="00FB03F2">
              <w:lastRenderedPageBreak/>
              <w:tab/>
            </w:r>
            <w:r w:rsidRPr="00FB03F2">
              <w:rPr>
                <w:noProof/>
                <w:lang w:eastAsia="ru-RU"/>
              </w:rPr>
              <w:drawing>
                <wp:inline distT="0" distB="0" distL="0" distR="0" wp14:anchorId="54CE1564" wp14:editId="01177479">
                  <wp:extent cx="1502249" cy="999935"/>
                  <wp:effectExtent l="0" t="0" r="0" b="0"/>
                  <wp:docPr id="657" name="Рисунок 657" descr="C:\Users\Natsha\Desktop\сдв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C:\Users\Natsha\Desktop\сдвг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35360" cy="1021975"/>
                          </a:xfrm>
                          <a:prstGeom prst="rect">
                            <a:avLst/>
                          </a:prstGeom>
                          <a:noFill/>
                          <a:ln>
                            <a:noFill/>
                          </a:ln>
                        </pic:spPr>
                      </pic:pic>
                    </a:graphicData>
                  </a:graphic>
                </wp:inline>
              </w:drawing>
            </w:r>
          </w:p>
          <w:p w:rsidR="00873421" w:rsidRPr="00FB03F2" w:rsidRDefault="00873421" w:rsidP="00873421">
            <w:pPr>
              <w:tabs>
                <w:tab w:val="left" w:pos="270"/>
                <w:tab w:val="center" w:pos="1177"/>
              </w:tabs>
              <w:spacing w:line="360" w:lineRule="auto"/>
            </w:pPr>
          </w:p>
          <w:p w:rsidR="00873421" w:rsidRPr="00FB03F2" w:rsidRDefault="00873421" w:rsidP="00873421">
            <w:pPr>
              <w:tabs>
                <w:tab w:val="left" w:pos="270"/>
                <w:tab w:val="center" w:pos="1177"/>
              </w:tabs>
              <w:spacing w:line="360" w:lineRule="auto"/>
            </w:pPr>
            <w:r w:rsidRPr="00FB03F2">
              <w:lastRenderedPageBreak/>
              <w:tab/>
            </w:r>
            <w:r w:rsidRPr="00FB03F2">
              <w:rPr>
                <w:noProof/>
                <w:lang w:eastAsia="ru-RU"/>
              </w:rPr>
              <w:drawing>
                <wp:inline distT="0" distB="0" distL="0" distR="0" wp14:anchorId="7BDC02F2" wp14:editId="4269F893">
                  <wp:extent cx="1235415" cy="1695450"/>
                  <wp:effectExtent l="0" t="0" r="0" b="0"/>
                  <wp:docPr id="654" name="Рисунок 654" descr="C:\Users\Natsha\Desktop\сдв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C:\Users\Natsha\Desktop\сдвг3.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4130" cy="1734858"/>
                          </a:xfrm>
                          <a:prstGeom prst="rect">
                            <a:avLst/>
                          </a:prstGeom>
                          <a:noFill/>
                          <a:ln>
                            <a:noFill/>
                          </a:ln>
                        </pic:spPr>
                      </pic:pic>
                    </a:graphicData>
                  </a:graphic>
                </wp:inline>
              </w:drawing>
            </w:r>
          </w:p>
          <w:p w:rsidR="00873421" w:rsidRPr="00FB03F2" w:rsidRDefault="00873421" w:rsidP="00873421">
            <w:pPr>
              <w:tabs>
                <w:tab w:val="left" w:pos="270"/>
                <w:tab w:val="center" w:pos="1177"/>
              </w:tabs>
              <w:spacing w:line="360" w:lineRule="auto"/>
            </w:pPr>
          </w:p>
          <w:p w:rsidR="00873421" w:rsidRPr="00FB03F2" w:rsidRDefault="00873421" w:rsidP="00873421">
            <w:pPr>
              <w:spacing w:line="360" w:lineRule="auto"/>
              <w:jc w:val="center"/>
            </w:pPr>
            <w:r w:rsidRPr="00FB03F2">
              <w:rPr>
                <w:noProof/>
                <w:lang w:eastAsia="ru-RU"/>
              </w:rPr>
              <w:drawing>
                <wp:inline distT="0" distB="0" distL="0" distR="0" wp14:anchorId="7671EBC0" wp14:editId="0B6E287A">
                  <wp:extent cx="1438275" cy="923546"/>
                  <wp:effectExtent l="0" t="0" r="0" b="0"/>
                  <wp:docPr id="655" name="Рисунок 655" descr="C:\Users\Natsha\Desktop\сдв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C:\Users\Natsha\Desktop\сдвг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5906" cy="934867"/>
                          </a:xfrm>
                          <a:prstGeom prst="rect">
                            <a:avLst/>
                          </a:prstGeom>
                          <a:noFill/>
                          <a:ln>
                            <a:noFill/>
                          </a:ln>
                        </pic:spPr>
                      </pic:pic>
                    </a:graphicData>
                  </a:graphic>
                </wp:inline>
              </w:drawing>
            </w:r>
          </w:p>
          <w:p w:rsidR="00873421" w:rsidRPr="00FB03F2" w:rsidRDefault="00873421" w:rsidP="00873421">
            <w:pPr>
              <w:jc w:val="center"/>
            </w:pPr>
          </w:p>
        </w:tc>
        <w:tc>
          <w:tcPr>
            <w:tcW w:w="1442" w:type="dxa"/>
          </w:tcPr>
          <w:p w:rsidR="00873421" w:rsidRPr="00FB03F2" w:rsidRDefault="00873421" w:rsidP="00873421">
            <w:pPr>
              <w:jc w:val="center"/>
              <w:rPr>
                <w:b/>
              </w:rPr>
            </w:pPr>
            <w:r w:rsidRPr="00FB03F2">
              <w:rPr>
                <w:b/>
              </w:rPr>
              <w:lastRenderedPageBreak/>
              <w:t>96 100</w:t>
            </w:r>
          </w:p>
        </w:tc>
      </w:tr>
      <w:tr w:rsidR="00873421" w:rsidRPr="00EF2078" w:rsidTr="00936852">
        <w:tc>
          <w:tcPr>
            <w:tcW w:w="11716" w:type="dxa"/>
          </w:tcPr>
          <w:p w:rsidR="00873421" w:rsidRPr="00FB03F2" w:rsidRDefault="00873421" w:rsidP="00873421">
            <w:pPr>
              <w:jc w:val="center"/>
              <w:rPr>
                <w:b/>
              </w:rPr>
            </w:pPr>
            <w:r w:rsidRPr="00FB03F2">
              <w:rPr>
                <w:b/>
              </w:rPr>
              <w:lastRenderedPageBreak/>
              <w:t>Набор № 4 «Стимуляция»</w:t>
            </w:r>
          </w:p>
          <w:p w:rsidR="00873421" w:rsidRPr="00FB03F2" w:rsidRDefault="00873421" w:rsidP="00873421">
            <w:pPr>
              <w:jc w:val="center"/>
            </w:pPr>
            <w:r w:rsidRPr="00FB03F2">
              <w:t>Набор включает в себя все необходимое для стимуляции сенсорной системы человека: слух, речь, тактильные ощущения, зрение и обоняние, а так же, обучающие и образовательные модули</w:t>
            </w:r>
          </w:p>
          <w:p w:rsidR="00873421" w:rsidRPr="00FB03F2" w:rsidRDefault="00873421" w:rsidP="00873421">
            <w:pPr>
              <w:pStyle w:val="af4"/>
              <w:numPr>
                <w:ilvl w:val="0"/>
                <w:numId w:val="9"/>
              </w:numPr>
              <w:jc w:val="center"/>
            </w:pPr>
            <w:r w:rsidRPr="00FB03F2">
              <w:t>Развитие слуха: Светозвуковая музыкальная установка, реагирующая сменой светоэффектов от воспроизводимых композиций (пульт управления в комплекте). Может использоваться как настольно, так и настенно или на потолке; звуковые книги (2 шт. различных тематик), интерактивные игрушки-повторюшки и мягкие игрушки со звуковым эффектов (в наборе 3 игрушки);</w:t>
            </w:r>
          </w:p>
          <w:p w:rsidR="00873421" w:rsidRPr="00FB03F2" w:rsidRDefault="00873421" w:rsidP="00873421">
            <w:pPr>
              <w:pStyle w:val="af4"/>
              <w:numPr>
                <w:ilvl w:val="0"/>
                <w:numId w:val="9"/>
              </w:numPr>
              <w:jc w:val="center"/>
            </w:pPr>
            <w:r w:rsidRPr="00FB03F2">
              <w:t>Развитие речи: Мягкая Книга азбука с буквами на липучках для обучения букв и составления слов; мягкие кубики с цифрами, мягкие кубики с различными предметами и животными;</w:t>
            </w:r>
          </w:p>
          <w:p w:rsidR="00873421" w:rsidRPr="00FB03F2" w:rsidRDefault="00873421" w:rsidP="00873421">
            <w:pPr>
              <w:pStyle w:val="af4"/>
              <w:numPr>
                <w:ilvl w:val="0"/>
                <w:numId w:val="9"/>
              </w:numPr>
              <w:jc w:val="center"/>
            </w:pPr>
            <w:r w:rsidRPr="00FB03F2">
              <w:t>Развитие Моторики: Набор Монтессори из 13 даров Фребеля («Шерстяные мячики», «Основные тела», «Куб из кубиков», «Куб из брусков», «Кубики и призмы», «Кубики, столбики, кирпичики», «Цветные фигуры», «Палочки», «Кольца и полукольца», «Фишки», «Цветные тела», «Мозаика», «Шнуровка», «Башенки», «Арки и цифры»);</w:t>
            </w:r>
          </w:p>
          <w:p w:rsidR="00873421" w:rsidRPr="00FB03F2" w:rsidRDefault="00873421" w:rsidP="00873421">
            <w:pPr>
              <w:pStyle w:val="af4"/>
              <w:numPr>
                <w:ilvl w:val="0"/>
                <w:numId w:val="9"/>
              </w:numPr>
              <w:jc w:val="center"/>
            </w:pPr>
            <w:r w:rsidRPr="00FB03F2">
              <w:t>Развитие тактильных ощущений: набор с тактильными ладошками, состоящий из 6-ти ладошек на деревянном основании различных фактур и планшета с 6-тью ладошками в удобном деревянном ящичке для хранения; мягкая тактильная панель с липучками, шнуровками, пуговицами и петельками (50*50 см);</w:t>
            </w:r>
          </w:p>
          <w:p w:rsidR="00873421" w:rsidRPr="00FB03F2" w:rsidRDefault="00873421" w:rsidP="00873421">
            <w:pPr>
              <w:pStyle w:val="af4"/>
              <w:numPr>
                <w:ilvl w:val="0"/>
                <w:numId w:val="9"/>
              </w:numPr>
              <w:jc w:val="center"/>
            </w:pPr>
            <w:r w:rsidRPr="00FB03F2">
              <w:t>Развитие зрения: Фибероптическое волокно в мягком модуле длиной 200см (100 шт. волокон); Игрушки со световым эффектом (3 шт. в наборе), световые подушки в виде звездочек или сердечек с плавной сменой цветов и оттенков подсветки (2 шт.);</w:t>
            </w:r>
          </w:p>
          <w:p w:rsidR="00873421" w:rsidRPr="00FB03F2" w:rsidRDefault="00873421" w:rsidP="00873421">
            <w:pPr>
              <w:pStyle w:val="af4"/>
              <w:numPr>
                <w:ilvl w:val="0"/>
                <w:numId w:val="9"/>
              </w:numPr>
              <w:jc w:val="center"/>
            </w:pPr>
            <w:r w:rsidRPr="00FB03F2">
              <w:t>Стимуляция обоняния: Установка для ароматерапии с набором масел (10 шт.);</w:t>
            </w:r>
          </w:p>
          <w:p w:rsidR="00873421" w:rsidRPr="00FB03F2" w:rsidRDefault="00873421" w:rsidP="00873421">
            <w:pPr>
              <w:pStyle w:val="af4"/>
              <w:numPr>
                <w:ilvl w:val="0"/>
                <w:numId w:val="9"/>
              </w:numPr>
              <w:jc w:val="center"/>
            </w:pPr>
            <w:r w:rsidRPr="00FB03F2">
              <w:lastRenderedPageBreak/>
              <w:t>Развитие памяти: Разноцветные мешочки с различной фактурой предметов, формы и размера (12 мешочков, 24 предмета); мягкое тактильное панно с различными элементами на липучках, для запоминания их названий и местоположения на панно (50*50 см);</w:t>
            </w:r>
          </w:p>
          <w:p w:rsidR="00873421" w:rsidRPr="00FB03F2" w:rsidRDefault="00873421" w:rsidP="00873421">
            <w:pPr>
              <w:pStyle w:val="af4"/>
              <w:numPr>
                <w:ilvl w:val="0"/>
                <w:numId w:val="9"/>
              </w:numPr>
              <w:jc w:val="center"/>
            </w:pPr>
            <w:r w:rsidRPr="00FB03F2">
              <w:t xml:space="preserve">Активизация творческих способностей: картины-раскраски по номерам для возрастной группы от трех до восьми лет (2 шт. различной тематики); конструкторы моделей (3 набора); плетение браслетов (2 набора.); шнуровки (4 набора различной тематики) </w:t>
            </w:r>
          </w:p>
          <w:p w:rsidR="00873421" w:rsidRPr="00FB03F2" w:rsidRDefault="00873421" w:rsidP="00873421">
            <w:pPr>
              <w:jc w:val="center"/>
              <w:rPr>
                <w:bCs/>
              </w:rPr>
            </w:pPr>
            <w:r w:rsidRPr="00FB03F2">
              <w:rPr>
                <w:b/>
              </w:rPr>
              <w:t>Страна-Производитель: Россия; т.м. The Fantastic World Snoezelen</w:t>
            </w:r>
          </w:p>
        </w:tc>
        <w:tc>
          <w:tcPr>
            <w:tcW w:w="2571" w:type="dxa"/>
          </w:tcPr>
          <w:p w:rsidR="00873421" w:rsidRDefault="00873421" w:rsidP="00873421">
            <w:pPr>
              <w:spacing w:line="360" w:lineRule="auto"/>
              <w:jc w:val="center"/>
            </w:pPr>
            <w:r w:rsidRPr="00FB03F2">
              <w:rPr>
                <w:noProof/>
                <w:lang w:eastAsia="ru-RU"/>
              </w:rPr>
              <w:lastRenderedPageBreak/>
              <w:drawing>
                <wp:inline distT="0" distB="0" distL="0" distR="0" wp14:anchorId="660B70AF" wp14:editId="5FEEC85B">
                  <wp:extent cx="1345913" cy="895350"/>
                  <wp:effectExtent l="0" t="0" r="0" b="0"/>
                  <wp:docPr id="77" name="Рисунок 77" descr="C:\Users\Natsha\Desktop\стимуля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C:\Users\Natsha\Desktop\стимуляция6.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50757" cy="898573"/>
                          </a:xfrm>
                          <a:prstGeom prst="rect">
                            <a:avLst/>
                          </a:prstGeom>
                          <a:noFill/>
                          <a:ln>
                            <a:noFill/>
                          </a:ln>
                        </pic:spPr>
                      </pic:pic>
                    </a:graphicData>
                  </a:graphic>
                </wp:inline>
              </w:drawing>
            </w:r>
          </w:p>
          <w:p w:rsidR="00873421" w:rsidRDefault="00873421" w:rsidP="00873421">
            <w:pPr>
              <w:spacing w:line="360" w:lineRule="auto"/>
              <w:jc w:val="center"/>
            </w:pPr>
            <w:r w:rsidRPr="00FB03F2">
              <w:rPr>
                <w:noProof/>
                <w:lang w:eastAsia="ru-RU"/>
              </w:rPr>
              <w:drawing>
                <wp:inline distT="0" distB="0" distL="0" distR="0" wp14:anchorId="668942A4" wp14:editId="3ACE89E3">
                  <wp:extent cx="1472013" cy="990600"/>
                  <wp:effectExtent l="0" t="0" r="0" b="0"/>
                  <wp:docPr id="613" name="Рисунок 613" descr="C:\Users\Natsha\Desktop\стимуля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C:\Users\Natsha\Desktop\стимуляция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88272" cy="1001542"/>
                          </a:xfrm>
                          <a:prstGeom prst="rect">
                            <a:avLst/>
                          </a:prstGeom>
                          <a:noFill/>
                          <a:ln>
                            <a:noFill/>
                          </a:ln>
                        </pic:spPr>
                      </pic:pic>
                    </a:graphicData>
                  </a:graphic>
                </wp:inline>
              </w:drawing>
            </w:r>
          </w:p>
          <w:p w:rsidR="00873421" w:rsidRDefault="00873421" w:rsidP="00873421">
            <w:pPr>
              <w:spacing w:line="360" w:lineRule="auto"/>
              <w:jc w:val="center"/>
            </w:pPr>
            <w:r w:rsidRPr="00FB03F2">
              <w:rPr>
                <w:noProof/>
                <w:lang w:eastAsia="ru-RU"/>
              </w:rPr>
              <w:drawing>
                <wp:inline distT="0" distB="0" distL="0" distR="0" wp14:anchorId="208C8A0E" wp14:editId="4A990497">
                  <wp:extent cx="1191895" cy="1013111"/>
                  <wp:effectExtent l="0" t="0" r="0" b="0"/>
                  <wp:docPr id="624" name="Рисунок 624" descr="C:\Users\Natsha\Desktop\стимуля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C:\Users\Natsha\Desktop\стимуляция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11977" cy="1030181"/>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lastRenderedPageBreak/>
              <w:drawing>
                <wp:inline distT="0" distB="0" distL="0" distR="0" wp14:anchorId="6B51F5F6" wp14:editId="4255C7CB">
                  <wp:extent cx="1466022" cy="1009536"/>
                  <wp:effectExtent l="0" t="0" r="0" b="0"/>
                  <wp:docPr id="625" name="Рисунок 625" descr="C:\Users\Natsha\Desktop\стимуля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C:\Users\Natsha\Desktop\стимуляция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87384" cy="1024247"/>
                          </a:xfrm>
                          <a:prstGeom prst="rect">
                            <a:avLst/>
                          </a:prstGeom>
                          <a:noFill/>
                          <a:ln>
                            <a:noFill/>
                          </a:ln>
                        </pic:spPr>
                      </pic:pic>
                    </a:graphicData>
                  </a:graphic>
                </wp:inline>
              </w:drawing>
            </w:r>
          </w:p>
          <w:p w:rsidR="00873421" w:rsidRPr="00FB03F2" w:rsidRDefault="00873421" w:rsidP="00873421">
            <w:pPr>
              <w:spacing w:line="360" w:lineRule="auto"/>
              <w:jc w:val="center"/>
            </w:pPr>
          </w:p>
        </w:tc>
        <w:tc>
          <w:tcPr>
            <w:tcW w:w="1442" w:type="dxa"/>
          </w:tcPr>
          <w:p w:rsidR="00873421" w:rsidRPr="00EF2078" w:rsidRDefault="00873421" w:rsidP="00873421">
            <w:pPr>
              <w:jc w:val="center"/>
              <w:rPr>
                <w:b/>
              </w:rPr>
            </w:pPr>
            <w:r w:rsidRPr="00FB03F2">
              <w:rPr>
                <w:b/>
              </w:rPr>
              <w:lastRenderedPageBreak/>
              <w:t>110 900</w:t>
            </w:r>
          </w:p>
        </w:tc>
      </w:tr>
      <w:tr w:rsidR="00873421" w:rsidRPr="00EF2078" w:rsidTr="00936852">
        <w:tc>
          <w:tcPr>
            <w:tcW w:w="11716" w:type="dxa"/>
          </w:tcPr>
          <w:p w:rsidR="00873421" w:rsidRPr="00FB03F2" w:rsidRDefault="00873421" w:rsidP="00873421">
            <w:pPr>
              <w:jc w:val="center"/>
              <w:rPr>
                <w:b/>
              </w:rPr>
            </w:pPr>
            <w:r w:rsidRPr="00FB03F2">
              <w:rPr>
                <w:b/>
              </w:rPr>
              <w:lastRenderedPageBreak/>
              <w:t>Мобильная Сенсорная установка</w:t>
            </w:r>
          </w:p>
          <w:p w:rsidR="00873421" w:rsidRPr="00FB03F2" w:rsidRDefault="00873421" w:rsidP="00873421">
            <w:pPr>
              <w:jc w:val="center"/>
            </w:pPr>
            <w:r w:rsidRPr="00FB03F2">
              <w:t>Установка на колесиках для удобной транспортировки позволяет перемещать основные элементы для Релаксации и сенсорной стимуляции, совмещенные и встроенные в одну установку. Сенсорная мобильная установка предназначена для лежачих пациентов, а так же, для учреждений с большим количеством помещений, нуждающихся в оборудованном уголке Релаксации и Сенсорной комнате. Таким образом, Мобильную установку можно перемещать из одного помещения в другое. Установку достаточно включить в сеть и начать сеанс.</w:t>
            </w:r>
          </w:p>
          <w:p w:rsidR="00873421" w:rsidRPr="00FB03F2" w:rsidRDefault="00873421" w:rsidP="00873421">
            <w:pPr>
              <w:jc w:val="center"/>
              <w:rPr>
                <w:b/>
              </w:rPr>
            </w:pPr>
            <w:r w:rsidRPr="00FB03F2">
              <w:rPr>
                <w:b/>
                <w:bCs/>
              </w:rPr>
              <w:t xml:space="preserve">Страна-Производитель: Россия; т.м. </w:t>
            </w:r>
            <w:r w:rsidRPr="00FB03F2">
              <w:rPr>
                <w:b/>
              </w:rPr>
              <w:t>The Fantastic World Snoezelen</w:t>
            </w:r>
          </w:p>
          <w:p w:rsidR="00873421" w:rsidRPr="00FB03F2" w:rsidRDefault="00873421" w:rsidP="00873421">
            <w:pPr>
              <w:jc w:val="center"/>
              <w:rPr>
                <w:b/>
              </w:rPr>
            </w:pPr>
            <w:r w:rsidRPr="00FB03F2">
              <w:rPr>
                <w:b/>
              </w:rPr>
              <w:t>Стоимость установки зависит от ее состава и назначения</w:t>
            </w:r>
          </w:p>
          <w:p w:rsidR="00873421" w:rsidRPr="00FB03F2" w:rsidRDefault="00873421" w:rsidP="00873421">
            <w:pPr>
              <w:jc w:val="center"/>
              <w:rPr>
                <w:b/>
              </w:rPr>
            </w:pPr>
            <w:r w:rsidRPr="00FB03F2">
              <w:rPr>
                <w:b/>
              </w:rPr>
              <w:t>Срок изготовления – 1 месяц</w:t>
            </w:r>
          </w:p>
          <w:p w:rsidR="00873421" w:rsidRPr="003004E1" w:rsidRDefault="00873421" w:rsidP="00873421">
            <w:pPr>
              <w:jc w:val="center"/>
              <w:rPr>
                <w:b/>
              </w:rPr>
            </w:pPr>
            <w:r w:rsidRPr="00FB03F2">
              <w:rPr>
                <w:b/>
              </w:rPr>
              <w:t>Гарантия – 24 месяца + постгарантийное обслуживание</w:t>
            </w:r>
          </w:p>
        </w:tc>
        <w:tc>
          <w:tcPr>
            <w:tcW w:w="2571" w:type="dxa"/>
          </w:tcPr>
          <w:p w:rsidR="00873421" w:rsidRPr="00FB03F2" w:rsidRDefault="00873421" w:rsidP="00873421">
            <w:pPr>
              <w:spacing w:line="360" w:lineRule="auto"/>
              <w:jc w:val="center"/>
            </w:pPr>
            <w:r w:rsidRPr="00FB03F2">
              <w:rPr>
                <w:noProof/>
                <w:lang w:eastAsia="ru-RU"/>
              </w:rPr>
              <w:drawing>
                <wp:inline distT="0" distB="0" distL="0" distR="0" wp14:anchorId="4744E2CD" wp14:editId="38BD9A54">
                  <wp:extent cx="1524000" cy="1524000"/>
                  <wp:effectExtent l="0" t="0" r="0" b="0"/>
                  <wp:docPr id="618" name="Рисунок 618" descr="C:\Users\Natsha\Desktop\Мобильная Сенсорная устано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tsha\Desktop\Мобильная Сенсорная установка копия.jpg"/>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FB03F2">
              <w:rPr>
                <w:b/>
              </w:rPr>
              <w:t>По запросу</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Интеграция</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Тяжелые одеяла, сенсорная интеграция</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873421" w:rsidRPr="00EF2078" w:rsidTr="00936852">
        <w:tc>
          <w:tcPr>
            <w:tcW w:w="11716" w:type="dxa"/>
          </w:tcPr>
          <w:p w:rsidR="00873421" w:rsidRPr="00EF2078" w:rsidRDefault="00873421" w:rsidP="00873421">
            <w:pPr>
              <w:jc w:val="center"/>
              <w:rPr>
                <w:b/>
              </w:rPr>
            </w:pPr>
            <w:r w:rsidRPr="00EF2078">
              <w:rPr>
                <w:b/>
              </w:rPr>
              <w:t>Тяжелое одеяло (нерегулируемое по весу)</w:t>
            </w:r>
          </w:p>
          <w:p w:rsidR="00873421" w:rsidRPr="00EF2078" w:rsidRDefault="00873421" w:rsidP="00873421">
            <w:pPr>
              <w:jc w:val="center"/>
            </w:pPr>
            <w:r w:rsidRPr="00EF2078">
              <w:t>Одеяло изготовлено из мягкой х/б ткани, состоящей из сотни прошитых кармашков, которые заполнены гипоаллергенными полимерными шариками. Основные показания для использования тяжелого одеяла: Агрессивное поведение; Аутизм; Бессонница и беспокойный сон; Болезнь Альцгеймера и Паркинсона; Деменция; ДЦП; Мании и Психозы; Напряженность и стресс; Фобии; Нарушение обработки сенсорной информации; Паранойи; Шизофрения; Синдром Дауна; СДВГ; Синдром Ретта и Туретта; Фетальный алкогольный синдром; Эпилепсия.</w:t>
            </w:r>
          </w:p>
          <w:p w:rsidR="00873421" w:rsidRPr="00EF2078" w:rsidRDefault="00873421" w:rsidP="00873421">
            <w:pPr>
              <w:jc w:val="center"/>
            </w:pPr>
            <w:r w:rsidRPr="00EF2078">
              <w:t>Размеры:</w:t>
            </w:r>
          </w:p>
          <w:p w:rsidR="00873421" w:rsidRPr="00EF2078" w:rsidRDefault="00873421" w:rsidP="00873421">
            <w:pPr>
              <w:jc w:val="center"/>
              <w:rPr>
                <w:bCs/>
                <w:u w:val="single"/>
              </w:rPr>
            </w:pPr>
            <w:r w:rsidRPr="00EF2078">
              <w:rPr>
                <w:bCs/>
                <w:u w:val="single"/>
              </w:rPr>
              <w:t>Мини, 85х125 см, 4,5 кг; Объем: 0,008 куб.м.</w:t>
            </w:r>
          </w:p>
          <w:p w:rsidR="00873421" w:rsidRPr="00EF2078" w:rsidRDefault="00873421" w:rsidP="00873421">
            <w:pPr>
              <w:jc w:val="center"/>
              <w:rPr>
                <w:bCs/>
                <w:u w:val="single"/>
              </w:rPr>
            </w:pPr>
            <w:r w:rsidRPr="00EF2078">
              <w:rPr>
                <w:bCs/>
                <w:u w:val="single"/>
              </w:rPr>
              <w:t xml:space="preserve">Детское, 115х145 см, 6,5 кг; Объем: 0,008 куб.м. </w:t>
            </w:r>
          </w:p>
          <w:p w:rsidR="00873421" w:rsidRPr="00EF2078" w:rsidRDefault="00873421" w:rsidP="00873421">
            <w:pPr>
              <w:jc w:val="center"/>
              <w:rPr>
                <w:bCs/>
                <w:u w:val="single"/>
              </w:rPr>
            </w:pPr>
            <w:r w:rsidRPr="00EF2078">
              <w:rPr>
                <w:bCs/>
                <w:u w:val="single"/>
              </w:rPr>
              <w:t xml:space="preserve">Подростковое, 125х175 см, 9 кг; Объем: 0,008 куб.м. </w:t>
            </w:r>
          </w:p>
          <w:p w:rsidR="00873421" w:rsidRPr="00EF2078" w:rsidRDefault="00873421" w:rsidP="00873421">
            <w:pPr>
              <w:jc w:val="center"/>
              <w:rPr>
                <w:bCs/>
                <w:u w:val="single"/>
              </w:rPr>
            </w:pPr>
            <w:r w:rsidRPr="00EF2078">
              <w:rPr>
                <w:bCs/>
                <w:u w:val="single"/>
              </w:rPr>
              <w:t xml:space="preserve">Взрослое полуторное, 140х200 см, 12 кг; Объем: 0,008 куб.м. </w:t>
            </w:r>
          </w:p>
          <w:p w:rsidR="00873421" w:rsidRPr="00EF2078" w:rsidRDefault="00873421" w:rsidP="00873421">
            <w:pPr>
              <w:jc w:val="center"/>
              <w:rPr>
                <w:bCs/>
                <w:u w:val="single"/>
              </w:rPr>
            </w:pPr>
            <w:r w:rsidRPr="00EF2078">
              <w:rPr>
                <w:bCs/>
                <w:u w:val="single"/>
              </w:rPr>
              <w:t xml:space="preserve">Взрослое двуспальное, 210х200 см, 17 кг; Объем: 0,008 куб.м. </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хлопок</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EF2078" w:rsidRDefault="00873421" w:rsidP="00873421">
            <w:pPr>
              <w:jc w:val="center"/>
            </w:pPr>
            <w:r w:rsidRPr="00EF2078">
              <w:rPr>
                <w:b/>
              </w:rPr>
              <w:t>Назначение: Релаксация, Сенсорика, Аутизм, ДЦП, СДВГ, ПОДА</w:t>
            </w:r>
          </w:p>
        </w:tc>
        <w:tc>
          <w:tcPr>
            <w:tcW w:w="2571" w:type="dxa"/>
          </w:tcPr>
          <w:p w:rsidR="00873421" w:rsidRPr="00EF2078" w:rsidRDefault="00873421" w:rsidP="00873421">
            <w:pPr>
              <w:spacing w:line="360" w:lineRule="auto"/>
              <w:jc w:val="center"/>
            </w:pPr>
          </w:p>
          <w:p w:rsidR="00873421" w:rsidRPr="00EF2078" w:rsidRDefault="00873421" w:rsidP="00873421">
            <w:pPr>
              <w:spacing w:line="360" w:lineRule="auto"/>
              <w:jc w:val="center"/>
            </w:pPr>
            <w:r w:rsidRPr="00EF2078">
              <w:rPr>
                <w:noProof/>
                <w:lang w:eastAsia="ru-RU"/>
              </w:rPr>
              <w:drawing>
                <wp:inline distT="0" distB="0" distL="0" distR="0" wp14:anchorId="5473B183" wp14:editId="756DDE01">
                  <wp:extent cx="1134286" cy="705384"/>
                  <wp:effectExtent l="0" t="0" r="0" b="0"/>
                  <wp:docPr id="636" name="Рисунок 636" descr="C:\Users\Natsha\Desktop\тяжелое одеял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atsha\Desktop\тяжелое одеяло 3.jpg"/>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1144077" cy="711473"/>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drawing>
                <wp:inline distT="0" distB="0" distL="0" distR="0" wp14:anchorId="12EAD064" wp14:editId="554941E7">
                  <wp:extent cx="1275292" cy="612140"/>
                  <wp:effectExtent l="0" t="0" r="1270" b="0"/>
                  <wp:docPr id="635" name="Рисунок 635" descr="C:\Users\Natsha\Desktop\тяжелое одея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atsha\Desktop\тяжелое одеяло.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307726" cy="627709"/>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drawing>
                <wp:inline distT="0" distB="0" distL="0" distR="0" wp14:anchorId="76720FE2" wp14:editId="10D8508F">
                  <wp:extent cx="1058730" cy="720725"/>
                  <wp:effectExtent l="0" t="0" r="8255" b="3175"/>
                  <wp:docPr id="637" name="Рисунок 637" descr="C:\Users\Natsha\Desktop\тяжелое одея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Natsha\Desktop\тяжелое одеяло 2.jpg"/>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1078154" cy="733948"/>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7 000</w:t>
            </w:r>
          </w:p>
          <w:p w:rsidR="00873421" w:rsidRPr="00EF2078" w:rsidRDefault="00873421" w:rsidP="00873421">
            <w:pPr>
              <w:jc w:val="center"/>
              <w:rPr>
                <w:b/>
              </w:rPr>
            </w:pPr>
            <w:r w:rsidRPr="00EF2078">
              <w:rPr>
                <w:b/>
              </w:rPr>
              <w:t>8 700</w:t>
            </w:r>
          </w:p>
          <w:p w:rsidR="00873421" w:rsidRPr="00EF2078" w:rsidRDefault="00873421" w:rsidP="00873421">
            <w:pPr>
              <w:jc w:val="center"/>
              <w:rPr>
                <w:b/>
              </w:rPr>
            </w:pPr>
            <w:r w:rsidRPr="00EF2078">
              <w:rPr>
                <w:b/>
              </w:rPr>
              <w:t>9 900</w:t>
            </w:r>
          </w:p>
          <w:p w:rsidR="00873421" w:rsidRPr="00EF2078" w:rsidRDefault="00873421" w:rsidP="00873421">
            <w:pPr>
              <w:jc w:val="center"/>
              <w:rPr>
                <w:b/>
              </w:rPr>
            </w:pPr>
            <w:r w:rsidRPr="00EF2078">
              <w:rPr>
                <w:b/>
              </w:rPr>
              <w:t>12 200</w:t>
            </w:r>
          </w:p>
          <w:p w:rsidR="00873421" w:rsidRPr="00EF2078" w:rsidRDefault="00873421" w:rsidP="00873421">
            <w:pPr>
              <w:jc w:val="center"/>
              <w:rPr>
                <w:b/>
              </w:rPr>
            </w:pPr>
            <w:r w:rsidRPr="00EF2078">
              <w:rPr>
                <w:b/>
              </w:rPr>
              <w:t>15 900</w:t>
            </w:r>
          </w:p>
          <w:p w:rsidR="00873421" w:rsidRPr="00EF2078" w:rsidRDefault="00873421" w:rsidP="00873421">
            <w:pPr>
              <w:jc w:val="center"/>
              <w:rPr>
                <w:b/>
              </w:rPr>
            </w:pPr>
          </w:p>
        </w:tc>
      </w:tr>
      <w:tr w:rsidR="00873421" w:rsidRPr="00EF2078" w:rsidTr="00936852">
        <w:tc>
          <w:tcPr>
            <w:tcW w:w="11716" w:type="dxa"/>
          </w:tcPr>
          <w:p w:rsidR="00873421" w:rsidRPr="00EF2078" w:rsidRDefault="00873421" w:rsidP="00873421">
            <w:pPr>
              <w:jc w:val="center"/>
              <w:rPr>
                <w:b/>
              </w:rPr>
            </w:pPr>
            <w:r w:rsidRPr="00EF2078">
              <w:rPr>
                <w:b/>
              </w:rPr>
              <w:t>Тяжелое одеяло (регулируемое по весу)</w:t>
            </w:r>
          </w:p>
          <w:p w:rsidR="00873421" w:rsidRPr="00EF2078" w:rsidRDefault="00873421" w:rsidP="00873421">
            <w:pPr>
              <w:jc w:val="center"/>
            </w:pPr>
            <w:r w:rsidRPr="00EF2078">
              <w:t>Вес одеяла можно регулировать, отсыпая/засыпая необходимое количество шариков из карманчиков или наоборот. Использование одеяла: Агрессивное поведение; Аутизм; Бессонница; Болезнь Альцгеймера и Паркинсона; ДЦП; Мании и Психозы; Напряженность и стресс; Фобии; Паранойи; Шизофрения; Синдром Дауна; СДВГ; Синдром Ретта и Туретта; Фетальный алкогольный синдром; Эпилепсия.</w:t>
            </w:r>
          </w:p>
          <w:p w:rsidR="00873421" w:rsidRPr="00EF2078" w:rsidRDefault="00873421" w:rsidP="00873421">
            <w:pPr>
              <w:jc w:val="center"/>
            </w:pPr>
            <w:r w:rsidRPr="00EF2078">
              <w:t>Размеры:</w:t>
            </w:r>
          </w:p>
          <w:p w:rsidR="00873421" w:rsidRPr="00EF2078" w:rsidRDefault="00873421" w:rsidP="00873421">
            <w:pPr>
              <w:jc w:val="center"/>
              <w:rPr>
                <w:bCs/>
                <w:u w:val="single"/>
              </w:rPr>
            </w:pPr>
            <w:r w:rsidRPr="00EF2078">
              <w:rPr>
                <w:bCs/>
                <w:u w:val="single"/>
              </w:rPr>
              <w:lastRenderedPageBreak/>
              <w:t>Мини, 85х125 см, 4,5 кг; Объем: 0,008 куб.м.</w:t>
            </w:r>
          </w:p>
          <w:p w:rsidR="00873421" w:rsidRPr="00EF2078" w:rsidRDefault="00873421" w:rsidP="00873421">
            <w:pPr>
              <w:jc w:val="center"/>
              <w:rPr>
                <w:bCs/>
                <w:u w:val="single"/>
              </w:rPr>
            </w:pPr>
            <w:r w:rsidRPr="00EF2078">
              <w:rPr>
                <w:bCs/>
                <w:u w:val="single"/>
              </w:rPr>
              <w:t xml:space="preserve">Детское, 115х145 см, 6,5 кг; Объем: 0,008 куб.м. </w:t>
            </w:r>
          </w:p>
          <w:p w:rsidR="00873421" w:rsidRPr="00EF2078" w:rsidRDefault="00873421" w:rsidP="00873421">
            <w:pPr>
              <w:jc w:val="center"/>
              <w:rPr>
                <w:bCs/>
                <w:u w:val="single"/>
              </w:rPr>
            </w:pPr>
            <w:r w:rsidRPr="00EF2078">
              <w:rPr>
                <w:bCs/>
                <w:u w:val="single"/>
              </w:rPr>
              <w:t xml:space="preserve">Подростковое, 125х175 см, 9 кг; Объем: 0,008 куб.м. </w:t>
            </w:r>
          </w:p>
          <w:p w:rsidR="00873421" w:rsidRPr="00EF2078" w:rsidRDefault="00873421" w:rsidP="00873421">
            <w:pPr>
              <w:jc w:val="center"/>
              <w:rPr>
                <w:bCs/>
                <w:u w:val="single"/>
              </w:rPr>
            </w:pPr>
            <w:r w:rsidRPr="00EF2078">
              <w:rPr>
                <w:bCs/>
                <w:u w:val="single"/>
              </w:rPr>
              <w:t xml:space="preserve">Взрослое полуторное, 140х200 см, 12 кг; Объем: 0,008 куб.м. </w:t>
            </w:r>
          </w:p>
          <w:p w:rsidR="00873421" w:rsidRPr="00EF2078" w:rsidRDefault="00873421" w:rsidP="00873421">
            <w:pPr>
              <w:jc w:val="center"/>
              <w:rPr>
                <w:bCs/>
                <w:u w:val="single"/>
              </w:rPr>
            </w:pPr>
            <w:r w:rsidRPr="00EF2078">
              <w:rPr>
                <w:bCs/>
                <w:u w:val="single"/>
              </w:rPr>
              <w:t xml:space="preserve">Взрослое двуспальное, 210х200 см, 17 кг; Объем: 0,008 куб.м. </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хлопок</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EF2078" w:rsidRDefault="00873421" w:rsidP="00873421">
            <w:pPr>
              <w:jc w:val="center"/>
            </w:pPr>
            <w:r w:rsidRPr="00EF2078">
              <w:rPr>
                <w:b/>
              </w:rPr>
              <w:t>Назначение: Релаксация, Сенсорика, Аутизм, ДЦП, СДВГ, ПОДА</w:t>
            </w:r>
          </w:p>
        </w:tc>
        <w:tc>
          <w:tcPr>
            <w:tcW w:w="2571" w:type="dxa"/>
          </w:tcPr>
          <w:p w:rsidR="00873421" w:rsidRPr="00EF2078" w:rsidRDefault="00873421" w:rsidP="00873421">
            <w:pPr>
              <w:spacing w:line="360" w:lineRule="auto"/>
              <w:jc w:val="center"/>
            </w:pPr>
          </w:p>
          <w:p w:rsidR="00873421" w:rsidRPr="00EF2078" w:rsidRDefault="00873421" w:rsidP="00873421">
            <w:pPr>
              <w:spacing w:line="360" w:lineRule="auto"/>
              <w:jc w:val="center"/>
            </w:pPr>
            <w:r w:rsidRPr="00EF2078">
              <w:rPr>
                <w:noProof/>
                <w:lang w:eastAsia="ru-RU"/>
              </w:rPr>
              <w:drawing>
                <wp:inline distT="0" distB="0" distL="0" distR="0" wp14:anchorId="528A774E" wp14:editId="250FD762">
                  <wp:extent cx="940435" cy="584833"/>
                  <wp:effectExtent l="0" t="0" r="0" b="6350"/>
                  <wp:docPr id="639" name="Рисунок 639" descr="C:\Users\Natsha\Desktop\тяжелое одеял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atsha\Desktop\тяжелое одеяло 3.jpg"/>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948362" cy="589762"/>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lastRenderedPageBreak/>
              <w:drawing>
                <wp:inline distT="0" distB="0" distL="0" distR="0" wp14:anchorId="6BC6A197" wp14:editId="3E3219A3">
                  <wp:extent cx="1275292" cy="612140"/>
                  <wp:effectExtent l="0" t="0" r="1270" b="0"/>
                  <wp:docPr id="640" name="Рисунок 640" descr="C:\Users\Natsha\Desktop\тяжелое одея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atsha\Desktop\тяжелое одеяло.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307726" cy="627709"/>
                          </a:xfrm>
                          <a:prstGeom prst="rect">
                            <a:avLst/>
                          </a:prstGeom>
                          <a:noFill/>
                          <a:ln>
                            <a:noFill/>
                          </a:ln>
                        </pic:spPr>
                      </pic:pic>
                    </a:graphicData>
                  </a:graphic>
                </wp:inline>
              </w:drawing>
            </w:r>
            <w:r w:rsidRPr="00EF2078">
              <w:rPr>
                <w:noProof/>
                <w:lang w:eastAsia="ru-RU"/>
              </w:rPr>
              <w:drawing>
                <wp:inline distT="0" distB="0" distL="0" distR="0" wp14:anchorId="230E5EC1" wp14:editId="7955D219">
                  <wp:extent cx="970641" cy="660759"/>
                  <wp:effectExtent l="0" t="0" r="1270" b="6350"/>
                  <wp:docPr id="641" name="Рисунок 641" descr="C:\Users\Natsha\Desktop\тяжелое одея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Natsha\Desktop\тяжелое одеяло 2.jpg"/>
                          <pic:cNvPicPr>
                            <a:picLocks noChangeAspect="1" noChangeArrowheads="1"/>
                          </pic:cNvPicPr>
                        </pic:nvPicPr>
                        <pic:blipFill>
                          <a:blip r:embed="rId157" cstate="email">
                            <a:extLst>
                              <a:ext uri="{28A0092B-C50C-407E-A947-70E740481C1C}">
                                <a14:useLocalDpi xmlns:a14="http://schemas.microsoft.com/office/drawing/2010/main" val="0"/>
                              </a:ext>
                            </a:extLst>
                          </a:blip>
                          <a:srcRect/>
                          <a:stretch>
                            <a:fillRect/>
                          </a:stretch>
                        </pic:blipFill>
                        <pic:spPr bwMode="auto">
                          <a:xfrm>
                            <a:off x="0" y="0"/>
                            <a:ext cx="990723" cy="674429"/>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lastRenderedPageBreak/>
              <w:t>8 700</w:t>
            </w:r>
          </w:p>
          <w:p w:rsidR="00873421" w:rsidRPr="00EF2078" w:rsidRDefault="00873421" w:rsidP="00873421">
            <w:pPr>
              <w:jc w:val="center"/>
              <w:rPr>
                <w:b/>
              </w:rPr>
            </w:pPr>
            <w:r w:rsidRPr="00EF2078">
              <w:rPr>
                <w:b/>
              </w:rPr>
              <w:t>11 150</w:t>
            </w:r>
          </w:p>
          <w:p w:rsidR="00873421" w:rsidRPr="00EF2078" w:rsidRDefault="00873421" w:rsidP="00873421">
            <w:pPr>
              <w:jc w:val="center"/>
              <w:rPr>
                <w:b/>
              </w:rPr>
            </w:pPr>
            <w:r w:rsidRPr="00EF2078">
              <w:rPr>
                <w:b/>
              </w:rPr>
              <w:t>12 450</w:t>
            </w:r>
          </w:p>
          <w:p w:rsidR="00873421" w:rsidRPr="00EF2078" w:rsidRDefault="00873421" w:rsidP="00873421">
            <w:pPr>
              <w:jc w:val="center"/>
              <w:rPr>
                <w:b/>
              </w:rPr>
            </w:pPr>
            <w:r w:rsidRPr="00EF2078">
              <w:rPr>
                <w:b/>
              </w:rPr>
              <w:t>14 730</w:t>
            </w:r>
          </w:p>
          <w:p w:rsidR="00873421" w:rsidRPr="00EF2078" w:rsidRDefault="00873421" w:rsidP="00873421">
            <w:pPr>
              <w:jc w:val="center"/>
              <w:rPr>
                <w:b/>
              </w:rPr>
            </w:pPr>
            <w:r w:rsidRPr="00EF2078">
              <w:rPr>
                <w:b/>
              </w:rPr>
              <w:t>21 530</w:t>
            </w:r>
          </w:p>
        </w:tc>
      </w:tr>
      <w:tr w:rsidR="00873421" w:rsidRPr="00EF2078" w:rsidTr="00936852">
        <w:tc>
          <w:tcPr>
            <w:tcW w:w="11716" w:type="dxa"/>
          </w:tcPr>
          <w:p w:rsidR="00873421" w:rsidRPr="00FB03F2" w:rsidRDefault="00873421" w:rsidP="00873421">
            <w:pPr>
              <w:jc w:val="center"/>
              <w:rPr>
                <w:b/>
              </w:rPr>
            </w:pPr>
            <w:r w:rsidRPr="00FB03F2">
              <w:rPr>
                <w:b/>
              </w:rPr>
              <w:lastRenderedPageBreak/>
              <w:t>Пододеяльник (внешний чехол) для тяжелого одеяла</w:t>
            </w:r>
          </w:p>
          <w:p w:rsidR="00873421" w:rsidRPr="00FB03F2" w:rsidRDefault="00873421" w:rsidP="00873421">
            <w:pPr>
              <w:jc w:val="center"/>
              <w:rPr>
                <w:b/>
              </w:rPr>
            </w:pPr>
            <w:r w:rsidRPr="00FB03F2">
              <w:rPr>
                <w:b/>
              </w:rPr>
              <w:t>Специализированный пододеяльник-чехол для утяжеленного одеяла позволяет держать форму одеяла, в отличие от стандартных чехлов-пододеяльников.</w:t>
            </w:r>
          </w:p>
          <w:p w:rsidR="00873421" w:rsidRPr="00FB03F2" w:rsidRDefault="00873421" w:rsidP="00873421">
            <w:pPr>
              <w:jc w:val="center"/>
              <w:rPr>
                <w:bCs/>
                <w:u w:val="single"/>
              </w:rPr>
            </w:pPr>
            <w:r w:rsidRPr="00FB03F2">
              <w:rPr>
                <w:b/>
              </w:rPr>
              <w:t xml:space="preserve"> </w:t>
            </w:r>
            <w:r w:rsidRPr="00FB03F2">
              <w:rPr>
                <w:bCs/>
                <w:u w:val="single"/>
              </w:rPr>
              <w:t xml:space="preserve">Мини, 85х125 см, </w:t>
            </w:r>
          </w:p>
          <w:p w:rsidR="00873421" w:rsidRPr="00FB03F2" w:rsidRDefault="00873421" w:rsidP="00873421">
            <w:pPr>
              <w:jc w:val="center"/>
              <w:rPr>
                <w:bCs/>
                <w:u w:val="single"/>
              </w:rPr>
            </w:pPr>
            <w:r w:rsidRPr="00FB03F2">
              <w:rPr>
                <w:bCs/>
                <w:u w:val="single"/>
              </w:rPr>
              <w:t>Детское, 115х145 см</w:t>
            </w:r>
          </w:p>
          <w:p w:rsidR="00873421" w:rsidRPr="00FB03F2" w:rsidRDefault="00873421" w:rsidP="00873421">
            <w:pPr>
              <w:jc w:val="center"/>
              <w:rPr>
                <w:bCs/>
                <w:u w:val="single"/>
              </w:rPr>
            </w:pPr>
            <w:r w:rsidRPr="00FB03F2">
              <w:rPr>
                <w:bCs/>
                <w:u w:val="single"/>
              </w:rPr>
              <w:t>Подростковое, 125х175 см</w:t>
            </w:r>
          </w:p>
          <w:p w:rsidR="00873421" w:rsidRPr="00FB03F2" w:rsidRDefault="00873421" w:rsidP="00873421">
            <w:pPr>
              <w:jc w:val="center"/>
              <w:rPr>
                <w:bCs/>
                <w:u w:val="single"/>
              </w:rPr>
            </w:pPr>
            <w:r w:rsidRPr="00FB03F2">
              <w:rPr>
                <w:bCs/>
                <w:u w:val="single"/>
              </w:rPr>
              <w:t>Взрослое полуторное, 140х200 см</w:t>
            </w:r>
          </w:p>
          <w:p w:rsidR="00873421" w:rsidRPr="00FB03F2" w:rsidRDefault="00873421" w:rsidP="00873421">
            <w:pPr>
              <w:jc w:val="center"/>
              <w:rPr>
                <w:bCs/>
                <w:u w:val="single"/>
              </w:rPr>
            </w:pPr>
            <w:r w:rsidRPr="00FB03F2">
              <w:rPr>
                <w:bCs/>
                <w:u w:val="single"/>
              </w:rPr>
              <w:t>Взрослое двуспальное, 210х200 см,</w:t>
            </w:r>
          </w:p>
          <w:p w:rsidR="00873421" w:rsidRPr="00FB03F2" w:rsidRDefault="00873421" w:rsidP="0087342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w:t>
            </w:r>
            <w:r w:rsidRPr="00FB03F2">
              <w:t>: Хлопок</w:t>
            </w:r>
          </w:p>
          <w:p w:rsidR="00873421" w:rsidRPr="00FB03F2" w:rsidRDefault="00873421" w:rsidP="00873421">
            <w:pPr>
              <w:jc w:val="center"/>
              <w:rPr>
                <w:rFonts w:ascii="Century Schoolbook" w:eastAsia="Times New Roman" w:hAnsi="Century Schoolbook" w:cs="Times New Roman"/>
                <w:color w:val="FF0000"/>
                <w:lang w:eastAsia="ru-RU"/>
              </w:rPr>
            </w:pPr>
            <w:r w:rsidRPr="00FB03F2">
              <w:rPr>
                <w:b/>
                <w:bCs/>
              </w:rPr>
              <w:t xml:space="preserve">Страна-Производитель: Россия т.м. </w:t>
            </w:r>
            <w:r w:rsidRPr="00FB03F2">
              <w:rPr>
                <w:b/>
              </w:rPr>
              <w:t>The Fantastic World Snoezelen</w:t>
            </w:r>
          </w:p>
          <w:p w:rsidR="00873421" w:rsidRPr="00FB03F2" w:rsidRDefault="00873421" w:rsidP="00873421">
            <w:pPr>
              <w:jc w:val="center"/>
              <w:rPr>
                <w:b/>
              </w:rPr>
            </w:pPr>
            <w:r w:rsidRPr="00FB03F2">
              <w:rPr>
                <w:b/>
              </w:rPr>
              <w:t>Назначение: Релаксация, Сенсорика, Аутизм, ДЦП, СДВГ, ПОДА</w:t>
            </w:r>
          </w:p>
        </w:tc>
        <w:tc>
          <w:tcPr>
            <w:tcW w:w="2571" w:type="dxa"/>
          </w:tcPr>
          <w:p w:rsidR="00873421" w:rsidRPr="00FB03F2" w:rsidRDefault="00873421" w:rsidP="00873421">
            <w:pPr>
              <w:spacing w:line="360" w:lineRule="auto"/>
              <w:jc w:val="center"/>
            </w:pPr>
            <w:r w:rsidRPr="00FB03F2">
              <w:rPr>
                <w:noProof/>
                <w:lang w:eastAsia="ru-RU"/>
              </w:rPr>
              <w:drawing>
                <wp:inline distT="0" distB="0" distL="0" distR="0" wp14:anchorId="45401896" wp14:editId="46FC0FA1">
                  <wp:extent cx="1300480" cy="869950"/>
                  <wp:effectExtent l="0" t="0" r="0" b="0"/>
                  <wp:docPr id="669" name="Рисунок 669" descr="C:\Users\Natsha\Desktop\пододеяльник для одея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atsha\Desktop\пододеяльник для одеяла.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16573" cy="880715"/>
                          </a:xfrm>
                          <a:prstGeom prst="rect">
                            <a:avLst/>
                          </a:prstGeom>
                          <a:noFill/>
                          <a:ln>
                            <a:noFill/>
                          </a:ln>
                        </pic:spPr>
                      </pic:pic>
                    </a:graphicData>
                  </a:graphic>
                </wp:inline>
              </w:drawing>
            </w:r>
          </w:p>
          <w:p w:rsidR="00873421" w:rsidRPr="00FB03F2" w:rsidRDefault="00873421" w:rsidP="00873421">
            <w:pPr>
              <w:spacing w:line="360" w:lineRule="auto"/>
              <w:jc w:val="center"/>
            </w:pPr>
            <w:r w:rsidRPr="00FB03F2">
              <w:rPr>
                <w:noProof/>
                <w:lang w:eastAsia="ru-RU"/>
              </w:rPr>
              <w:drawing>
                <wp:inline distT="0" distB="0" distL="0" distR="0" wp14:anchorId="4EF064DC" wp14:editId="775A2FCC">
                  <wp:extent cx="828675" cy="828675"/>
                  <wp:effectExtent l="0" t="0" r="0" b="0"/>
                  <wp:docPr id="670" name="Рисунок 670" descr="C:\Users\Natsha\Desktop\пододеяль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Natsha\Desktop\пододеяльник2.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42" w:type="dxa"/>
          </w:tcPr>
          <w:p w:rsidR="00873421" w:rsidRPr="00FB03F2" w:rsidRDefault="00873421" w:rsidP="00873421">
            <w:pPr>
              <w:jc w:val="center"/>
              <w:rPr>
                <w:b/>
                <w:lang w:val="en-US"/>
              </w:rPr>
            </w:pPr>
            <w:r w:rsidRPr="00FB03F2">
              <w:rPr>
                <w:b/>
                <w:lang w:val="en-US"/>
              </w:rPr>
              <w:t>4 000</w:t>
            </w:r>
          </w:p>
          <w:p w:rsidR="00873421" w:rsidRPr="00FB03F2" w:rsidRDefault="00873421" w:rsidP="00873421">
            <w:pPr>
              <w:jc w:val="center"/>
              <w:rPr>
                <w:b/>
                <w:lang w:val="en-US"/>
              </w:rPr>
            </w:pPr>
            <w:r w:rsidRPr="00FB03F2">
              <w:rPr>
                <w:b/>
                <w:lang w:val="en-US"/>
              </w:rPr>
              <w:t>4 500</w:t>
            </w:r>
          </w:p>
          <w:p w:rsidR="00873421" w:rsidRPr="00FB03F2" w:rsidRDefault="00873421" w:rsidP="00873421">
            <w:pPr>
              <w:jc w:val="center"/>
              <w:rPr>
                <w:b/>
                <w:lang w:val="en-US"/>
              </w:rPr>
            </w:pPr>
            <w:r w:rsidRPr="00FB03F2">
              <w:rPr>
                <w:b/>
                <w:lang w:val="en-US"/>
              </w:rPr>
              <w:t>5 000</w:t>
            </w:r>
          </w:p>
          <w:p w:rsidR="00873421" w:rsidRPr="00FB03F2" w:rsidRDefault="00873421" w:rsidP="00873421">
            <w:pPr>
              <w:jc w:val="center"/>
              <w:rPr>
                <w:b/>
                <w:lang w:val="en-US"/>
              </w:rPr>
            </w:pPr>
            <w:r w:rsidRPr="00FB03F2">
              <w:rPr>
                <w:b/>
                <w:lang w:val="en-US"/>
              </w:rPr>
              <w:t>5 500</w:t>
            </w:r>
          </w:p>
          <w:p w:rsidR="00873421" w:rsidRPr="00EF2078" w:rsidRDefault="00873421" w:rsidP="00873421">
            <w:pPr>
              <w:jc w:val="center"/>
              <w:rPr>
                <w:b/>
                <w:lang w:val="en-US"/>
              </w:rPr>
            </w:pPr>
            <w:r w:rsidRPr="00FB03F2">
              <w:rPr>
                <w:b/>
                <w:lang w:val="en-US"/>
              </w:rPr>
              <w:t>6 000</w:t>
            </w:r>
          </w:p>
        </w:tc>
      </w:tr>
      <w:tr w:rsidR="00873421" w:rsidRPr="00EF2078" w:rsidTr="00936852">
        <w:tc>
          <w:tcPr>
            <w:tcW w:w="11716" w:type="dxa"/>
          </w:tcPr>
          <w:p w:rsidR="00873421" w:rsidRPr="00EF2078" w:rsidRDefault="00873421" w:rsidP="00873421">
            <w:pPr>
              <w:jc w:val="center"/>
              <w:rPr>
                <w:b/>
              </w:rPr>
            </w:pPr>
            <w:r w:rsidRPr="00EF2078">
              <w:rPr>
                <w:b/>
              </w:rPr>
              <w:t>Утяжеленный плед</w:t>
            </w:r>
          </w:p>
          <w:p w:rsidR="00873421" w:rsidRPr="00EF2078" w:rsidRDefault="00873421" w:rsidP="00873421">
            <w:pPr>
              <w:jc w:val="center"/>
            </w:pPr>
            <w:r w:rsidRPr="00EF2078">
              <w:t>Утяжеленный плед показан: при тревожных расстройствах; при расстройствах аутистического спектра; при нарушениях сенсорной интеграции; при Гиперактивности; при сложностях с восприятием и осознанием своего тела. Плед изготовлен из мягкого приятного на ощупь вельвета (100% хлопок) состоящей из сотни регулируемых кармашков, которые заполнены гипоаллергенными полимерными шариками. В углах пледа сделаны специальные кармашки, в которые очень удобно спрятать руки.</w:t>
            </w:r>
          </w:p>
          <w:p w:rsidR="00873421" w:rsidRPr="00EF2078" w:rsidRDefault="00873421" w:rsidP="00873421">
            <w:pPr>
              <w:jc w:val="center"/>
            </w:pPr>
            <w:r w:rsidRPr="00EF2078">
              <w:t>Размеры</w:t>
            </w:r>
          </w:p>
          <w:p w:rsidR="00873421" w:rsidRPr="00EF2078" w:rsidRDefault="00873421" w:rsidP="00873421">
            <w:pPr>
              <w:jc w:val="center"/>
              <w:rPr>
                <w:bCs/>
                <w:u w:val="single"/>
              </w:rPr>
            </w:pPr>
            <w:r w:rsidRPr="00EF2078">
              <w:rPr>
                <w:bCs/>
                <w:u w:val="single"/>
              </w:rPr>
              <w:t>Детский 60*130 см, 3 кг; Объем: 0,008 куб.м.</w:t>
            </w:r>
          </w:p>
          <w:p w:rsidR="00873421" w:rsidRPr="00EF2078" w:rsidRDefault="00873421" w:rsidP="00873421">
            <w:pPr>
              <w:jc w:val="center"/>
              <w:rPr>
                <w:bCs/>
                <w:u w:val="single"/>
              </w:rPr>
            </w:pPr>
            <w:r w:rsidRPr="00EF2078">
              <w:rPr>
                <w:bCs/>
                <w:u w:val="single"/>
              </w:rPr>
              <w:t>Взрослый 150*70 см, 5 кг; Объем: 0,008 куб.м.</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хлопок</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EF2078" w:rsidRDefault="00873421" w:rsidP="00873421">
            <w:pPr>
              <w:jc w:val="center"/>
              <w:rPr>
                <w:b/>
              </w:rPr>
            </w:pPr>
            <w:r w:rsidRPr="00EF2078">
              <w:rPr>
                <w:b/>
              </w:rPr>
              <w:t>Назначение: Релаксация, Сенсорика, Аутизм, ДЦП, СДВГ, ПОДА</w:t>
            </w:r>
          </w:p>
        </w:tc>
        <w:tc>
          <w:tcPr>
            <w:tcW w:w="2571" w:type="dxa"/>
          </w:tcPr>
          <w:p w:rsidR="00873421" w:rsidRPr="00EF2078" w:rsidRDefault="00873421" w:rsidP="00873421">
            <w:pPr>
              <w:spacing w:line="360" w:lineRule="auto"/>
              <w:jc w:val="center"/>
            </w:pPr>
            <w:r w:rsidRPr="00EF2078">
              <w:rPr>
                <w:noProof/>
                <w:lang w:eastAsia="ru-RU"/>
              </w:rPr>
              <w:drawing>
                <wp:inline distT="0" distB="0" distL="0" distR="0" wp14:anchorId="0D1F56A4" wp14:editId="064B7925">
                  <wp:extent cx="1059498" cy="895350"/>
                  <wp:effectExtent l="0" t="0" r="7620" b="0"/>
                  <wp:docPr id="642" name="Рисунок 642" descr="C:\Users\Natsha\Desktop\утяжеленный пле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Natsha\Desktop\утяжеленный плед 1.jpg"/>
                          <pic:cNvPicPr>
                            <a:picLocks noChangeAspect="1" noChangeArrowheads="1"/>
                          </pic:cNvPicPr>
                        </pic:nvPicPr>
                        <pic:blipFill>
                          <a:blip r:embed="rId160" cstate="email">
                            <a:extLst>
                              <a:ext uri="{28A0092B-C50C-407E-A947-70E740481C1C}">
                                <a14:useLocalDpi xmlns:a14="http://schemas.microsoft.com/office/drawing/2010/main" val="0"/>
                              </a:ext>
                            </a:extLst>
                          </a:blip>
                          <a:srcRect/>
                          <a:stretch>
                            <a:fillRect/>
                          </a:stretch>
                        </pic:blipFill>
                        <pic:spPr bwMode="auto">
                          <a:xfrm>
                            <a:off x="0" y="0"/>
                            <a:ext cx="1077009" cy="910148"/>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drawing>
                <wp:inline distT="0" distB="0" distL="0" distR="0" wp14:anchorId="18733053" wp14:editId="16119641">
                  <wp:extent cx="1087890" cy="918963"/>
                  <wp:effectExtent l="0" t="0" r="0" b="0"/>
                  <wp:docPr id="643" name="Рисунок 643" descr="C:\Users\Natsha\Desktop\утяжеденный пл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Natsha\Desktop\утяжеденный плед2.jpg"/>
                          <pic:cNvPicPr>
                            <a:picLocks noChangeAspect="1" noChangeArrowheads="1"/>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1108443" cy="936324"/>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9 300</w:t>
            </w:r>
          </w:p>
          <w:p w:rsidR="00873421" w:rsidRPr="00EF2078" w:rsidRDefault="00873421" w:rsidP="00873421">
            <w:pPr>
              <w:jc w:val="center"/>
              <w:rPr>
                <w:b/>
              </w:rPr>
            </w:pPr>
            <w:r w:rsidRPr="00EF2078">
              <w:rPr>
                <w:b/>
              </w:rPr>
              <w:t>11 100</w:t>
            </w:r>
          </w:p>
        </w:tc>
      </w:tr>
      <w:tr w:rsidR="00873421" w:rsidRPr="00EF2078" w:rsidTr="00936852">
        <w:tc>
          <w:tcPr>
            <w:tcW w:w="11716" w:type="dxa"/>
          </w:tcPr>
          <w:p w:rsidR="00873421" w:rsidRPr="00EF2078" w:rsidRDefault="00873421" w:rsidP="00873421">
            <w:pPr>
              <w:jc w:val="center"/>
              <w:rPr>
                <w:b/>
              </w:rPr>
            </w:pPr>
            <w:r w:rsidRPr="00EF2078">
              <w:rPr>
                <w:b/>
              </w:rPr>
              <w:t>Утяжеленная подушка</w:t>
            </w:r>
          </w:p>
          <w:p w:rsidR="00873421" w:rsidRPr="00EF2078" w:rsidRDefault="00873421" w:rsidP="00873421">
            <w:pPr>
              <w:jc w:val="center"/>
            </w:pPr>
            <w:r w:rsidRPr="00EF2078">
              <w:t>Подушка предназначена для непоседливых и гиперактивных детей. Подушка помогает «приземлить» ребенка, успокоить его ЦНС, снять излишнюю возбудимость и сосредоточить на необходимой работе.</w:t>
            </w:r>
          </w:p>
          <w:p w:rsidR="00873421" w:rsidRPr="00EF2078" w:rsidRDefault="00873421" w:rsidP="00873421">
            <w:pPr>
              <w:jc w:val="center"/>
            </w:pPr>
            <w:r w:rsidRPr="00EF2078">
              <w:t>Детская утяжеленная подушка (с фиксированным весом, 100% х/б вельвет)</w:t>
            </w:r>
          </w:p>
          <w:p w:rsidR="00873421" w:rsidRPr="00EF2078" w:rsidRDefault="00873421" w:rsidP="00873421">
            <w:pPr>
              <w:jc w:val="center"/>
            </w:pPr>
            <w:r w:rsidRPr="00EF2078">
              <w:t>Размеры</w:t>
            </w:r>
          </w:p>
          <w:p w:rsidR="00873421" w:rsidRPr="00EF2078" w:rsidRDefault="00873421" w:rsidP="00873421">
            <w:pPr>
              <w:jc w:val="center"/>
              <w:rPr>
                <w:bCs/>
                <w:u w:val="single"/>
              </w:rPr>
            </w:pPr>
            <w:r w:rsidRPr="00EF2078">
              <w:rPr>
                <w:bCs/>
                <w:u w:val="single"/>
              </w:rPr>
              <w:t>Детский 30*50 см, 2 кг; Объем: 0,045 куб.м.</w:t>
            </w:r>
          </w:p>
          <w:p w:rsidR="00873421" w:rsidRPr="00EF2078" w:rsidRDefault="00873421" w:rsidP="00873421">
            <w:pPr>
              <w:jc w:val="center"/>
              <w:rPr>
                <w:bCs/>
                <w:u w:val="single"/>
              </w:rPr>
            </w:pPr>
            <w:r w:rsidRPr="00EF2078">
              <w:rPr>
                <w:bCs/>
                <w:u w:val="single"/>
              </w:rPr>
              <w:t>Взрослый 40*60 см, 3,5 кг; Объем: 0,096 куб.м.</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вельвет</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EF2078" w:rsidRDefault="00873421" w:rsidP="00873421">
            <w:pPr>
              <w:jc w:val="center"/>
            </w:pPr>
            <w:r w:rsidRPr="00EF2078">
              <w:rPr>
                <w:b/>
              </w:rPr>
              <w:t>Назначение: Релаксация, Сенсорика, Аутизм, ДЦП, СДВГ, ПОДА</w:t>
            </w:r>
          </w:p>
        </w:tc>
        <w:tc>
          <w:tcPr>
            <w:tcW w:w="2571" w:type="dxa"/>
          </w:tcPr>
          <w:p w:rsidR="00873421" w:rsidRPr="00EF2078" w:rsidRDefault="00873421" w:rsidP="00873421">
            <w:pPr>
              <w:spacing w:line="360" w:lineRule="auto"/>
              <w:jc w:val="center"/>
            </w:pPr>
          </w:p>
          <w:p w:rsidR="00873421" w:rsidRPr="00EF2078" w:rsidRDefault="00873421" w:rsidP="00873421">
            <w:pPr>
              <w:spacing w:line="360" w:lineRule="auto"/>
              <w:jc w:val="center"/>
            </w:pPr>
            <w:r w:rsidRPr="00EF2078">
              <w:rPr>
                <w:noProof/>
                <w:lang w:eastAsia="ru-RU"/>
              </w:rPr>
              <w:drawing>
                <wp:inline distT="0" distB="0" distL="0" distR="0" wp14:anchorId="6D16D110" wp14:editId="1F5F4335">
                  <wp:extent cx="1314285" cy="1264999"/>
                  <wp:effectExtent l="0" t="0" r="635" b="0"/>
                  <wp:docPr id="644" name="Рисунок 644" descr="C:\Users\Natsha\Desktop\утяжеленная под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Natsha\Desktop\утяжеленная подушка.jpg"/>
                          <pic:cNvPicPr>
                            <a:picLocks noChangeAspect="1" noChangeArrowheads="1"/>
                          </pic:cNvPicPr>
                        </pic:nvPicPr>
                        <pic:blipFill>
                          <a:blip r:embed="rId162" cstate="email">
                            <a:extLst>
                              <a:ext uri="{28A0092B-C50C-407E-A947-70E740481C1C}">
                                <a14:useLocalDpi xmlns:a14="http://schemas.microsoft.com/office/drawing/2010/main" val="0"/>
                              </a:ext>
                            </a:extLst>
                          </a:blip>
                          <a:srcRect/>
                          <a:stretch>
                            <a:fillRect/>
                          </a:stretch>
                        </pic:blipFill>
                        <pic:spPr bwMode="auto">
                          <a:xfrm>
                            <a:off x="0" y="0"/>
                            <a:ext cx="1344565" cy="1294143"/>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5 600</w:t>
            </w:r>
          </w:p>
          <w:p w:rsidR="00873421" w:rsidRPr="00EF2078" w:rsidRDefault="00873421" w:rsidP="00873421">
            <w:pPr>
              <w:jc w:val="center"/>
              <w:rPr>
                <w:b/>
              </w:rPr>
            </w:pPr>
            <w:r w:rsidRPr="00EF2078">
              <w:rPr>
                <w:b/>
              </w:rPr>
              <w:t>6 100</w:t>
            </w:r>
          </w:p>
          <w:p w:rsidR="00873421" w:rsidRPr="00EF2078" w:rsidRDefault="00873421" w:rsidP="00873421">
            <w:pPr>
              <w:jc w:val="center"/>
              <w:rPr>
                <w:b/>
              </w:rPr>
            </w:pPr>
          </w:p>
        </w:tc>
      </w:tr>
      <w:tr w:rsidR="00873421" w:rsidRPr="00EF2078" w:rsidTr="00936852">
        <w:tc>
          <w:tcPr>
            <w:tcW w:w="11716" w:type="dxa"/>
          </w:tcPr>
          <w:p w:rsidR="00873421" w:rsidRDefault="00873421" w:rsidP="00873421">
            <w:pPr>
              <w:jc w:val="center"/>
              <w:rPr>
                <w:b/>
              </w:rPr>
            </w:pPr>
            <w:r>
              <w:rPr>
                <w:b/>
              </w:rPr>
              <w:lastRenderedPageBreak/>
              <w:t>Яйцо Совы</w:t>
            </w:r>
          </w:p>
          <w:p w:rsidR="00873421" w:rsidRDefault="00873421" w:rsidP="00873421">
            <w:pPr>
              <w:jc w:val="center"/>
            </w:pPr>
            <w:r w:rsidRPr="00DE4522">
              <w:t>Яйцо Совы предназначен для стимуляции сенсорных чувств и вестибулярного аппарата ребенка через прикосновения и ощущения, когда он находится внутри. Так же, яйцо поможет гиперактивным детям успокоиться и оказаться в ощущении полной безопасности, как в утробе матери. В яйце Совы можно кувыркаться, кататься и прятаться. Это изделия открывает границы к различным стимуляциям органов и чувств детей, как особенных, так и без каких-либо отклонений.</w:t>
            </w:r>
          </w:p>
          <w:p w:rsidR="00873421" w:rsidRPr="003004E1" w:rsidRDefault="00873421" w:rsidP="00873421">
            <w:pPr>
              <w:shd w:val="clear" w:color="auto" w:fill="FFFFFF"/>
              <w:spacing w:line="330" w:lineRule="atLeast"/>
              <w:jc w:val="center"/>
              <w:textAlignment w:val="baseline"/>
              <w:rPr>
                <w:bCs/>
                <w:u w:val="single"/>
              </w:rPr>
            </w:pPr>
            <w:r w:rsidRPr="00F13208">
              <w:rPr>
                <w:bCs/>
                <w:u w:val="single"/>
              </w:rPr>
              <w:t xml:space="preserve">XS (от 0 до 5 лет) — </w:t>
            </w:r>
            <w:r>
              <w:rPr>
                <w:bCs/>
                <w:u w:val="single"/>
                <w:lang w:val="en-US"/>
              </w:rPr>
              <w:t>D</w:t>
            </w:r>
            <w:r w:rsidRPr="003004E1">
              <w:rPr>
                <w:bCs/>
                <w:u w:val="single"/>
              </w:rPr>
              <w:t xml:space="preserve"> – 89 </w:t>
            </w:r>
            <w:r>
              <w:rPr>
                <w:bCs/>
                <w:u w:val="single"/>
              </w:rPr>
              <w:t>см; 0,235 кг; Объем: 0,0002</w:t>
            </w:r>
          </w:p>
          <w:p w:rsidR="00873421" w:rsidRPr="00F13208" w:rsidRDefault="00873421" w:rsidP="00873421">
            <w:pPr>
              <w:shd w:val="clear" w:color="auto" w:fill="FFFFFF"/>
              <w:spacing w:line="330" w:lineRule="atLeast"/>
              <w:jc w:val="center"/>
              <w:textAlignment w:val="baseline"/>
              <w:rPr>
                <w:bCs/>
                <w:u w:val="single"/>
              </w:rPr>
            </w:pPr>
            <w:r w:rsidRPr="00F13208">
              <w:rPr>
                <w:bCs/>
                <w:u w:val="single"/>
              </w:rPr>
              <w:t xml:space="preserve">S (от 6 до 8 лет) — </w:t>
            </w:r>
            <w:r>
              <w:rPr>
                <w:bCs/>
                <w:u w:val="single"/>
                <w:lang w:val="en-US"/>
              </w:rPr>
              <w:t>D</w:t>
            </w:r>
            <w:r w:rsidRPr="003004E1">
              <w:rPr>
                <w:bCs/>
                <w:u w:val="single"/>
              </w:rPr>
              <w:t xml:space="preserve"> – </w:t>
            </w:r>
            <w:r>
              <w:rPr>
                <w:bCs/>
                <w:u w:val="single"/>
              </w:rPr>
              <w:t>103</w:t>
            </w:r>
            <w:r w:rsidRPr="003004E1">
              <w:rPr>
                <w:bCs/>
                <w:u w:val="single"/>
              </w:rPr>
              <w:t xml:space="preserve"> </w:t>
            </w:r>
            <w:r>
              <w:rPr>
                <w:bCs/>
                <w:u w:val="single"/>
              </w:rPr>
              <w:t>см; 0,238 кг; Объем: 0,0002</w:t>
            </w:r>
          </w:p>
          <w:p w:rsidR="00873421" w:rsidRPr="00F13208" w:rsidRDefault="00873421" w:rsidP="00873421">
            <w:pPr>
              <w:shd w:val="clear" w:color="auto" w:fill="FFFFFF"/>
              <w:spacing w:line="330" w:lineRule="atLeast"/>
              <w:jc w:val="center"/>
              <w:textAlignment w:val="baseline"/>
              <w:rPr>
                <w:bCs/>
                <w:u w:val="single"/>
              </w:rPr>
            </w:pPr>
            <w:r w:rsidRPr="00F13208">
              <w:rPr>
                <w:bCs/>
                <w:u w:val="single"/>
              </w:rPr>
              <w:t xml:space="preserve">M (от 9 до 11 лет) — </w:t>
            </w:r>
            <w:r>
              <w:rPr>
                <w:bCs/>
                <w:u w:val="single"/>
                <w:lang w:val="en-US"/>
              </w:rPr>
              <w:t>D</w:t>
            </w:r>
            <w:r w:rsidRPr="003004E1">
              <w:rPr>
                <w:bCs/>
                <w:u w:val="single"/>
              </w:rPr>
              <w:t xml:space="preserve"> – </w:t>
            </w:r>
            <w:r>
              <w:rPr>
                <w:bCs/>
                <w:u w:val="single"/>
              </w:rPr>
              <w:t>115</w:t>
            </w:r>
            <w:r w:rsidRPr="003004E1">
              <w:rPr>
                <w:bCs/>
                <w:u w:val="single"/>
              </w:rPr>
              <w:t xml:space="preserve"> </w:t>
            </w:r>
            <w:r>
              <w:rPr>
                <w:bCs/>
                <w:u w:val="single"/>
              </w:rPr>
              <w:t>см; 0,243 кг; Объем: 0,0002</w:t>
            </w:r>
          </w:p>
          <w:p w:rsidR="00873421" w:rsidRPr="00F13208" w:rsidRDefault="00873421" w:rsidP="00873421">
            <w:pPr>
              <w:shd w:val="clear" w:color="auto" w:fill="FFFFFF"/>
              <w:spacing w:line="330" w:lineRule="atLeast"/>
              <w:jc w:val="center"/>
              <w:textAlignment w:val="baseline"/>
              <w:rPr>
                <w:bCs/>
                <w:u w:val="single"/>
              </w:rPr>
            </w:pPr>
            <w:r w:rsidRPr="00F13208">
              <w:rPr>
                <w:bCs/>
                <w:u w:val="single"/>
              </w:rPr>
              <w:t xml:space="preserve">L (от 12 и старше) — </w:t>
            </w:r>
            <w:r>
              <w:rPr>
                <w:bCs/>
                <w:u w:val="single"/>
                <w:lang w:val="en-US"/>
              </w:rPr>
              <w:t>D</w:t>
            </w:r>
            <w:r w:rsidRPr="003004E1">
              <w:rPr>
                <w:bCs/>
                <w:u w:val="single"/>
              </w:rPr>
              <w:t xml:space="preserve"> – </w:t>
            </w:r>
            <w:r>
              <w:rPr>
                <w:bCs/>
                <w:u w:val="single"/>
              </w:rPr>
              <w:t>124</w:t>
            </w:r>
            <w:r w:rsidRPr="003004E1">
              <w:rPr>
                <w:bCs/>
                <w:u w:val="single"/>
              </w:rPr>
              <w:t xml:space="preserve"> </w:t>
            </w:r>
            <w:r>
              <w:rPr>
                <w:bCs/>
                <w:u w:val="single"/>
              </w:rPr>
              <w:t>см; 0,245 кг; Объем: 0,0002</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w:t>
            </w:r>
            <w:r w:rsidRPr="00EF2078">
              <w:t>: Полимерные гранулы, вельвет</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F13208" w:rsidRDefault="00873421" w:rsidP="00873421">
            <w:pPr>
              <w:jc w:val="center"/>
            </w:pPr>
            <w:r w:rsidRPr="00EF2078">
              <w:rPr>
                <w:b/>
              </w:rPr>
              <w:t>Назначение: Релаксация, Сенсорика, Аутизм, ДЦП, СДВГ, ПОДА</w:t>
            </w:r>
          </w:p>
        </w:tc>
        <w:tc>
          <w:tcPr>
            <w:tcW w:w="2571" w:type="dxa"/>
          </w:tcPr>
          <w:p w:rsidR="00873421" w:rsidRDefault="00873421" w:rsidP="00873421">
            <w:pPr>
              <w:spacing w:line="360" w:lineRule="auto"/>
              <w:jc w:val="center"/>
            </w:pPr>
          </w:p>
          <w:p w:rsidR="00873421" w:rsidRDefault="00873421" w:rsidP="00873421">
            <w:pPr>
              <w:spacing w:line="360" w:lineRule="auto"/>
              <w:jc w:val="center"/>
            </w:pPr>
          </w:p>
          <w:p w:rsidR="00873421" w:rsidRPr="00EF2078" w:rsidRDefault="00873421" w:rsidP="00873421">
            <w:pPr>
              <w:spacing w:line="360" w:lineRule="auto"/>
              <w:jc w:val="center"/>
            </w:pPr>
            <w:r w:rsidRPr="00DE4522">
              <w:rPr>
                <w:noProof/>
                <w:lang w:eastAsia="ru-RU"/>
              </w:rPr>
              <w:drawing>
                <wp:inline distT="0" distB="0" distL="0" distR="0" wp14:anchorId="3492172D" wp14:editId="638FDC1B">
                  <wp:extent cx="1447349" cy="1244344"/>
                  <wp:effectExtent l="0" t="0" r="0" b="0"/>
                  <wp:docPr id="78" name="Рисунок 78" descr="C:\Users\Natsha\Desktop\яйцо с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tsha\Desktop\яйцо совы.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57993" cy="1253495"/>
                          </a:xfrm>
                          <a:prstGeom prst="rect">
                            <a:avLst/>
                          </a:prstGeom>
                          <a:noFill/>
                          <a:ln>
                            <a:noFill/>
                          </a:ln>
                        </pic:spPr>
                      </pic:pic>
                    </a:graphicData>
                  </a:graphic>
                </wp:inline>
              </w:drawing>
            </w:r>
          </w:p>
        </w:tc>
        <w:tc>
          <w:tcPr>
            <w:tcW w:w="1442" w:type="dxa"/>
          </w:tcPr>
          <w:p w:rsidR="00873421" w:rsidRDefault="00873421" w:rsidP="00873421">
            <w:pPr>
              <w:jc w:val="center"/>
              <w:rPr>
                <w:b/>
              </w:rPr>
            </w:pPr>
            <w:r>
              <w:rPr>
                <w:b/>
              </w:rPr>
              <w:t>9 100</w:t>
            </w:r>
          </w:p>
          <w:p w:rsidR="00873421" w:rsidRDefault="00873421" w:rsidP="00873421">
            <w:pPr>
              <w:jc w:val="center"/>
              <w:rPr>
                <w:b/>
              </w:rPr>
            </w:pPr>
            <w:r>
              <w:rPr>
                <w:b/>
              </w:rPr>
              <w:t>10 400</w:t>
            </w:r>
          </w:p>
          <w:p w:rsidR="00873421" w:rsidRDefault="00873421" w:rsidP="00873421">
            <w:pPr>
              <w:jc w:val="center"/>
              <w:rPr>
                <w:b/>
              </w:rPr>
            </w:pPr>
            <w:r>
              <w:rPr>
                <w:b/>
              </w:rPr>
              <w:t>11 700</w:t>
            </w:r>
          </w:p>
          <w:p w:rsidR="00873421" w:rsidRPr="00EF2078" w:rsidRDefault="00873421" w:rsidP="00873421">
            <w:pPr>
              <w:jc w:val="center"/>
              <w:rPr>
                <w:b/>
              </w:rPr>
            </w:pPr>
            <w:r>
              <w:rPr>
                <w:b/>
              </w:rPr>
              <w:t>13 000</w:t>
            </w:r>
          </w:p>
        </w:tc>
      </w:tr>
      <w:tr w:rsidR="00873421" w:rsidRPr="00EF2078" w:rsidTr="00936852">
        <w:tc>
          <w:tcPr>
            <w:tcW w:w="11716" w:type="dxa"/>
          </w:tcPr>
          <w:p w:rsidR="00873421" w:rsidRPr="00EF2078" w:rsidRDefault="00873421" w:rsidP="00873421">
            <w:pPr>
              <w:jc w:val="center"/>
              <w:rPr>
                <w:b/>
              </w:rPr>
            </w:pPr>
            <w:r w:rsidRPr="00EF2078">
              <w:rPr>
                <w:b/>
              </w:rPr>
              <w:t xml:space="preserve">Чулок Совы </w:t>
            </w:r>
          </w:p>
          <w:p w:rsidR="00873421" w:rsidRPr="00EF2078" w:rsidRDefault="00873421" w:rsidP="00873421">
            <w:pPr>
              <w:jc w:val="center"/>
            </w:pPr>
            <w:r w:rsidRPr="00EF2078">
              <w:t>Чулок Совы – эффективный инструмент сенсорной интеграции, который предназначен для совместных весёлых игр и активного развития детей. Чулок Совы способствует развитию мышц. Действует на тактильную и вестибулярную системы, делая при этом тело гибким и подвижным, достаточно быстро реагирующим на различные раздражители: внешние и внутренние. Чулок Совы глубоко давит на руки и ноги и заставляет ему сопротивляться, чем стимулирует проприоцептивную систему, другими словами, способствует улучшению ощущения положения тела в пространстве. Чулок сшит из качественной эластичной лайкры, посередине – удобный разрез-вход</w:t>
            </w:r>
          </w:p>
          <w:p w:rsidR="00873421" w:rsidRPr="00EF2078" w:rsidRDefault="00873421" w:rsidP="00873421">
            <w:pPr>
              <w:jc w:val="center"/>
            </w:pPr>
            <w:r w:rsidRPr="00EF2078">
              <w:t>Размеры:</w:t>
            </w:r>
          </w:p>
          <w:p w:rsidR="00873421" w:rsidRPr="00EF2078" w:rsidRDefault="00873421" w:rsidP="00873421">
            <w:pPr>
              <w:jc w:val="center"/>
              <w:rPr>
                <w:bCs/>
                <w:u w:val="single"/>
              </w:rPr>
            </w:pPr>
            <w:r w:rsidRPr="00EF2078">
              <w:rPr>
                <w:bCs/>
                <w:u w:val="single"/>
              </w:rPr>
              <w:t>90х50 см – на рост ребенка до 100 см </w:t>
            </w:r>
          </w:p>
          <w:p w:rsidR="00873421" w:rsidRPr="00EF2078" w:rsidRDefault="00873421" w:rsidP="00873421">
            <w:pPr>
              <w:jc w:val="center"/>
              <w:rPr>
                <w:bCs/>
                <w:u w:val="single"/>
              </w:rPr>
            </w:pPr>
            <w:r w:rsidRPr="00EF2078">
              <w:rPr>
                <w:bCs/>
                <w:u w:val="single"/>
              </w:rPr>
              <w:t>105х50 см – на рост от 100 до 115 см </w:t>
            </w:r>
          </w:p>
          <w:p w:rsidR="00873421" w:rsidRPr="00EF2078" w:rsidRDefault="00873421" w:rsidP="00873421">
            <w:pPr>
              <w:jc w:val="center"/>
              <w:rPr>
                <w:bCs/>
                <w:u w:val="single"/>
              </w:rPr>
            </w:pPr>
            <w:r w:rsidRPr="00EF2078">
              <w:rPr>
                <w:bCs/>
                <w:u w:val="single"/>
              </w:rPr>
              <w:t>120х60 см – на рост от 115 до 130 см </w:t>
            </w:r>
          </w:p>
          <w:p w:rsidR="00873421" w:rsidRPr="00EF2078" w:rsidRDefault="00873421" w:rsidP="00873421">
            <w:pPr>
              <w:jc w:val="center"/>
              <w:rPr>
                <w:bCs/>
                <w:u w:val="single"/>
              </w:rPr>
            </w:pPr>
            <w:r w:rsidRPr="00EF2078">
              <w:rPr>
                <w:bCs/>
                <w:u w:val="single"/>
              </w:rPr>
              <w:t>135х60 см – на рост от 130 до 145 см </w:t>
            </w:r>
          </w:p>
          <w:p w:rsidR="00873421" w:rsidRPr="00EF2078" w:rsidRDefault="00873421" w:rsidP="00873421">
            <w:pPr>
              <w:jc w:val="center"/>
              <w:rPr>
                <w:bCs/>
                <w:u w:val="single"/>
              </w:rPr>
            </w:pPr>
            <w:r w:rsidRPr="00EF2078">
              <w:rPr>
                <w:bCs/>
                <w:u w:val="single"/>
              </w:rPr>
              <w:t>150х60 см – на рост от 145 до 160 см </w:t>
            </w:r>
          </w:p>
          <w:p w:rsidR="00873421" w:rsidRPr="00EF2078" w:rsidRDefault="00873421" w:rsidP="00873421">
            <w:pPr>
              <w:jc w:val="center"/>
              <w:rPr>
                <w:bCs/>
                <w:u w:val="single"/>
              </w:rPr>
            </w:pPr>
            <w:r w:rsidRPr="00EF2078">
              <w:rPr>
                <w:bCs/>
                <w:u w:val="single"/>
              </w:rPr>
              <w:t>165х65 см – на рост от 160 до 175 см </w:t>
            </w:r>
          </w:p>
          <w:p w:rsidR="00873421" w:rsidRPr="00EF2078" w:rsidRDefault="00873421" w:rsidP="00873421">
            <w:pPr>
              <w:jc w:val="center"/>
              <w:rPr>
                <w:bCs/>
                <w:u w:val="single"/>
              </w:rPr>
            </w:pPr>
            <w:r w:rsidRPr="00EF2078">
              <w:rPr>
                <w:bCs/>
                <w:u w:val="single"/>
              </w:rPr>
              <w:t>180х65 см – на рост от 175 до 210 см </w:t>
            </w:r>
          </w:p>
          <w:p w:rsidR="00873421" w:rsidRPr="00EF2078" w:rsidRDefault="00873421" w:rsidP="0087342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Вес и объем упаковки: 0,75 кг, 0,008 куб.м. Состав</w:t>
            </w:r>
            <w:r w:rsidRPr="00EF2078">
              <w:t>: нейлон</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p>
          <w:p w:rsidR="00873421" w:rsidRPr="00EF2078" w:rsidRDefault="00873421" w:rsidP="00873421">
            <w:pPr>
              <w:jc w:val="center"/>
            </w:pPr>
            <w:r w:rsidRPr="00EF2078">
              <w:rPr>
                <w:b/>
              </w:rPr>
              <w:t>Назначение: Сенсорика, Логопедия, Аутизм, Апатия</w:t>
            </w:r>
          </w:p>
        </w:tc>
        <w:tc>
          <w:tcPr>
            <w:tcW w:w="2571" w:type="dxa"/>
          </w:tcPr>
          <w:p w:rsidR="00873421" w:rsidRPr="00EF2078" w:rsidRDefault="00873421" w:rsidP="00873421">
            <w:pPr>
              <w:spacing w:line="360" w:lineRule="auto"/>
              <w:jc w:val="center"/>
            </w:pPr>
            <w:r w:rsidRPr="00EF2078">
              <w:rPr>
                <w:noProof/>
                <w:lang w:eastAsia="ru-RU"/>
              </w:rPr>
              <w:drawing>
                <wp:inline distT="0" distB="0" distL="0" distR="0" wp14:anchorId="21E40ED8" wp14:editId="451A489D">
                  <wp:extent cx="1209369" cy="1376805"/>
                  <wp:effectExtent l="0" t="0" r="0" b="0"/>
                  <wp:docPr id="645" name="Рисунок 645" descr="C:\Users\Natsha\Desktop\чулок с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Natsha\Desktop\чулок совы.jpg"/>
                          <pic:cNvPicPr>
                            <a:picLocks noChangeAspect="1" noChangeArrowheads="1"/>
                          </pic:cNvPicPr>
                        </pic:nvPicPr>
                        <pic:blipFill>
                          <a:blip r:embed="rId164" cstate="email">
                            <a:extLst>
                              <a:ext uri="{28A0092B-C50C-407E-A947-70E740481C1C}">
                                <a14:useLocalDpi xmlns:a14="http://schemas.microsoft.com/office/drawing/2010/main" val="0"/>
                              </a:ext>
                            </a:extLst>
                          </a:blip>
                          <a:srcRect/>
                          <a:stretch>
                            <a:fillRect/>
                          </a:stretch>
                        </pic:blipFill>
                        <pic:spPr bwMode="auto">
                          <a:xfrm>
                            <a:off x="0" y="0"/>
                            <a:ext cx="1230552" cy="1400920"/>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drawing>
                <wp:inline distT="0" distB="0" distL="0" distR="0" wp14:anchorId="1C608834" wp14:editId="3E55EC36">
                  <wp:extent cx="1389758" cy="1381125"/>
                  <wp:effectExtent l="0" t="0" r="1270" b="0"/>
                  <wp:docPr id="646" name="Рисунок 646" descr="C:\Users\Natsha\Desktop\чулок сов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Natsha\Desktop\чулок совы2.jpg"/>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a:off x="0" y="0"/>
                            <a:ext cx="1406993" cy="1398253"/>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3 100</w:t>
            </w:r>
          </w:p>
          <w:p w:rsidR="00873421" w:rsidRPr="00EF2078" w:rsidRDefault="00873421" w:rsidP="00873421">
            <w:pPr>
              <w:jc w:val="center"/>
              <w:rPr>
                <w:b/>
              </w:rPr>
            </w:pPr>
            <w:r w:rsidRPr="00EF2078">
              <w:rPr>
                <w:b/>
              </w:rPr>
              <w:t>4 100</w:t>
            </w:r>
          </w:p>
          <w:p w:rsidR="00873421" w:rsidRPr="00EF2078" w:rsidRDefault="00873421" w:rsidP="00873421">
            <w:pPr>
              <w:jc w:val="center"/>
              <w:rPr>
                <w:b/>
              </w:rPr>
            </w:pPr>
            <w:r w:rsidRPr="00EF2078">
              <w:rPr>
                <w:b/>
              </w:rPr>
              <w:t>5 450</w:t>
            </w:r>
          </w:p>
          <w:p w:rsidR="00873421" w:rsidRPr="00EF2078" w:rsidRDefault="00873421" w:rsidP="00873421">
            <w:pPr>
              <w:jc w:val="center"/>
              <w:rPr>
                <w:b/>
              </w:rPr>
            </w:pPr>
            <w:r w:rsidRPr="00EF2078">
              <w:rPr>
                <w:b/>
              </w:rPr>
              <w:t>6 750</w:t>
            </w:r>
          </w:p>
          <w:p w:rsidR="00873421" w:rsidRPr="00EF2078" w:rsidRDefault="00873421" w:rsidP="00873421">
            <w:pPr>
              <w:jc w:val="center"/>
              <w:rPr>
                <w:b/>
              </w:rPr>
            </w:pPr>
            <w:r w:rsidRPr="00EF2078">
              <w:rPr>
                <w:b/>
              </w:rPr>
              <w:t>7 050</w:t>
            </w:r>
          </w:p>
          <w:p w:rsidR="00873421" w:rsidRPr="00EF2078" w:rsidRDefault="00873421" w:rsidP="00873421">
            <w:pPr>
              <w:jc w:val="center"/>
              <w:rPr>
                <w:b/>
              </w:rPr>
            </w:pPr>
            <w:r w:rsidRPr="00EF2078">
              <w:rPr>
                <w:b/>
              </w:rPr>
              <w:t>7 400</w:t>
            </w:r>
          </w:p>
          <w:p w:rsidR="00873421" w:rsidRPr="00EF2078" w:rsidRDefault="00873421" w:rsidP="00873421">
            <w:pPr>
              <w:jc w:val="center"/>
              <w:rPr>
                <w:b/>
              </w:rPr>
            </w:pPr>
            <w:r w:rsidRPr="00EF2078">
              <w:rPr>
                <w:b/>
              </w:rPr>
              <w:t>7 700</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Водяные кровати</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873421" w:rsidRPr="00EF2078" w:rsidTr="00936852">
        <w:tc>
          <w:tcPr>
            <w:tcW w:w="11716" w:type="dxa"/>
          </w:tcPr>
          <w:p w:rsidR="00873421" w:rsidRPr="00EF2078" w:rsidRDefault="00873421" w:rsidP="00873421">
            <w:pPr>
              <w:jc w:val="center"/>
              <w:rPr>
                <w:b/>
              </w:rPr>
            </w:pPr>
            <w:r w:rsidRPr="00EF2078">
              <w:rPr>
                <w:b/>
              </w:rPr>
              <w:t>Круглый водяной матрас «</w:t>
            </w:r>
            <w:r w:rsidRPr="00EF2078">
              <w:rPr>
                <w:b/>
                <w:lang w:val="en-US"/>
              </w:rPr>
              <w:t>Luxe</w:t>
            </w:r>
            <w:r w:rsidRPr="00EF2078">
              <w:rPr>
                <w:b/>
              </w:rPr>
              <w:t xml:space="preserve">» </w:t>
            </w:r>
          </w:p>
          <w:p w:rsidR="00873421" w:rsidRPr="00EF2078" w:rsidRDefault="00873421" w:rsidP="00873421">
            <w:pPr>
              <w:jc w:val="center"/>
            </w:pPr>
            <w:r w:rsidRPr="00EF2078">
              <w:t>Матрас, заполняемый водой создает ощущение невесомости и благоприятно воздействует на ЦНС человека. Встроенный нагреватель на управлении желательно включить на максимальную температуру, что бы расслабить и прогреть мышцы, спустя 5-10 минут установить комфортную для отдыха температуру. Матрас поставляется в полной комплектации: система налива/слива воды, кондиционер, чехол х/б. Отличительная черта Матрасов «</w:t>
            </w:r>
            <w:r w:rsidRPr="00EF2078">
              <w:rPr>
                <w:lang w:val="en-US"/>
              </w:rPr>
              <w:t>Luxe</w:t>
            </w:r>
            <w:r w:rsidRPr="00EF2078">
              <w:t>» - это защитный внутренний слой от протечек, при повреждении внешнего чехла, а так же, мягкие внутренние борта, что позволяют использовать матрасы без какого-либо каркаса и для людей с ограниченными возможностями.</w:t>
            </w:r>
          </w:p>
          <w:p w:rsidR="00873421" w:rsidRPr="00EF2078" w:rsidRDefault="00873421" w:rsidP="00873421">
            <w:pPr>
              <w:jc w:val="center"/>
              <w:rPr>
                <w:b/>
              </w:rPr>
            </w:pPr>
            <w:r w:rsidRPr="00EF2078">
              <w:rPr>
                <w:b/>
                <w:u w:val="single"/>
              </w:rPr>
              <w:t xml:space="preserve">Размеры: Диаметр 200 см; высота 20 см; </w:t>
            </w:r>
            <w:r w:rsidRPr="00EF2078">
              <w:rPr>
                <w:b/>
                <w:bCs/>
                <w:u w:val="single"/>
              </w:rPr>
              <w:t>Габариты: 11,2 кг; Объем: 0,125 куб.м.</w:t>
            </w:r>
          </w:p>
          <w:p w:rsidR="00873421" w:rsidRPr="00EF2078" w:rsidRDefault="00873421" w:rsidP="00873421">
            <w:pPr>
              <w:jc w:val="center"/>
              <w:rPr>
                <w:bCs/>
              </w:rPr>
            </w:pPr>
            <w:r w:rsidRPr="00EF2078">
              <w:t>Тех. хар-ки:</w:t>
            </w:r>
            <w:r w:rsidRPr="00EF2078">
              <w:rPr>
                <w:bCs/>
              </w:rPr>
              <w:t xml:space="preserve"> 220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Корпус-полимерный материал, полиуретановые блоки, и кокосовое волокно</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lastRenderedPageBreak/>
              <w:t xml:space="preserve">Страна-Производитель: Германия </w:t>
            </w:r>
          </w:p>
          <w:p w:rsidR="00873421" w:rsidRPr="00EF2078" w:rsidRDefault="00873421" w:rsidP="00873421">
            <w:pPr>
              <w:jc w:val="center"/>
            </w:pPr>
            <w:r w:rsidRPr="00EF2078">
              <w:rPr>
                <w:b/>
              </w:rPr>
              <w:t>Назначение: Релаксация, Сенсорика, Аутизм, ДЦП, СДВГ, ПОДА</w:t>
            </w:r>
            <w:r w:rsidRPr="00EF2078">
              <w:t xml:space="preserve"> </w:t>
            </w:r>
          </w:p>
        </w:tc>
        <w:tc>
          <w:tcPr>
            <w:tcW w:w="2571" w:type="dxa"/>
          </w:tcPr>
          <w:p w:rsidR="00873421" w:rsidRPr="00EF2078" w:rsidRDefault="00873421" w:rsidP="00873421">
            <w:pPr>
              <w:spacing w:line="360" w:lineRule="auto"/>
              <w:jc w:val="center"/>
            </w:pPr>
          </w:p>
          <w:p w:rsidR="00873421" w:rsidRPr="00EF2078" w:rsidRDefault="00873421" w:rsidP="00873421">
            <w:pPr>
              <w:spacing w:line="360" w:lineRule="auto"/>
              <w:jc w:val="center"/>
            </w:pPr>
          </w:p>
          <w:p w:rsidR="00873421" w:rsidRPr="00EF2078" w:rsidRDefault="00873421" w:rsidP="00873421">
            <w:pPr>
              <w:spacing w:line="360" w:lineRule="auto"/>
              <w:jc w:val="center"/>
            </w:pPr>
            <w:r w:rsidRPr="00EF2078">
              <w:rPr>
                <w:noProof/>
                <w:lang w:eastAsia="ru-RU"/>
              </w:rPr>
              <w:drawing>
                <wp:inline distT="0" distB="0" distL="0" distR="0" wp14:anchorId="594BD04E" wp14:editId="4C8315E7">
                  <wp:extent cx="1498430" cy="1102751"/>
                  <wp:effectExtent l="0" t="0" r="6985" b="2540"/>
                  <wp:docPr id="634" name="Рисунок 634" descr="C:\Users\Natsha\Desktop\водяной матрас круг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Natsha\Desktop\водяной матрас круглый.jpg"/>
                          <pic:cNvPicPr>
                            <a:picLocks noChangeAspect="1" noChangeArrowheads="1"/>
                          </pic:cNvPicPr>
                        </pic:nvPicPr>
                        <pic:blipFill>
                          <a:blip r:embed="rId166" cstate="email">
                            <a:extLst>
                              <a:ext uri="{28A0092B-C50C-407E-A947-70E740481C1C}">
                                <a14:useLocalDpi xmlns:a14="http://schemas.microsoft.com/office/drawing/2010/main" val="0"/>
                              </a:ext>
                            </a:extLst>
                          </a:blip>
                          <a:srcRect/>
                          <a:stretch>
                            <a:fillRect/>
                          </a:stretch>
                        </pic:blipFill>
                        <pic:spPr bwMode="auto">
                          <a:xfrm>
                            <a:off x="0" y="0"/>
                            <a:ext cx="1523237" cy="1121007"/>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140 000</w:t>
            </w:r>
          </w:p>
        </w:tc>
      </w:tr>
      <w:tr w:rsidR="00873421" w:rsidRPr="00EF2078" w:rsidTr="00936852">
        <w:tc>
          <w:tcPr>
            <w:tcW w:w="11716" w:type="dxa"/>
          </w:tcPr>
          <w:p w:rsidR="00873421" w:rsidRPr="00EF2078" w:rsidRDefault="00873421" w:rsidP="00873421">
            <w:pPr>
              <w:jc w:val="center"/>
              <w:rPr>
                <w:b/>
              </w:rPr>
            </w:pPr>
            <w:r w:rsidRPr="00EF2078">
              <w:rPr>
                <w:b/>
              </w:rPr>
              <w:lastRenderedPageBreak/>
              <w:t>Водяной Матрас «Luxe»</w:t>
            </w:r>
          </w:p>
          <w:p w:rsidR="00873421" w:rsidRPr="00EF2078" w:rsidRDefault="00873421" w:rsidP="00873421">
            <w:pPr>
              <w:jc w:val="center"/>
            </w:pPr>
            <w:r w:rsidRPr="00EF2078">
              <w:t>Матрас, заполняемый водой создает ощущение невесомости и благоприятно воздействует на ЦНС человека. Встроенный нагреватель на управлении желательно включить на максимальную температуру, что бы расслабить и прогреть мышцы, спустя 5-10 минут установить комфортную для отдыха температуру. Матрас поставляется в полной комплектации: система налива/слива воды, кондиционер, чехол х/б. Отличительная черта Матрасов «</w:t>
            </w:r>
            <w:r w:rsidRPr="00EF2078">
              <w:rPr>
                <w:lang w:val="en-US"/>
              </w:rPr>
              <w:t>Luxe</w:t>
            </w:r>
            <w:r w:rsidRPr="00EF2078">
              <w:t>» - это защитный внутренний слой от протечек, при повреждении внешнего чехла, а так же, мягкие внутренние борта, что позволяют использовать матрасы без какого-либо каркаса и для людей с ограниченными возможностями.</w:t>
            </w:r>
          </w:p>
          <w:p w:rsidR="00873421" w:rsidRPr="00EF2078" w:rsidRDefault="00873421" w:rsidP="00873421">
            <w:pPr>
              <w:jc w:val="center"/>
              <w:rPr>
                <w:b/>
              </w:rPr>
            </w:pPr>
            <w:r w:rsidRPr="00EF2078">
              <w:rPr>
                <w:b/>
              </w:rPr>
              <w:t>Размеры матрасов высотой 20 см:</w:t>
            </w:r>
          </w:p>
          <w:p w:rsidR="00873421" w:rsidRPr="00EF2078" w:rsidRDefault="00873421" w:rsidP="00873421">
            <w:pPr>
              <w:jc w:val="center"/>
              <w:rPr>
                <w:u w:val="single"/>
              </w:rPr>
            </w:pPr>
            <w:r w:rsidRPr="00EF2078">
              <w:rPr>
                <w:u w:val="single"/>
              </w:rPr>
              <w:t xml:space="preserve">90*200 см; </w:t>
            </w:r>
            <w:r w:rsidRPr="00EF2078">
              <w:rPr>
                <w:bCs/>
                <w:u w:val="single"/>
              </w:rPr>
              <w:t>Габариты: 3,4 кг; Объем: 0,125 куб.м.</w:t>
            </w:r>
          </w:p>
          <w:p w:rsidR="00873421" w:rsidRPr="00EF2078" w:rsidRDefault="00873421" w:rsidP="00873421">
            <w:pPr>
              <w:jc w:val="center"/>
              <w:rPr>
                <w:u w:val="single"/>
              </w:rPr>
            </w:pPr>
            <w:r w:rsidRPr="00EF2078">
              <w:rPr>
                <w:u w:val="single"/>
              </w:rPr>
              <w:t xml:space="preserve">120*200 см; </w:t>
            </w:r>
            <w:r w:rsidRPr="00EF2078">
              <w:rPr>
                <w:bCs/>
                <w:u w:val="single"/>
              </w:rPr>
              <w:t>Габариты: 5,53 кг; Объем: 0,125 куб.м.</w:t>
            </w:r>
          </w:p>
          <w:p w:rsidR="00873421" w:rsidRPr="00EF2078" w:rsidRDefault="00873421" w:rsidP="00873421">
            <w:pPr>
              <w:jc w:val="center"/>
              <w:rPr>
                <w:u w:val="single"/>
              </w:rPr>
            </w:pPr>
            <w:r w:rsidRPr="00EF2078">
              <w:rPr>
                <w:u w:val="single"/>
              </w:rPr>
              <w:t xml:space="preserve">140*200 см; </w:t>
            </w:r>
            <w:r w:rsidRPr="00EF2078">
              <w:rPr>
                <w:bCs/>
                <w:u w:val="single"/>
              </w:rPr>
              <w:t>Габариты: 6,1 кг; Объем: 0,125 куб.м.</w:t>
            </w:r>
          </w:p>
          <w:p w:rsidR="00873421" w:rsidRPr="00EF2078" w:rsidRDefault="00873421" w:rsidP="00873421">
            <w:pPr>
              <w:jc w:val="center"/>
              <w:rPr>
                <w:u w:val="single"/>
              </w:rPr>
            </w:pPr>
            <w:r w:rsidRPr="00EF2078">
              <w:rPr>
                <w:u w:val="single"/>
              </w:rPr>
              <w:t xml:space="preserve">160*200 см; </w:t>
            </w:r>
            <w:r w:rsidRPr="00EF2078">
              <w:rPr>
                <w:bCs/>
                <w:u w:val="single"/>
              </w:rPr>
              <w:t>Габариты: 8,5 кг; Объем: 0,125 куб.м.</w:t>
            </w:r>
          </w:p>
          <w:p w:rsidR="00873421" w:rsidRPr="00EF2078" w:rsidRDefault="00873421" w:rsidP="00873421">
            <w:pPr>
              <w:jc w:val="center"/>
              <w:rPr>
                <w:u w:val="single"/>
              </w:rPr>
            </w:pPr>
            <w:r w:rsidRPr="00EF2078">
              <w:rPr>
                <w:u w:val="single"/>
              </w:rPr>
              <w:t xml:space="preserve">180*200 см; </w:t>
            </w:r>
            <w:r w:rsidRPr="00EF2078">
              <w:rPr>
                <w:bCs/>
                <w:u w:val="single"/>
              </w:rPr>
              <w:t>Габариты: 9,3 кг; Объем: 0,125 куб.м.</w:t>
            </w:r>
          </w:p>
          <w:p w:rsidR="00873421" w:rsidRPr="00EF2078" w:rsidRDefault="00873421" w:rsidP="00873421">
            <w:pPr>
              <w:jc w:val="center"/>
              <w:rPr>
                <w:u w:val="single"/>
              </w:rPr>
            </w:pPr>
            <w:r w:rsidRPr="00EF2078">
              <w:rPr>
                <w:u w:val="single"/>
              </w:rPr>
              <w:t xml:space="preserve">200*200 см; </w:t>
            </w:r>
            <w:r w:rsidRPr="00EF2078">
              <w:rPr>
                <w:bCs/>
                <w:u w:val="single"/>
              </w:rPr>
              <w:t>Габариты: 11,2 кг; Объем: 0,125 куб.м.</w:t>
            </w:r>
          </w:p>
          <w:p w:rsidR="00873421" w:rsidRPr="00EF2078" w:rsidRDefault="00873421" w:rsidP="00873421">
            <w:pPr>
              <w:jc w:val="center"/>
              <w:rPr>
                <w:bCs/>
              </w:rPr>
            </w:pPr>
            <w:r w:rsidRPr="00EF2078">
              <w:t>Тех. хар-ки:</w:t>
            </w:r>
            <w:r w:rsidRPr="00EF2078">
              <w:rPr>
                <w:bCs/>
              </w:rPr>
              <w:t xml:space="preserve"> 220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Корпус-полимерный материал, полиуретановые блоки, и кокосовое волокно</w:t>
            </w:r>
          </w:p>
          <w:p w:rsidR="00873421" w:rsidRPr="00EF2078" w:rsidRDefault="00873421" w:rsidP="00873421">
            <w:pPr>
              <w:jc w:val="center"/>
              <w:rPr>
                <w:rFonts w:ascii="Century Schoolbook" w:eastAsia="Times New Roman" w:hAnsi="Century Schoolbook" w:cs="Times New Roman"/>
                <w:color w:val="FF0000"/>
                <w:lang w:eastAsia="ru-RU"/>
              </w:rPr>
            </w:pPr>
            <w:r w:rsidRPr="00EF2078">
              <w:rPr>
                <w:b/>
                <w:bCs/>
              </w:rPr>
              <w:t xml:space="preserve">Страна-Производитель: Германия </w:t>
            </w:r>
          </w:p>
          <w:p w:rsidR="00873421" w:rsidRPr="00EF2078" w:rsidRDefault="00873421" w:rsidP="00873421">
            <w:pPr>
              <w:jc w:val="center"/>
            </w:pPr>
            <w:r w:rsidRPr="00EF2078">
              <w:rPr>
                <w:b/>
              </w:rPr>
              <w:t>Назначение: Релаксация, Сенсорика, Аутизм, ДЦП, СДВГ, ПОДА</w:t>
            </w:r>
          </w:p>
        </w:tc>
        <w:tc>
          <w:tcPr>
            <w:tcW w:w="2571" w:type="dxa"/>
          </w:tcPr>
          <w:p w:rsidR="00873421" w:rsidRPr="00EF2078" w:rsidRDefault="00873421" w:rsidP="00873421">
            <w:pPr>
              <w:spacing w:line="360" w:lineRule="auto"/>
              <w:jc w:val="center"/>
            </w:pPr>
            <w:r w:rsidRPr="00EF2078">
              <w:rPr>
                <w:noProof/>
                <w:lang w:eastAsia="ru-RU"/>
              </w:rPr>
              <w:drawing>
                <wp:inline distT="0" distB="0" distL="0" distR="0" wp14:anchorId="26FC787D" wp14:editId="3EA71D84">
                  <wp:extent cx="1497139" cy="819150"/>
                  <wp:effectExtent l="0" t="0" r="8255" b="0"/>
                  <wp:docPr id="631" name="Рисунок 631" descr="C:\Users\Natsha\Desktop\водяной матр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Natsha\Desktop\водяной матрас1.jpg"/>
                          <pic:cNvPicPr>
                            <a:picLocks noChangeAspect="1" noChangeArrowheads="1"/>
                          </pic:cNvPicPr>
                        </pic:nvPicPr>
                        <pic:blipFill>
                          <a:blip r:embed="rId167" cstate="email">
                            <a:extLst>
                              <a:ext uri="{28A0092B-C50C-407E-A947-70E740481C1C}">
                                <a14:useLocalDpi xmlns:a14="http://schemas.microsoft.com/office/drawing/2010/main" val="0"/>
                              </a:ext>
                            </a:extLst>
                          </a:blip>
                          <a:srcRect/>
                          <a:stretch>
                            <a:fillRect/>
                          </a:stretch>
                        </pic:blipFill>
                        <pic:spPr bwMode="auto">
                          <a:xfrm>
                            <a:off x="0" y="0"/>
                            <a:ext cx="1548015" cy="846987"/>
                          </a:xfrm>
                          <a:prstGeom prst="rect">
                            <a:avLst/>
                          </a:prstGeom>
                          <a:noFill/>
                          <a:ln>
                            <a:noFill/>
                          </a:ln>
                        </pic:spPr>
                      </pic:pic>
                    </a:graphicData>
                  </a:graphic>
                </wp:inline>
              </w:drawing>
            </w:r>
          </w:p>
          <w:p w:rsidR="00873421" w:rsidRPr="00EF2078" w:rsidRDefault="00873421" w:rsidP="00873421">
            <w:pPr>
              <w:spacing w:line="360" w:lineRule="auto"/>
            </w:pPr>
          </w:p>
          <w:p w:rsidR="00873421" w:rsidRPr="00EF2078" w:rsidRDefault="00873421" w:rsidP="00873421">
            <w:pPr>
              <w:spacing w:line="360" w:lineRule="auto"/>
              <w:jc w:val="center"/>
            </w:pPr>
            <w:r w:rsidRPr="00EF2078">
              <w:rPr>
                <w:noProof/>
                <w:lang w:eastAsia="ru-RU"/>
              </w:rPr>
              <w:drawing>
                <wp:inline distT="0" distB="0" distL="0" distR="0" wp14:anchorId="2C241D15" wp14:editId="007C7717">
                  <wp:extent cx="1461964" cy="895350"/>
                  <wp:effectExtent l="0" t="0" r="5080" b="0"/>
                  <wp:docPr id="632" name="Рисунок 632" descr="C:\Users\Natsha\Desktop\водяной матр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atsha\Desktop\водяной матрас2.jpg"/>
                          <pic:cNvPicPr>
                            <a:picLocks noChangeAspect="1" noChangeArrowheads="1"/>
                          </pic:cNvPicPr>
                        </pic:nvPicPr>
                        <pic:blipFill>
                          <a:blip r:embed="rId168" cstate="email">
                            <a:extLst>
                              <a:ext uri="{28A0092B-C50C-407E-A947-70E740481C1C}">
                                <a14:useLocalDpi xmlns:a14="http://schemas.microsoft.com/office/drawing/2010/main" val="0"/>
                              </a:ext>
                            </a:extLst>
                          </a:blip>
                          <a:srcRect/>
                          <a:stretch>
                            <a:fillRect/>
                          </a:stretch>
                        </pic:blipFill>
                        <pic:spPr bwMode="auto">
                          <a:xfrm>
                            <a:off x="0" y="0"/>
                            <a:ext cx="1496989" cy="916800"/>
                          </a:xfrm>
                          <a:prstGeom prst="rect">
                            <a:avLst/>
                          </a:prstGeom>
                          <a:noFill/>
                          <a:ln>
                            <a:noFill/>
                          </a:ln>
                        </pic:spPr>
                      </pic:pic>
                    </a:graphicData>
                  </a:graphic>
                </wp:inline>
              </w:drawing>
            </w:r>
          </w:p>
          <w:p w:rsidR="00873421" w:rsidRPr="00EF2078" w:rsidRDefault="00873421" w:rsidP="00873421">
            <w:pPr>
              <w:spacing w:line="360" w:lineRule="auto"/>
              <w:jc w:val="center"/>
            </w:pPr>
            <w:r w:rsidRPr="00EF2078">
              <w:rPr>
                <w:noProof/>
                <w:lang w:eastAsia="ru-RU"/>
              </w:rPr>
              <w:drawing>
                <wp:inline distT="0" distB="0" distL="0" distR="0" wp14:anchorId="41F15345" wp14:editId="62145475">
                  <wp:extent cx="1485900" cy="721570"/>
                  <wp:effectExtent l="0" t="0" r="0" b="2540"/>
                  <wp:docPr id="633" name="Рисунок 633" descr="C:\Users\Natsha\Desktop\водяной матра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Natsha\Desktop\водяной матрас3.jpg"/>
                          <pic:cNvPicPr>
                            <a:picLocks noChangeAspect="1" noChangeArrowheads="1"/>
                          </pic:cNvPicPr>
                        </pic:nvPicPr>
                        <pic:blipFill>
                          <a:blip r:embed="rId169" cstate="email">
                            <a:extLst>
                              <a:ext uri="{28A0092B-C50C-407E-A947-70E740481C1C}">
                                <a14:useLocalDpi xmlns:a14="http://schemas.microsoft.com/office/drawing/2010/main" val="0"/>
                              </a:ext>
                            </a:extLst>
                          </a:blip>
                          <a:srcRect/>
                          <a:stretch>
                            <a:fillRect/>
                          </a:stretch>
                        </pic:blipFill>
                        <pic:spPr bwMode="auto">
                          <a:xfrm>
                            <a:off x="0" y="0"/>
                            <a:ext cx="1510258" cy="733398"/>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57 000</w:t>
            </w:r>
          </w:p>
          <w:p w:rsidR="00873421" w:rsidRPr="00EF2078" w:rsidRDefault="00873421" w:rsidP="00873421">
            <w:pPr>
              <w:jc w:val="center"/>
              <w:rPr>
                <w:b/>
              </w:rPr>
            </w:pPr>
            <w:r w:rsidRPr="00EF2078">
              <w:rPr>
                <w:b/>
              </w:rPr>
              <w:t>58 500</w:t>
            </w:r>
          </w:p>
          <w:p w:rsidR="00873421" w:rsidRPr="00EF2078" w:rsidRDefault="00873421" w:rsidP="00873421">
            <w:pPr>
              <w:jc w:val="center"/>
              <w:rPr>
                <w:b/>
              </w:rPr>
            </w:pPr>
            <w:r w:rsidRPr="00EF2078">
              <w:rPr>
                <w:b/>
              </w:rPr>
              <w:t>73 000</w:t>
            </w:r>
          </w:p>
          <w:p w:rsidR="00873421" w:rsidRPr="00EF2078" w:rsidRDefault="00873421" w:rsidP="00873421">
            <w:pPr>
              <w:jc w:val="center"/>
              <w:rPr>
                <w:b/>
              </w:rPr>
            </w:pPr>
            <w:r w:rsidRPr="00EF2078">
              <w:rPr>
                <w:b/>
              </w:rPr>
              <w:t>76 000</w:t>
            </w:r>
          </w:p>
          <w:p w:rsidR="00873421" w:rsidRPr="00EF2078" w:rsidRDefault="00873421" w:rsidP="00873421">
            <w:pPr>
              <w:jc w:val="center"/>
              <w:rPr>
                <w:b/>
              </w:rPr>
            </w:pPr>
            <w:r w:rsidRPr="00EF2078">
              <w:rPr>
                <w:b/>
              </w:rPr>
              <w:t>79 000</w:t>
            </w:r>
          </w:p>
          <w:p w:rsidR="00873421" w:rsidRPr="00EF2078" w:rsidRDefault="00873421" w:rsidP="00873421">
            <w:pPr>
              <w:jc w:val="center"/>
              <w:rPr>
                <w:b/>
              </w:rPr>
            </w:pPr>
            <w:r w:rsidRPr="00EF2078">
              <w:rPr>
                <w:b/>
              </w:rPr>
              <w:t>83 000</w:t>
            </w:r>
          </w:p>
        </w:tc>
      </w:tr>
      <w:tr w:rsidR="00873421" w:rsidRPr="00EF2078" w:rsidTr="00936852">
        <w:tc>
          <w:tcPr>
            <w:tcW w:w="11716" w:type="dxa"/>
          </w:tcPr>
          <w:p w:rsidR="00873421" w:rsidRPr="00EF2078" w:rsidRDefault="00873421" w:rsidP="00873421">
            <w:pPr>
              <w:jc w:val="center"/>
              <w:rPr>
                <w:b/>
              </w:rPr>
            </w:pPr>
            <w:r w:rsidRPr="00EF2078">
              <w:rPr>
                <w:b/>
              </w:rPr>
              <w:t>Натяжной чехол для водяных матрасов «</w:t>
            </w:r>
            <w:r w:rsidRPr="00EF2078">
              <w:rPr>
                <w:b/>
                <w:lang w:val="en-US"/>
              </w:rPr>
              <w:t>Luxe</w:t>
            </w:r>
            <w:r w:rsidRPr="00EF2078">
              <w:rPr>
                <w:b/>
              </w:rPr>
              <w:t>»</w:t>
            </w:r>
          </w:p>
          <w:p w:rsidR="00873421" w:rsidRPr="00EF2078" w:rsidRDefault="00873421" w:rsidP="00873421">
            <w:pPr>
              <w:jc w:val="center"/>
            </w:pPr>
            <w:r w:rsidRPr="00EF2078">
              <w:t>Для придания матрасу вида комфортного дивана, необходим натяжной чехол из мягкой ЭКОкожи, которая проста в уходе и служит защитным покрытием матраса от загрязнений внешнего чехла из х/б ткани. Цвет - любой</w:t>
            </w:r>
          </w:p>
          <w:p w:rsidR="00873421" w:rsidRPr="00EF2078" w:rsidRDefault="00873421" w:rsidP="00873421">
            <w:pPr>
              <w:jc w:val="center"/>
              <w:rPr>
                <w:b/>
              </w:rPr>
            </w:pPr>
            <w:r w:rsidRPr="00EF2078">
              <w:rPr>
                <w:b/>
              </w:rPr>
              <w:t>Размеры:</w:t>
            </w:r>
          </w:p>
          <w:p w:rsidR="00873421" w:rsidRPr="00EF2078" w:rsidRDefault="00873421" w:rsidP="00873421">
            <w:pPr>
              <w:jc w:val="center"/>
              <w:rPr>
                <w:u w:val="single"/>
              </w:rPr>
            </w:pPr>
            <w:r w:rsidRPr="00EF2078">
              <w:rPr>
                <w:u w:val="single"/>
              </w:rPr>
              <w:t xml:space="preserve">90*200 см; </w:t>
            </w:r>
            <w:r w:rsidRPr="00EF2078">
              <w:rPr>
                <w:bCs/>
                <w:u w:val="single"/>
              </w:rPr>
              <w:t>Габариты: 0,8 кг; Объем: 0,008 куб.м.</w:t>
            </w:r>
          </w:p>
          <w:p w:rsidR="00873421" w:rsidRPr="00EF2078" w:rsidRDefault="00873421" w:rsidP="00873421">
            <w:pPr>
              <w:jc w:val="center"/>
              <w:rPr>
                <w:u w:val="single"/>
              </w:rPr>
            </w:pPr>
            <w:r w:rsidRPr="00EF2078">
              <w:rPr>
                <w:u w:val="single"/>
              </w:rPr>
              <w:t xml:space="preserve">120*200 см; </w:t>
            </w:r>
            <w:r w:rsidRPr="00EF2078">
              <w:rPr>
                <w:bCs/>
                <w:u w:val="single"/>
              </w:rPr>
              <w:t>Габариты: 1,2 кг; Объем: 0,008 куб.м.</w:t>
            </w:r>
          </w:p>
          <w:p w:rsidR="00873421" w:rsidRPr="00EF2078" w:rsidRDefault="00873421" w:rsidP="00873421">
            <w:pPr>
              <w:jc w:val="center"/>
              <w:rPr>
                <w:u w:val="single"/>
              </w:rPr>
            </w:pPr>
            <w:r w:rsidRPr="00EF2078">
              <w:rPr>
                <w:u w:val="single"/>
              </w:rPr>
              <w:t xml:space="preserve">140*200 см; </w:t>
            </w:r>
            <w:r w:rsidRPr="00EF2078">
              <w:rPr>
                <w:bCs/>
                <w:u w:val="single"/>
              </w:rPr>
              <w:t>Габариты: 1,4 кг; Объем: 0,008 куб.м.</w:t>
            </w:r>
          </w:p>
          <w:p w:rsidR="00873421" w:rsidRPr="00EF2078" w:rsidRDefault="00873421" w:rsidP="00873421">
            <w:pPr>
              <w:jc w:val="center"/>
              <w:rPr>
                <w:u w:val="single"/>
              </w:rPr>
            </w:pPr>
            <w:r w:rsidRPr="00EF2078">
              <w:rPr>
                <w:u w:val="single"/>
              </w:rPr>
              <w:t xml:space="preserve">160*200 см; </w:t>
            </w:r>
            <w:r w:rsidRPr="00EF2078">
              <w:rPr>
                <w:bCs/>
                <w:u w:val="single"/>
              </w:rPr>
              <w:t>Габариты: 1,6 кг; Объем: 0,008 куб.м.</w:t>
            </w:r>
          </w:p>
          <w:p w:rsidR="00873421" w:rsidRPr="00EF2078" w:rsidRDefault="00873421" w:rsidP="00873421">
            <w:pPr>
              <w:jc w:val="center"/>
              <w:rPr>
                <w:u w:val="single"/>
              </w:rPr>
            </w:pPr>
            <w:r w:rsidRPr="00EF2078">
              <w:rPr>
                <w:u w:val="single"/>
              </w:rPr>
              <w:t xml:space="preserve">180*200 см; </w:t>
            </w:r>
            <w:r w:rsidRPr="00EF2078">
              <w:rPr>
                <w:bCs/>
                <w:u w:val="single"/>
              </w:rPr>
              <w:t>Габариты: 1,7 кг; Объем: 0,008 куб.м.</w:t>
            </w:r>
          </w:p>
          <w:p w:rsidR="00873421" w:rsidRPr="00EF2078" w:rsidRDefault="00873421" w:rsidP="00873421">
            <w:pPr>
              <w:jc w:val="center"/>
              <w:rPr>
                <w:u w:val="single"/>
              </w:rPr>
            </w:pPr>
            <w:r w:rsidRPr="00EF2078">
              <w:rPr>
                <w:u w:val="single"/>
              </w:rPr>
              <w:t xml:space="preserve">200*200 см; </w:t>
            </w:r>
            <w:r w:rsidRPr="00EF2078">
              <w:rPr>
                <w:bCs/>
                <w:u w:val="single"/>
              </w:rPr>
              <w:t>Габариты: 1,93 кг; Объем: 0,008 куб.м.</w:t>
            </w:r>
          </w:p>
          <w:p w:rsidR="00873421" w:rsidRPr="00EF2078" w:rsidRDefault="00873421" w:rsidP="00873421">
            <w:pPr>
              <w:jc w:val="center"/>
              <w:rPr>
                <w:bCs/>
              </w:rPr>
            </w:pPr>
            <w:r w:rsidRPr="00EF2078">
              <w:t>Тех. хар-ки:</w:t>
            </w:r>
            <w:r w:rsidRPr="00EF2078">
              <w:rPr>
                <w:bCs/>
              </w:rPr>
              <w:t xml:space="preserve"> 220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Экокожа</w:t>
            </w:r>
          </w:p>
          <w:p w:rsidR="00873421" w:rsidRPr="00EF2078" w:rsidRDefault="00873421" w:rsidP="00873421">
            <w:pPr>
              <w:jc w:val="center"/>
              <w:rPr>
                <w:bCs/>
              </w:rPr>
            </w:pPr>
            <w:r w:rsidRPr="00EF2078">
              <w:rPr>
                <w:b/>
                <w:bCs/>
              </w:rPr>
              <w:t xml:space="preserve">Страна-Производитель: Россия; т.м. </w:t>
            </w:r>
            <w:r w:rsidRPr="00EF2078">
              <w:rPr>
                <w:b/>
              </w:rPr>
              <w:t>The Fantastic World Snoezelen</w:t>
            </w:r>
          </w:p>
        </w:tc>
        <w:tc>
          <w:tcPr>
            <w:tcW w:w="2571" w:type="dxa"/>
          </w:tcPr>
          <w:p w:rsidR="00873421" w:rsidRPr="00EF2078" w:rsidRDefault="00873421" w:rsidP="00873421">
            <w:pPr>
              <w:spacing w:line="360" w:lineRule="auto"/>
              <w:jc w:val="center"/>
            </w:pPr>
          </w:p>
          <w:p w:rsidR="00873421" w:rsidRPr="00EF2078" w:rsidRDefault="00873421" w:rsidP="00873421">
            <w:pPr>
              <w:spacing w:line="360" w:lineRule="auto"/>
              <w:jc w:val="center"/>
            </w:pPr>
            <w:r w:rsidRPr="00EF2078">
              <w:rPr>
                <w:noProof/>
                <w:lang w:eastAsia="ru-RU"/>
              </w:rPr>
              <w:drawing>
                <wp:inline distT="0" distB="0" distL="0" distR="0" wp14:anchorId="05E58E88" wp14:editId="52999B4C">
                  <wp:extent cx="1694180" cy="1118270"/>
                  <wp:effectExtent l="0" t="0" r="1270" b="5715"/>
                  <wp:docPr id="608" name="Рисунок 608" descr="C:\Users\Natsha\Desktop\img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atsha\Desktop\img копия.jpg"/>
                          <pic:cNvPicPr>
                            <a:picLocks noChangeAspect="1" noChangeArrowheads="1"/>
                          </pic:cNvPicPr>
                        </pic:nvPicPr>
                        <pic:blipFill>
                          <a:blip r:embed="rId170" cstate="email">
                            <a:extLst>
                              <a:ext uri="{28A0092B-C50C-407E-A947-70E740481C1C}">
                                <a14:useLocalDpi xmlns:a14="http://schemas.microsoft.com/office/drawing/2010/main" val="0"/>
                              </a:ext>
                            </a:extLst>
                          </a:blip>
                          <a:srcRect/>
                          <a:stretch>
                            <a:fillRect/>
                          </a:stretch>
                        </pic:blipFill>
                        <pic:spPr bwMode="auto">
                          <a:xfrm>
                            <a:off x="0" y="0"/>
                            <a:ext cx="1722225" cy="1136782"/>
                          </a:xfrm>
                          <a:prstGeom prst="rect">
                            <a:avLst/>
                          </a:prstGeom>
                          <a:noFill/>
                          <a:ln>
                            <a:noFill/>
                          </a:ln>
                        </pic:spPr>
                      </pic:pic>
                    </a:graphicData>
                  </a:graphic>
                </wp:inline>
              </w:drawing>
            </w:r>
          </w:p>
        </w:tc>
        <w:tc>
          <w:tcPr>
            <w:tcW w:w="1442" w:type="dxa"/>
          </w:tcPr>
          <w:p w:rsidR="00873421" w:rsidRPr="00EF2078" w:rsidRDefault="00873421" w:rsidP="00873421">
            <w:pPr>
              <w:jc w:val="center"/>
              <w:rPr>
                <w:b/>
              </w:rPr>
            </w:pPr>
            <w:r w:rsidRPr="00EF2078">
              <w:rPr>
                <w:b/>
              </w:rPr>
              <w:t>3 500</w:t>
            </w:r>
          </w:p>
        </w:tc>
      </w:tr>
      <w:tr w:rsidR="00424EBB" w:rsidRPr="00EF2078" w:rsidTr="00936852">
        <w:tc>
          <w:tcPr>
            <w:tcW w:w="15729" w:type="dxa"/>
            <w:gridSpan w:val="3"/>
            <w:shd w:val="clear" w:color="auto" w:fill="FFF2CC" w:themeFill="accent4" w:themeFillTint="33"/>
          </w:tcPr>
          <w:p w:rsidR="00424EBB" w:rsidRPr="00424EBB" w:rsidRDefault="00424EBB" w:rsidP="00936852">
            <w:pPr>
              <w:spacing w:line="360" w:lineRule="auto"/>
              <w:rPr>
                <w:rFonts w:ascii="Cambria" w:hAnsi="Cambria" w:cs="Calibri"/>
                <w:b/>
                <w:color w:val="C00000"/>
              </w:rPr>
            </w:pPr>
            <w:r>
              <w:rPr>
                <w:rFonts w:ascii="Cambria" w:hAnsi="Cambria" w:cs="Calibri"/>
                <w:b/>
                <w:color w:val="C00000"/>
              </w:rPr>
              <w:t xml:space="preserve">                                                                                                                Мебель для инвалидов</w:t>
            </w:r>
          </w:p>
        </w:tc>
      </w:tr>
      <w:tr w:rsidR="00424EBB" w:rsidRPr="00EF2078" w:rsidTr="00936852">
        <w:tc>
          <w:tcPr>
            <w:tcW w:w="11716" w:type="dxa"/>
            <w:shd w:val="clear" w:color="auto" w:fill="E2EFD9" w:themeFill="accent6" w:themeFillTint="33"/>
          </w:tcPr>
          <w:p w:rsidR="00424EBB" w:rsidRPr="00EF2078" w:rsidRDefault="00424EBB" w:rsidP="00936852">
            <w:pPr>
              <w:jc w:val="center"/>
              <w:rPr>
                <w:b/>
              </w:rPr>
            </w:pPr>
            <w:r>
              <w:rPr>
                <w:b/>
              </w:rPr>
              <w:t xml:space="preserve">                                    Модульная мебель</w:t>
            </w:r>
          </w:p>
        </w:tc>
        <w:tc>
          <w:tcPr>
            <w:tcW w:w="2571" w:type="dxa"/>
            <w:shd w:val="clear" w:color="auto" w:fill="E2EFD9" w:themeFill="accent6" w:themeFillTint="33"/>
          </w:tcPr>
          <w:p w:rsidR="00424EBB" w:rsidRPr="00EF2078" w:rsidRDefault="00424EBB" w:rsidP="00936852">
            <w:pPr>
              <w:jc w:val="center"/>
              <w:rPr>
                <w:b/>
              </w:rPr>
            </w:pPr>
          </w:p>
        </w:tc>
        <w:tc>
          <w:tcPr>
            <w:tcW w:w="1442" w:type="dxa"/>
            <w:shd w:val="clear" w:color="auto" w:fill="E2EFD9" w:themeFill="accent6" w:themeFillTint="33"/>
          </w:tcPr>
          <w:p w:rsidR="00424EBB" w:rsidRPr="00EF2078" w:rsidRDefault="00424EBB" w:rsidP="00936852">
            <w:pPr>
              <w:jc w:val="center"/>
              <w:rPr>
                <w:b/>
              </w:rPr>
            </w:pPr>
          </w:p>
        </w:tc>
      </w:tr>
      <w:tr w:rsidR="002B1119" w:rsidRPr="00EF2078" w:rsidTr="00936852">
        <w:tc>
          <w:tcPr>
            <w:tcW w:w="11716" w:type="dxa"/>
          </w:tcPr>
          <w:p w:rsidR="002B1119" w:rsidRDefault="009D4BE2" w:rsidP="00936852">
            <w:pPr>
              <w:jc w:val="center"/>
              <w:rPr>
                <w:b/>
              </w:rPr>
            </w:pPr>
            <w:r>
              <w:rPr>
                <w:b/>
              </w:rPr>
              <w:t>Модульный набор № 1</w:t>
            </w:r>
          </w:p>
          <w:p w:rsidR="009D4BE2" w:rsidRPr="009D4BE2" w:rsidRDefault="009D4BE2" w:rsidP="00936852">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9D4BE2" w:rsidRPr="009D4BE2" w:rsidRDefault="009D4BE2" w:rsidP="00936852">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9D4BE2" w:rsidRDefault="009D4BE2" w:rsidP="00936852">
            <w:pPr>
              <w:jc w:val="center"/>
              <w:rPr>
                <w:b/>
              </w:rPr>
            </w:pPr>
            <w:r>
              <w:rPr>
                <w:b/>
              </w:rPr>
              <w:t xml:space="preserve">Состав набора и размеры: </w:t>
            </w:r>
          </w:p>
          <w:p w:rsidR="009D4BE2" w:rsidRPr="00EF2078" w:rsidRDefault="009D4BE2" w:rsidP="00936852">
            <w:pPr>
              <w:jc w:val="cente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8F0C79" w:rsidP="00665D5B">
            <w:pPr>
              <w:jc w:val="center"/>
              <w:rPr>
                <w:b/>
              </w:rPr>
            </w:pPr>
            <w:bookmarkStart w:id="0" w:name="_GoBack"/>
            <w:r w:rsidRPr="008F0C79">
              <w:rPr>
                <w:b/>
                <w:noProof/>
                <w:lang w:eastAsia="ru-RU"/>
              </w:rPr>
              <w:drawing>
                <wp:inline distT="0" distB="0" distL="0" distR="0">
                  <wp:extent cx="1152525" cy="1152525"/>
                  <wp:effectExtent l="0" t="0" r="0" b="0"/>
                  <wp:docPr id="586" name="Рисунок 586" descr="C:\Users\Natsha\Desktop\фотки в магазин и перезалить прайсы\модульный наб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ки в магазин и перезалить прайсы\модульный набор№1.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bookmarkEnd w:id="0"/>
          </w:p>
        </w:tc>
        <w:tc>
          <w:tcPr>
            <w:tcW w:w="1442" w:type="dxa"/>
          </w:tcPr>
          <w:p w:rsidR="002B1119" w:rsidRPr="00EF2078" w:rsidRDefault="00F7183F" w:rsidP="00936852">
            <w:pPr>
              <w:jc w:val="center"/>
              <w:rPr>
                <w:b/>
              </w:rPr>
            </w:pPr>
            <w:r>
              <w:rPr>
                <w:b/>
              </w:rPr>
              <w:t>16 000</w:t>
            </w:r>
          </w:p>
        </w:tc>
      </w:tr>
      <w:tr w:rsidR="002B1119" w:rsidRPr="00EF2078" w:rsidTr="00936852">
        <w:tc>
          <w:tcPr>
            <w:tcW w:w="11716" w:type="dxa"/>
          </w:tcPr>
          <w:p w:rsidR="009D4BE2" w:rsidRDefault="009D4BE2" w:rsidP="009D4BE2">
            <w:pPr>
              <w:jc w:val="center"/>
              <w:rPr>
                <w:b/>
              </w:rPr>
            </w:pPr>
            <w:r>
              <w:rPr>
                <w:b/>
              </w:rPr>
              <w:lastRenderedPageBreak/>
              <w:t>Модульный набор № 2</w:t>
            </w:r>
          </w:p>
          <w:p w:rsidR="009D4BE2" w:rsidRPr="009D4BE2" w:rsidRDefault="009D4BE2" w:rsidP="009D4BE2">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9D4BE2" w:rsidRPr="009D4BE2" w:rsidRDefault="009D4BE2" w:rsidP="009D4BE2">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9D4BE2" w:rsidRDefault="009D4BE2" w:rsidP="009D4BE2">
            <w:pPr>
              <w:jc w:val="center"/>
              <w:rPr>
                <w:b/>
              </w:rPr>
            </w:pPr>
            <w:r>
              <w:rPr>
                <w:b/>
              </w:rPr>
              <w:t xml:space="preserve">Состав набора и размеры: </w:t>
            </w:r>
          </w:p>
          <w:p w:rsidR="002B1119" w:rsidRPr="00EF2078" w:rsidRDefault="009D4BE2" w:rsidP="009D4BE2">
            <w:pPr>
              <w:jc w:val="cente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9D4BE2" w:rsidP="00936852">
            <w:pPr>
              <w:jc w:val="center"/>
              <w:rPr>
                <w:b/>
              </w:rPr>
            </w:pPr>
            <w:r w:rsidRPr="009D4BE2">
              <w:rPr>
                <w:b/>
                <w:noProof/>
                <w:lang w:eastAsia="ru-RU"/>
              </w:rPr>
              <w:drawing>
                <wp:inline distT="0" distB="0" distL="0" distR="0">
                  <wp:extent cx="1440180" cy="1200150"/>
                  <wp:effectExtent l="0" t="0" r="7620" b="0"/>
                  <wp:docPr id="84" name="Рисунок 84" descr="C:\Users\Natsha\Desktop\Фото Доступная среда\мебель для инвалидов\модульная мебель\Модульный набор для ДЦП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мебель для инвалидов\модульная мебель\Модульный набор для ДЦП № 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40391" cy="1200326"/>
                          </a:xfrm>
                          <a:prstGeom prst="rect">
                            <a:avLst/>
                          </a:prstGeom>
                          <a:noFill/>
                          <a:ln>
                            <a:noFill/>
                          </a:ln>
                        </pic:spPr>
                      </pic:pic>
                    </a:graphicData>
                  </a:graphic>
                </wp:inline>
              </w:drawing>
            </w:r>
          </w:p>
        </w:tc>
        <w:tc>
          <w:tcPr>
            <w:tcW w:w="1442" w:type="dxa"/>
          </w:tcPr>
          <w:p w:rsidR="002B1119" w:rsidRPr="00EF2078" w:rsidRDefault="00F7183F" w:rsidP="00936852">
            <w:pPr>
              <w:jc w:val="center"/>
              <w:rPr>
                <w:b/>
              </w:rPr>
            </w:pPr>
            <w:r>
              <w:rPr>
                <w:b/>
              </w:rPr>
              <w:t>По запросу</w:t>
            </w:r>
          </w:p>
        </w:tc>
      </w:tr>
      <w:tr w:rsidR="002B1119" w:rsidRPr="00EF2078" w:rsidTr="00936852">
        <w:tc>
          <w:tcPr>
            <w:tcW w:w="11716" w:type="dxa"/>
          </w:tcPr>
          <w:p w:rsidR="009D4BE2" w:rsidRDefault="009D4BE2" w:rsidP="009D4BE2">
            <w:pPr>
              <w:jc w:val="center"/>
              <w:rPr>
                <w:b/>
              </w:rPr>
            </w:pPr>
            <w:r>
              <w:rPr>
                <w:b/>
              </w:rPr>
              <w:t>Модульный набор № 3</w:t>
            </w:r>
          </w:p>
          <w:p w:rsidR="009D4BE2" w:rsidRPr="009D4BE2" w:rsidRDefault="009D4BE2" w:rsidP="009D4BE2">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9D4BE2" w:rsidRPr="009D4BE2" w:rsidRDefault="009D4BE2" w:rsidP="009D4BE2">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9D4BE2" w:rsidRDefault="009D4BE2" w:rsidP="009D4BE2">
            <w:pPr>
              <w:jc w:val="center"/>
              <w:rPr>
                <w:b/>
              </w:rPr>
            </w:pPr>
            <w:r>
              <w:rPr>
                <w:b/>
              </w:rPr>
              <w:t xml:space="preserve">Состав набора и размеры: </w:t>
            </w:r>
          </w:p>
          <w:p w:rsidR="002B1119" w:rsidRPr="00EF2078" w:rsidRDefault="009D4BE2" w:rsidP="009D4BE2">
            <w:pPr>
              <w:jc w:val="cente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9D4BE2" w:rsidP="00936852">
            <w:pPr>
              <w:jc w:val="center"/>
              <w:rPr>
                <w:b/>
              </w:rPr>
            </w:pPr>
            <w:r w:rsidRPr="009D4BE2">
              <w:rPr>
                <w:b/>
                <w:noProof/>
                <w:lang w:eastAsia="ru-RU"/>
              </w:rPr>
              <w:drawing>
                <wp:inline distT="0" distB="0" distL="0" distR="0">
                  <wp:extent cx="1514475" cy="1135856"/>
                  <wp:effectExtent l="0" t="0" r="0" b="7620"/>
                  <wp:docPr id="85" name="Рисунок 85" descr="C:\Users\Natsha\Desktop\Фото Доступная среда\мебель для инвалидов\модульная мебель\Модульный набор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sha\Desktop\Фото Доступная среда\мебель для инвалидов\модульная мебель\Модульный набор № 3.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15110" cy="1136332"/>
                          </a:xfrm>
                          <a:prstGeom prst="rect">
                            <a:avLst/>
                          </a:prstGeom>
                          <a:noFill/>
                          <a:ln>
                            <a:noFill/>
                          </a:ln>
                        </pic:spPr>
                      </pic:pic>
                    </a:graphicData>
                  </a:graphic>
                </wp:inline>
              </w:drawing>
            </w:r>
          </w:p>
        </w:tc>
        <w:tc>
          <w:tcPr>
            <w:tcW w:w="1442" w:type="dxa"/>
          </w:tcPr>
          <w:p w:rsidR="002B1119" w:rsidRPr="00EF2078" w:rsidRDefault="00F7183F" w:rsidP="00936852">
            <w:pPr>
              <w:jc w:val="center"/>
              <w:rPr>
                <w:b/>
              </w:rPr>
            </w:pPr>
            <w:r>
              <w:rPr>
                <w:b/>
              </w:rPr>
              <w:t>По запросу</w:t>
            </w:r>
          </w:p>
        </w:tc>
      </w:tr>
      <w:tr w:rsidR="002B1119" w:rsidRPr="00EF2078" w:rsidTr="00936852">
        <w:tc>
          <w:tcPr>
            <w:tcW w:w="11716" w:type="dxa"/>
          </w:tcPr>
          <w:p w:rsidR="009D4BE2" w:rsidRDefault="009D4BE2" w:rsidP="009D4BE2">
            <w:pPr>
              <w:jc w:val="center"/>
              <w:rPr>
                <w:b/>
              </w:rPr>
            </w:pPr>
            <w:r>
              <w:rPr>
                <w:b/>
              </w:rPr>
              <w:t>Модульный набор № 4</w:t>
            </w:r>
          </w:p>
          <w:p w:rsidR="009D4BE2" w:rsidRPr="009D4BE2" w:rsidRDefault="009D4BE2" w:rsidP="009D4BE2">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9D4BE2" w:rsidRPr="009D4BE2" w:rsidRDefault="009D4BE2" w:rsidP="009D4BE2">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9D4BE2" w:rsidRDefault="009D4BE2" w:rsidP="009D4BE2">
            <w:pPr>
              <w:jc w:val="center"/>
              <w:rPr>
                <w:b/>
              </w:rPr>
            </w:pPr>
            <w:r>
              <w:rPr>
                <w:b/>
              </w:rPr>
              <w:t xml:space="preserve">Состав набора и размеры: </w:t>
            </w:r>
          </w:p>
          <w:p w:rsidR="002B1119" w:rsidRPr="00EF2078" w:rsidRDefault="009D4BE2" w:rsidP="009D4BE2">
            <w:pPr>
              <w:jc w:val="cente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9D4BE2" w:rsidP="00936852">
            <w:pPr>
              <w:jc w:val="center"/>
              <w:rPr>
                <w:b/>
              </w:rPr>
            </w:pPr>
            <w:r w:rsidRPr="009D4BE2">
              <w:rPr>
                <w:b/>
                <w:noProof/>
                <w:lang w:eastAsia="ru-RU"/>
              </w:rPr>
              <w:drawing>
                <wp:inline distT="0" distB="0" distL="0" distR="0">
                  <wp:extent cx="1609725" cy="1048193"/>
                  <wp:effectExtent l="0" t="0" r="0" b="0"/>
                  <wp:docPr id="86" name="Рисунок 86" descr="C:\Users\Natsha\Desktop\Фото Доступная среда\мебель для инвалидов\модульная мебель\Модульный набор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sha\Desktop\Фото Доступная среда\мебель для инвалидов\модульная мебель\Модульный набор № 4.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23273" cy="1057015"/>
                          </a:xfrm>
                          <a:prstGeom prst="rect">
                            <a:avLst/>
                          </a:prstGeom>
                          <a:noFill/>
                          <a:ln>
                            <a:noFill/>
                          </a:ln>
                        </pic:spPr>
                      </pic:pic>
                    </a:graphicData>
                  </a:graphic>
                </wp:inline>
              </w:drawing>
            </w:r>
          </w:p>
        </w:tc>
        <w:tc>
          <w:tcPr>
            <w:tcW w:w="1442" w:type="dxa"/>
          </w:tcPr>
          <w:p w:rsidR="002B1119" w:rsidRPr="00EF2078" w:rsidRDefault="00F7183F" w:rsidP="00936852">
            <w:pPr>
              <w:jc w:val="center"/>
              <w:rPr>
                <w:b/>
              </w:rPr>
            </w:pPr>
            <w:r>
              <w:rPr>
                <w:b/>
              </w:rPr>
              <w:t>По запросу</w:t>
            </w:r>
          </w:p>
        </w:tc>
      </w:tr>
      <w:tr w:rsidR="002B1119" w:rsidRPr="00EF2078" w:rsidTr="00936852">
        <w:tc>
          <w:tcPr>
            <w:tcW w:w="11716" w:type="dxa"/>
          </w:tcPr>
          <w:p w:rsidR="002B1119" w:rsidRDefault="009D4BE2" w:rsidP="00936852">
            <w:pPr>
              <w:jc w:val="center"/>
              <w:rPr>
                <w:b/>
              </w:rPr>
            </w:pPr>
            <w:r>
              <w:rPr>
                <w:b/>
              </w:rPr>
              <w:t>Модульное кресло</w:t>
            </w:r>
          </w:p>
          <w:p w:rsidR="009D4BE2" w:rsidRPr="009D4BE2" w:rsidRDefault="009D4BE2" w:rsidP="009D4BE2">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9D4BE2" w:rsidRPr="009D4BE2" w:rsidRDefault="009D4BE2" w:rsidP="009D4BE2">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9D4BE2" w:rsidRDefault="009D4BE2" w:rsidP="009D4BE2">
            <w:pPr>
              <w:jc w:val="center"/>
              <w:rPr>
                <w:b/>
              </w:rPr>
            </w:pPr>
            <w:r>
              <w:rPr>
                <w:b/>
              </w:rPr>
              <w:t xml:space="preserve">Состав набора и размеры: </w:t>
            </w:r>
          </w:p>
          <w:p w:rsidR="009D4BE2" w:rsidRPr="009D4BE2" w:rsidRDefault="009D4BE2" w:rsidP="009D4BE2">
            <w:pPr>
              <w:jc w:val="center"/>
              <w:rPr>
                <w:b/>
                <w:color w:val="FF0000"/>
                <w:u w:val="single"/>
              </w:rPr>
            </w:pPr>
            <w:r w:rsidRPr="009D4BE2">
              <w:rPr>
                <w:b/>
                <w:color w:val="FF0000"/>
                <w:u w:val="single"/>
              </w:rPr>
              <w:t>Подлокотники к креслу (2 шт.): + 5 000 руб.</w:t>
            </w:r>
          </w:p>
          <w:p w:rsidR="009D4BE2" w:rsidRPr="00EF2078" w:rsidRDefault="009D4BE2" w:rsidP="009D4BE2">
            <w:pPr>
              <w:jc w:val="center"/>
              <w:rPr>
                <w:b/>
              </w:rPr>
            </w:pPr>
            <w:r w:rsidRPr="00EF2078">
              <w:rPr>
                <w:b/>
                <w:bCs/>
              </w:rPr>
              <w:t xml:space="preserve">Страна-Производитель: Россия; т.м. </w:t>
            </w:r>
            <w:r w:rsidRPr="00EF2078">
              <w:rPr>
                <w:b/>
              </w:rPr>
              <w:t>The Fantastic World Snoezelen</w:t>
            </w:r>
          </w:p>
        </w:tc>
        <w:tc>
          <w:tcPr>
            <w:tcW w:w="2571" w:type="dxa"/>
          </w:tcPr>
          <w:p w:rsidR="002B1119" w:rsidRPr="00EF2078" w:rsidRDefault="009D4BE2" w:rsidP="00936852">
            <w:pPr>
              <w:jc w:val="center"/>
              <w:rPr>
                <w:b/>
              </w:rPr>
            </w:pPr>
            <w:r w:rsidRPr="009D4BE2">
              <w:rPr>
                <w:b/>
                <w:noProof/>
                <w:lang w:eastAsia="ru-RU"/>
              </w:rPr>
              <w:drawing>
                <wp:inline distT="0" distB="0" distL="0" distR="0">
                  <wp:extent cx="1471927" cy="1199879"/>
                  <wp:effectExtent l="0" t="0" r="0" b="635"/>
                  <wp:docPr id="82" name="Рисунок 82" descr="C:\Users\Natsha\Desktop\Фото Доступная среда\мебель для инвалидов\модульная мебель\Модульное крес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Фото Доступная среда\мебель для инвалидов\модульная мебель\Модульное кресло.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87254" cy="1212373"/>
                          </a:xfrm>
                          <a:prstGeom prst="rect">
                            <a:avLst/>
                          </a:prstGeom>
                          <a:noFill/>
                          <a:ln>
                            <a:noFill/>
                          </a:ln>
                        </pic:spPr>
                      </pic:pic>
                    </a:graphicData>
                  </a:graphic>
                </wp:inline>
              </w:drawing>
            </w:r>
          </w:p>
        </w:tc>
        <w:tc>
          <w:tcPr>
            <w:tcW w:w="1442" w:type="dxa"/>
          </w:tcPr>
          <w:p w:rsidR="002B1119" w:rsidRPr="00EF2078" w:rsidRDefault="00F7183F" w:rsidP="00936852">
            <w:pPr>
              <w:jc w:val="center"/>
              <w:rPr>
                <w:b/>
              </w:rPr>
            </w:pPr>
            <w:r>
              <w:rPr>
                <w:b/>
              </w:rPr>
              <w:t>10 000</w:t>
            </w:r>
          </w:p>
        </w:tc>
      </w:tr>
    </w:tbl>
    <w:p w:rsidR="00D161C3" w:rsidRPr="00EF2078" w:rsidRDefault="00936852">
      <w:r>
        <w:lastRenderedPageBreak/>
        <w:br w:type="textWrapping" w:clear="all"/>
      </w:r>
    </w:p>
    <w:p w:rsidR="00D161C3" w:rsidRDefault="00D161C3"/>
    <w:sectPr w:rsidR="00D161C3" w:rsidSect="00737367">
      <w:type w:val="continuous"/>
      <w:pgSz w:w="16838" w:h="11906" w:orient="landscape"/>
      <w:pgMar w:top="238" w:right="249" w:bottom="24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A07" w:rsidRDefault="00291A07" w:rsidP="008D1776">
      <w:r>
        <w:separator/>
      </w:r>
    </w:p>
  </w:endnote>
  <w:endnote w:type="continuationSeparator" w:id="0">
    <w:p w:rsidR="00291A07" w:rsidRDefault="00291A07" w:rsidP="008D1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A07" w:rsidRDefault="00291A07" w:rsidP="008D1776">
      <w:r>
        <w:separator/>
      </w:r>
    </w:p>
  </w:footnote>
  <w:footnote w:type="continuationSeparator" w:id="0">
    <w:p w:rsidR="00291A07" w:rsidRDefault="00291A07" w:rsidP="008D1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0D93"/>
    <w:multiLevelType w:val="hybridMultilevel"/>
    <w:tmpl w:val="F68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A02AF"/>
    <w:multiLevelType w:val="hybridMultilevel"/>
    <w:tmpl w:val="5A107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9609F"/>
    <w:multiLevelType w:val="hybridMultilevel"/>
    <w:tmpl w:val="AEA2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3F3B58"/>
    <w:multiLevelType w:val="hybridMultilevel"/>
    <w:tmpl w:val="D12AF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628E8"/>
    <w:multiLevelType w:val="multilevel"/>
    <w:tmpl w:val="146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115D2"/>
    <w:multiLevelType w:val="hybridMultilevel"/>
    <w:tmpl w:val="81949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B93660"/>
    <w:multiLevelType w:val="multilevel"/>
    <w:tmpl w:val="A25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3319C"/>
    <w:multiLevelType w:val="hybridMultilevel"/>
    <w:tmpl w:val="E138D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A55034"/>
    <w:multiLevelType w:val="hybridMultilevel"/>
    <w:tmpl w:val="3864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8A3B27"/>
    <w:multiLevelType w:val="hybridMultilevel"/>
    <w:tmpl w:val="F682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2F3CA8"/>
    <w:multiLevelType w:val="hybridMultilevel"/>
    <w:tmpl w:val="A2CCE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82362"/>
    <w:multiLevelType w:val="multilevel"/>
    <w:tmpl w:val="3FF6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D5416D"/>
    <w:multiLevelType w:val="multilevel"/>
    <w:tmpl w:val="4F58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D105A9"/>
    <w:multiLevelType w:val="multilevel"/>
    <w:tmpl w:val="95C4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16751C"/>
    <w:multiLevelType w:val="multilevel"/>
    <w:tmpl w:val="F300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96D2A"/>
    <w:multiLevelType w:val="hybridMultilevel"/>
    <w:tmpl w:val="49F0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0361B0"/>
    <w:multiLevelType w:val="multilevel"/>
    <w:tmpl w:val="AFD2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A826D1"/>
    <w:multiLevelType w:val="multilevel"/>
    <w:tmpl w:val="A1B4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193C1A"/>
    <w:multiLevelType w:val="hybridMultilevel"/>
    <w:tmpl w:val="E09A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655AEE"/>
    <w:multiLevelType w:val="hybridMultilevel"/>
    <w:tmpl w:val="83722392"/>
    <w:lvl w:ilvl="0" w:tplc="772A0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2106876"/>
    <w:multiLevelType w:val="multilevel"/>
    <w:tmpl w:val="A9E4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B45BF0"/>
    <w:multiLevelType w:val="multilevel"/>
    <w:tmpl w:val="A16C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6B534F"/>
    <w:multiLevelType w:val="multilevel"/>
    <w:tmpl w:val="6E46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332755"/>
    <w:multiLevelType w:val="hybridMultilevel"/>
    <w:tmpl w:val="34E8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0F7F04"/>
    <w:multiLevelType w:val="multilevel"/>
    <w:tmpl w:val="031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AB37EF"/>
    <w:multiLevelType w:val="multilevel"/>
    <w:tmpl w:val="24540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663C83"/>
    <w:multiLevelType w:val="hybridMultilevel"/>
    <w:tmpl w:val="EFB0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B55D5B"/>
    <w:multiLevelType w:val="multilevel"/>
    <w:tmpl w:val="606C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2100AD"/>
    <w:multiLevelType w:val="multilevel"/>
    <w:tmpl w:val="28E2D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471F94"/>
    <w:multiLevelType w:val="hybridMultilevel"/>
    <w:tmpl w:val="6CFE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F77937"/>
    <w:multiLevelType w:val="multilevel"/>
    <w:tmpl w:val="29C8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FE7E5A"/>
    <w:multiLevelType w:val="multilevel"/>
    <w:tmpl w:val="49E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972581"/>
    <w:multiLevelType w:val="multilevel"/>
    <w:tmpl w:val="E11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8A125D"/>
    <w:multiLevelType w:val="multilevel"/>
    <w:tmpl w:val="64EE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12F04"/>
    <w:multiLevelType w:val="hybridMultilevel"/>
    <w:tmpl w:val="C3D2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E253CC"/>
    <w:multiLevelType w:val="hybridMultilevel"/>
    <w:tmpl w:val="FB629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8027AC"/>
    <w:multiLevelType w:val="multilevel"/>
    <w:tmpl w:val="5FEA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734AC5"/>
    <w:multiLevelType w:val="hybridMultilevel"/>
    <w:tmpl w:val="6460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5"/>
  </w:num>
  <w:num w:numId="4">
    <w:abstractNumId w:val="2"/>
  </w:num>
  <w:num w:numId="5">
    <w:abstractNumId w:val="8"/>
  </w:num>
  <w:num w:numId="6">
    <w:abstractNumId w:val="37"/>
  </w:num>
  <w:num w:numId="7">
    <w:abstractNumId w:val="15"/>
  </w:num>
  <w:num w:numId="8">
    <w:abstractNumId w:val="3"/>
  </w:num>
  <w:num w:numId="9">
    <w:abstractNumId w:val="35"/>
  </w:num>
  <w:num w:numId="10">
    <w:abstractNumId w:val="13"/>
  </w:num>
  <w:num w:numId="11">
    <w:abstractNumId w:val="28"/>
  </w:num>
  <w:num w:numId="12">
    <w:abstractNumId w:val="30"/>
  </w:num>
  <w:num w:numId="13">
    <w:abstractNumId w:val="22"/>
  </w:num>
  <w:num w:numId="14">
    <w:abstractNumId w:val="25"/>
  </w:num>
  <w:num w:numId="15">
    <w:abstractNumId w:val="24"/>
  </w:num>
  <w:num w:numId="16">
    <w:abstractNumId w:val="31"/>
  </w:num>
  <w:num w:numId="17">
    <w:abstractNumId w:val="36"/>
  </w:num>
  <w:num w:numId="18">
    <w:abstractNumId w:val="23"/>
  </w:num>
  <w:num w:numId="19">
    <w:abstractNumId w:val="27"/>
  </w:num>
  <w:num w:numId="20">
    <w:abstractNumId w:val="32"/>
  </w:num>
  <w:num w:numId="21">
    <w:abstractNumId w:val="0"/>
  </w:num>
  <w:num w:numId="22">
    <w:abstractNumId w:val="17"/>
  </w:num>
  <w:num w:numId="23">
    <w:abstractNumId w:val="4"/>
  </w:num>
  <w:num w:numId="24">
    <w:abstractNumId w:val="12"/>
  </w:num>
  <w:num w:numId="25">
    <w:abstractNumId w:val="21"/>
  </w:num>
  <w:num w:numId="26">
    <w:abstractNumId w:val="19"/>
  </w:num>
  <w:num w:numId="27">
    <w:abstractNumId w:val="6"/>
  </w:num>
  <w:num w:numId="28">
    <w:abstractNumId w:val="33"/>
  </w:num>
  <w:num w:numId="29">
    <w:abstractNumId w:val="9"/>
  </w:num>
  <w:num w:numId="30">
    <w:abstractNumId w:val="34"/>
  </w:num>
  <w:num w:numId="31">
    <w:abstractNumId w:val="14"/>
  </w:num>
  <w:num w:numId="32">
    <w:abstractNumId w:val="18"/>
  </w:num>
  <w:num w:numId="33">
    <w:abstractNumId w:val="16"/>
  </w:num>
  <w:num w:numId="34">
    <w:abstractNumId w:val="7"/>
  </w:num>
  <w:num w:numId="35">
    <w:abstractNumId w:val="11"/>
  </w:num>
  <w:num w:numId="36">
    <w:abstractNumId w:val="1"/>
  </w:num>
  <w:num w:numId="37">
    <w:abstractNumId w:val="20"/>
  </w:num>
  <w:num w:numId="3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F18"/>
    <w:rsid w:val="00013E86"/>
    <w:rsid w:val="00020EA1"/>
    <w:rsid w:val="00021B5B"/>
    <w:rsid w:val="000227CF"/>
    <w:rsid w:val="00024BDC"/>
    <w:rsid w:val="00027B8C"/>
    <w:rsid w:val="000313C7"/>
    <w:rsid w:val="00033C3F"/>
    <w:rsid w:val="00040969"/>
    <w:rsid w:val="00047B89"/>
    <w:rsid w:val="00047E52"/>
    <w:rsid w:val="00053442"/>
    <w:rsid w:val="00055821"/>
    <w:rsid w:val="00062612"/>
    <w:rsid w:val="0007110E"/>
    <w:rsid w:val="000775FD"/>
    <w:rsid w:val="00080812"/>
    <w:rsid w:val="0008465E"/>
    <w:rsid w:val="000861B9"/>
    <w:rsid w:val="00086697"/>
    <w:rsid w:val="000909AA"/>
    <w:rsid w:val="000912A6"/>
    <w:rsid w:val="000915B9"/>
    <w:rsid w:val="0009290F"/>
    <w:rsid w:val="000932BF"/>
    <w:rsid w:val="000A082C"/>
    <w:rsid w:val="000A6830"/>
    <w:rsid w:val="000A6FE7"/>
    <w:rsid w:val="000B36A1"/>
    <w:rsid w:val="000C50FB"/>
    <w:rsid w:val="000C524A"/>
    <w:rsid w:val="000D060C"/>
    <w:rsid w:val="000D2D83"/>
    <w:rsid w:val="000D4D7D"/>
    <w:rsid w:val="000E2FB6"/>
    <w:rsid w:val="000F1CEB"/>
    <w:rsid w:val="000F4C7D"/>
    <w:rsid w:val="00110DED"/>
    <w:rsid w:val="00111D29"/>
    <w:rsid w:val="00114712"/>
    <w:rsid w:val="00115940"/>
    <w:rsid w:val="001203E3"/>
    <w:rsid w:val="0012123B"/>
    <w:rsid w:val="001268F8"/>
    <w:rsid w:val="0012714C"/>
    <w:rsid w:val="0014166F"/>
    <w:rsid w:val="0014408D"/>
    <w:rsid w:val="00145EE8"/>
    <w:rsid w:val="00152588"/>
    <w:rsid w:val="00154B48"/>
    <w:rsid w:val="00160AB1"/>
    <w:rsid w:val="00161C5B"/>
    <w:rsid w:val="00166C83"/>
    <w:rsid w:val="00167280"/>
    <w:rsid w:val="00172B8D"/>
    <w:rsid w:val="001770AC"/>
    <w:rsid w:val="00180857"/>
    <w:rsid w:val="001862A1"/>
    <w:rsid w:val="001A0DEB"/>
    <w:rsid w:val="001B0C35"/>
    <w:rsid w:val="001B42F3"/>
    <w:rsid w:val="001C3222"/>
    <w:rsid w:val="001C555B"/>
    <w:rsid w:val="001C7540"/>
    <w:rsid w:val="001D18E3"/>
    <w:rsid w:val="001D3F0B"/>
    <w:rsid w:val="001D5917"/>
    <w:rsid w:val="001D7957"/>
    <w:rsid w:val="001D7DA2"/>
    <w:rsid w:val="001E1503"/>
    <w:rsid w:val="001E1930"/>
    <w:rsid w:val="001F0FA0"/>
    <w:rsid w:val="001F63C0"/>
    <w:rsid w:val="001F7860"/>
    <w:rsid w:val="002001A1"/>
    <w:rsid w:val="00201861"/>
    <w:rsid w:val="002079CA"/>
    <w:rsid w:val="00214129"/>
    <w:rsid w:val="00214A07"/>
    <w:rsid w:val="0022055F"/>
    <w:rsid w:val="00221CFA"/>
    <w:rsid w:val="0022398A"/>
    <w:rsid w:val="0022538F"/>
    <w:rsid w:val="0023231D"/>
    <w:rsid w:val="00235454"/>
    <w:rsid w:val="00235D66"/>
    <w:rsid w:val="00236EE7"/>
    <w:rsid w:val="00236F4E"/>
    <w:rsid w:val="002415FF"/>
    <w:rsid w:val="0024169B"/>
    <w:rsid w:val="00247307"/>
    <w:rsid w:val="00247622"/>
    <w:rsid w:val="00247B24"/>
    <w:rsid w:val="002557DE"/>
    <w:rsid w:val="00257A55"/>
    <w:rsid w:val="00265DCD"/>
    <w:rsid w:val="00265F64"/>
    <w:rsid w:val="00267AA4"/>
    <w:rsid w:val="00272A38"/>
    <w:rsid w:val="00273365"/>
    <w:rsid w:val="00283F95"/>
    <w:rsid w:val="002869D5"/>
    <w:rsid w:val="00286D38"/>
    <w:rsid w:val="00287E15"/>
    <w:rsid w:val="00287FC3"/>
    <w:rsid w:val="00291A07"/>
    <w:rsid w:val="00293CE0"/>
    <w:rsid w:val="00294280"/>
    <w:rsid w:val="002952B9"/>
    <w:rsid w:val="002A0B1E"/>
    <w:rsid w:val="002B1119"/>
    <w:rsid w:val="002B3085"/>
    <w:rsid w:val="002B6B27"/>
    <w:rsid w:val="002B756C"/>
    <w:rsid w:val="002C383A"/>
    <w:rsid w:val="002D0DED"/>
    <w:rsid w:val="002D5FAE"/>
    <w:rsid w:val="002D60DB"/>
    <w:rsid w:val="002D7034"/>
    <w:rsid w:val="002E5426"/>
    <w:rsid w:val="002E575B"/>
    <w:rsid w:val="002E66DC"/>
    <w:rsid w:val="002E6B93"/>
    <w:rsid w:val="002E6ED0"/>
    <w:rsid w:val="002F1547"/>
    <w:rsid w:val="002F2DBF"/>
    <w:rsid w:val="002F3223"/>
    <w:rsid w:val="002F57A8"/>
    <w:rsid w:val="002F62AB"/>
    <w:rsid w:val="003004E1"/>
    <w:rsid w:val="00301879"/>
    <w:rsid w:val="0030379B"/>
    <w:rsid w:val="00305B25"/>
    <w:rsid w:val="003060E1"/>
    <w:rsid w:val="00307C5C"/>
    <w:rsid w:val="00310A90"/>
    <w:rsid w:val="003110CD"/>
    <w:rsid w:val="003114DC"/>
    <w:rsid w:val="00311739"/>
    <w:rsid w:val="00314E1A"/>
    <w:rsid w:val="0031575A"/>
    <w:rsid w:val="00321AEB"/>
    <w:rsid w:val="00325F6A"/>
    <w:rsid w:val="0033456E"/>
    <w:rsid w:val="00334D73"/>
    <w:rsid w:val="00335F91"/>
    <w:rsid w:val="003430E2"/>
    <w:rsid w:val="00344876"/>
    <w:rsid w:val="00346180"/>
    <w:rsid w:val="00351DE7"/>
    <w:rsid w:val="00357904"/>
    <w:rsid w:val="0036030F"/>
    <w:rsid w:val="003603D5"/>
    <w:rsid w:val="0036368D"/>
    <w:rsid w:val="003642AB"/>
    <w:rsid w:val="00371525"/>
    <w:rsid w:val="003751AF"/>
    <w:rsid w:val="00375BEC"/>
    <w:rsid w:val="00384E1C"/>
    <w:rsid w:val="00385541"/>
    <w:rsid w:val="00391154"/>
    <w:rsid w:val="00392A13"/>
    <w:rsid w:val="00397B19"/>
    <w:rsid w:val="003A17C5"/>
    <w:rsid w:val="003A1D85"/>
    <w:rsid w:val="003A5E5F"/>
    <w:rsid w:val="003B3880"/>
    <w:rsid w:val="003B4C8B"/>
    <w:rsid w:val="003B4D01"/>
    <w:rsid w:val="003C3C5E"/>
    <w:rsid w:val="003D15F4"/>
    <w:rsid w:val="003D25A9"/>
    <w:rsid w:val="003D48D5"/>
    <w:rsid w:val="003D6878"/>
    <w:rsid w:val="003D7F69"/>
    <w:rsid w:val="003D7FE0"/>
    <w:rsid w:val="003E2A57"/>
    <w:rsid w:val="003E4EFD"/>
    <w:rsid w:val="003E5DA6"/>
    <w:rsid w:val="003E6BAB"/>
    <w:rsid w:val="003E6C22"/>
    <w:rsid w:val="003F069A"/>
    <w:rsid w:val="004011B8"/>
    <w:rsid w:val="0040655F"/>
    <w:rsid w:val="0041391B"/>
    <w:rsid w:val="00416A5C"/>
    <w:rsid w:val="00420A5D"/>
    <w:rsid w:val="00420BDA"/>
    <w:rsid w:val="00424EBB"/>
    <w:rsid w:val="00425DB0"/>
    <w:rsid w:val="0042643F"/>
    <w:rsid w:val="00430022"/>
    <w:rsid w:val="0043062A"/>
    <w:rsid w:val="004308C0"/>
    <w:rsid w:val="00431290"/>
    <w:rsid w:val="00431D6E"/>
    <w:rsid w:val="00433714"/>
    <w:rsid w:val="0043548C"/>
    <w:rsid w:val="00435C3F"/>
    <w:rsid w:val="00435FF3"/>
    <w:rsid w:val="004373B8"/>
    <w:rsid w:val="00441C6E"/>
    <w:rsid w:val="0044455B"/>
    <w:rsid w:val="00444B92"/>
    <w:rsid w:val="0044584D"/>
    <w:rsid w:val="00450129"/>
    <w:rsid w:val="004511C3"/>
    <w:rsid w:val="00465C11"/>
    <w:rsid w:val="00472916"/>
    <w:rsid w:val="0047415D"/>
    <w:rsid w:val="00475351"/>
    <w:rsid w:val="004759C6"/>
    <w:rsid w:val="00480E8E"/>
    <w:rsid w:val="0048582D"/>
    <w:rsid w:val="00491B81"/>
    <w:rsid w:val="00493BF3"/>
    <w:rsid w:val="0049410C"/>
    <w:rsid w:val="00495A25"/>
    <w:rsid w:val="0049654A"/>
    <w:rsid w:val="004A68B0"/>
    <w:rsid w:val="004A6F2A"/>
    <w:rsid w:val="004A708C"/>
    <w:rsid w:val="004B5C5A"/>
    <w:rsid w:val="004C2974"/>
    <w:rsid w:val="004D1CD7"/>
    <w:rsid w:val="004D4154"/>
    <w:rsid w:val="004D4886"/>
    <w:rsid w:val="004D50B9"/>
    <w:rsid w:val="004E0C66"/>
    <w:rsid w:val="004E1F8F"/>
    <w:rsid w:val="004E40C4"/>
    <w:rsid w:val="004E521F"/>
    <w:rsid w:val="004F0F04"/>
    <w:rsid w:val="004F4E6B"/>
    <w:rsid w:val="00500C65"/>
    <w:rsid w:val="0050136A"/>
    <w:rsid w:val="00503667"/>
    <w:rsid w:val="00510CFF"/>
    <w:rsid w:val="00511EC9"/>
    <w:rsid w:val="0051395E"/>
    <w:rsid w:val="0051543C"/>
    <w:rsid w:val="005157AF"/>
    <w:rsid w:val="005172E0"/>
    <w:rsid w:val="00522B3C"/>
    <w:rsid w:val="00523136"/>
    <w:rsid w:val="00523845"/>
    <w:rsid w:val="00525FCB"/>
    <w:rsid w:val="005276F8"/>
    <w:rsid w:val="0054310A"/>
    <w:rsid w:val="00543D63"/>
    <w:rsid w:val="00544C7B"/>
    <w:rsid w:val="0054758D"/>
    <w:rsid w:val="005615A7"/>
    <w:rsid w:val="005648AE"/>
    <w:rsid w:val="00566E0B"/>
    <w:rsid w:val="00572C64"/>
    <w:rsid w:val="00581D8B"/>
    <w:rsid w:val="005836E1"/>
    <w:rsid w:val="00583BA5"/>
    <w:rsid w:val="00584AF4"/>
    <w:rsid w:val="005860F5"/>
    <w:rsid w:val="00593118"/>
    <w:rsid w:val="005932D1"/>
    <w:rsid w:val="005936FA"/>
    <w:rsid w:val="005A2040"/>
    <w:rsid w:val="005A46FA"/>
    <w:rsid w:val="005A4EC9"/>
    <w:rsid w:val="005A56F7"/>
    <w:rsid w:val="005A5755"/>
    <w:rsid w:val="005A6B91"/>
    <w:rsid w:val="005B2679"/>
    <w:rsid w:val="005B3AA1"/>
    <w:rsid w:val="005C0ECD"/>
    <w:rsid w:val="005C7EEB"/>
    <w:rsid w:val="005D022C"/>
    <w:rsid w:val="005D0FAF"/>
    <w:rsid w:val="005D3D10"/>
    <w:rsid w:val="005D41BA"/>
    <w:rsid w:val="005D5289"/>
    <w:rsid w:val="005E03A1"/>
    <w:rsid w:val="005E1E43"/>
    <w:rsid w:val="005E4C3C"/>
    <w:rsid w:val="005E5239"/>
    <w:rsid w:val="005E55AA"/>
    <w:rsid w:val="005F0699"/>
    <w:rsid w:val="005F16EC"/>
    <w:rsid w:val="005F7E03"/>
    <w:rsid w:val="005F7F0E"/>
    <w:rsid w:val="006008C7"/>
    <w:rsid w:val="00607AB4"/>
    <w:rsid w:val="006107C3"/>
    <w:rsid w:val="00617B64"/>
    <w:rsid w:val="00624809"/>
    <w:rsid w:val="00625377"/>
    <w:rsid w:val="006304EF"/>
    <w:rsid w:val="0063179E"/>
    <w:rsid w:val="006322CE"/>
    <w:rsid w:val="006347BA"/>
    <w:rsid w:val="00635DF4"/>
    <w:rsid w:val="00642CDE"/>
    <w:rsid w:val="00642D50"/>
    <w:rsid w:val="00651321"/>
    <w:rsid w:val="006521D5"/>
    <w:rsid w:val="00653825"/>
    <w:rsid w:val="006539EF"/>
    <w:rsid w:val="00664338"/>
    <w:rsid w:val="00665D5B"/>
    <w:rsid w:val="0066601E"/>
    <w:rsid w:val="0066678C"/>
    <w:rsid w:val="006700A0"/>
    <w:rsid w:val="00670FB6"/>
    <w:rsid w:val="00683316"/>
    <w:rsid w:val="006904BD"/>
    <w:rsid w:val="00692C53"/>
    <w:rsid w:val="006A15D3"/>
    <w:rsid w:val="006B4090"/>
    <w:rsid w:val="006D1EA6"/>
    <w:rsid w:val="006D22D2"/>
    <w:rsid w:val="006D56F3"/>
    <w:rsid w:val="006E5B56"/>
    <w:rsid w:val="006F200E"/>
    <w:rsid w:val="006F6DEA"/>
    <w:rsid w:val="006F714F"/>
    <w:rsid w:val="007042AD"/>
    <w:rsid w:val="00704D1D"/>
    <w:rsid w:val="00707439"/>
    <w:rsid w:val="0071521F"/>
    <w:rsid w:val="00716374"/>
    <w:rsid w:val="0071741F"/>
    <w:rsid w:val="00720FCA"/>
    <w:rsid w:val="0072214D"/>
    <w:rsid w:val="00726B65"/>
    <w:rsid w:val="00726CB3"/>
    <w:rsid w:val="00726EEA"/>
    <w:rsid w:val="00732664"/>
    <w:rsid w:val="007350C7"/>
    <w:rsid w:val="00737367"/>
    <w:rsid w:val="00740722"/>
    <w:rsid w:val="007451E1"/>
    <w:rsid w:val="00750A9C"/>
    <w:rsid w:val="00753308"/>
    <w:rsid w:val="007537C4"/>
    <w:rsid w:val="0075559A"/>
    <w:rsid w:val="00756816"/>
    <w:rsid w:val="00761B0D"/>
    <w:rsid w:val="00774F40"/>
    <w:rsid w:val="007751A5"/>
    <w:rsid w:val="00776351"/>
    <w:rsid w:val="00781F14"/>
    <w:rsid w:val="00782C09"/>
    <w:rsid w:val="00786E78"/>
    <w:rsid w:val="0079443C"/>
    <w:rsid w:val="00796F97"/>
    <w:rsid w:val="007A65F5"/>
    <w:rsid w:val="007A7DAD"/>
    <w:rsid w:val="007B3175"/>
    <w:rsid w:val="007B7596"/>
    <w:rsid w:val="007C1DE3"/>
    <w:rsid w:val="007C5A4A"/>
    <w:rsid w:val="007D2F95"/>
    <w:rsid w:val="007E1B81"/>
    <w:rsid w:val="007E387B"/>
    <w:rsid w:val="007E5A6A"/>
    <w:rsid w:val="007E6181"/>
    <w:rsid w:val="007F0FC9"/>
    <w:rsid w:val="007F1F16"/>
    <w:rsid w:val="007F5B59"/>
    <w:rsid w:val="007F6E72"/>
    <w:rsid w:val="007F6EC5"/>
    <w:rsid w:val="00816EC2"/>
    <w:rsid w:val="00817E3B"/>
    <w:rsid w:val="00826437"/>
    <w:rsid w:val="00831904"/>
    <w:rsid w:val="00833493"/>
    <w:rsid w:val="0083376B"/>
    <w:rsid w:val="0083437D"/>
    <w:rsid w:val="00841D3C"/>
    <w:rsid w:val="00842C9E"/>
    <w:rsid w:val="0084657C"/>
    <w:rsid w:val="00851FC9"/>
    <w:rsid w:val="00856AF7"/>
    <w:rsid w:val="00860472"/>
    <w:rsid w:val="008604F1"/>
    <w:rsid w:val="00863C54"/>
    <w:rsid w:val="00864513"/>
    <w:rsid w:val="0086720F"/>
    <w:rsid w:val="00867662"/>
    <w:rsid w:val="0086766D"/>
    <w:rsid w:val="00867A13"/>
    <w:rsid w:val="00867AE2"/>
    <w:rsid w:val="00870F85"/>
    <w:rsid w:val="00873421"/>
    <w:rsid w:val="008771F5"/>
    <w:rsid w:val="00893291"/>
    <w:rsid w:val="008934AF"/>
    <w:rsid w:val="008948F3"/>
    <w:rsid w:val="008954FB"/>
    <w:rsid w:val="008A57EF"/>
    <w:rsid w:val="008A6B5B"/>
    <w:rsid w:val="008B1CA9"/>
    <w:rsid w:val="008B1DEB"/>
    <w:rsid w:val="008B484E"/>
    <w:rsid w:val="008C02E6"/>
    <w:rsid w:val="008C1AF1"/>
    <w:rsid w:val="008C50E2"/>
    <w:rsid w:val="008C531F"/>
    <w:rsid w:val="008D1776"/>
    <w:rsid w:val="008D2580"/>
    <w:rsid w:val="008D4D97"/>
    <w:rsid w:val="008E0200"/>
    <w:rsid w:val="008E2936"/>
    <w:rsid w:val="008E73D8"/>
    <w:rsid w:val="008E7EC9"/>
    <w:rsid w:val="008F00E7"/>
    <w:rsid w:val="008F0C79"/>
    <w:rsid w:val="008F23C1"/>
    <w:rsid w:val="008F28DC"/>
    <w:rsid w:val="008F5F15"/>
    <w:rsid w:val="008F66E6"/>
    <w:rsid w:val="008F762C"/>
    <w:rsid w:val="00900E1C"/>
    <w:rsid w:val="00903C11"/>
    <w:rsid w:val="00905571"/>
    <w:rsid w:val="00905DDC"/>
    <w:rsid w:val="009106E9"/>
    <w:rsid w:val="00912794"/>
    <w:rsid w:val="00916151"/>
    <w:rsid w:val="00921747"/>
    <w:rsid w:val="009232EF"/>
    <w:rsid w:val="00926D8A"/>
    <w:rsid w:val="0092741E"/>
    <w:rsid w:val="00936852"/>
    <w:rsid w:val="0093693C"/>
    <w:rsid w:val="00941679"/>
    <w:rsid w:val="0094534B"/>
    <w:rsid w:val="00950FFD"/>
    <w:rsid w:val="00952274"/>
    <w:rsid w:val="009535CD"/>
    <w:rsid w:val="009748B8"/>
    <w:rsid w:val="00977262"/>
    <w:rsid w:val="009849BB"/>
    <w:rsid w:val="00984CB4"/>
    <w:rsid w:val="00985647"/>
    <w:rsid w:val="009877B6"/>
    <w:rsid w:val="009A0845"/>
    <w:rsid w:val="009A5AE9"/>
    <w:rsid w:val="009A5D28"/>
    <w:rsid w:val="009B5428"/>
    <w:rsid w:val="009B631C"/>
    <w:rsid w:val="009C0016"/>
    <w:rsid w:val="009D05E5"/>
    <w:rsid w:val="009D0B02"/>
    <w:rsid w:val="009D4A0F"/>
    <w:rsid w:val="009D4BE2"/>
    <w:rsid w:val="009D5F6C"/>
    <w:rsid w:val="009E4869"/>
    <w:rsid w:val="009E5B27"/>
    <w:rsid w:val="009E6C1E"/>
    <w:rsid w:val="009F2728"/>
    <w:rsid w:val="009F49A9"/>
    <w:rsid w:val="009F49DD"/>
    <w:rsid w:val="009F678D"/>
    <w:rsid w:val="009F7DDB"/>
    <w:rsid w:val="00A00135"/>
    <w:rsid w:val="00A01F19"/>
    <w:rsid w:val="00A10FBD"/>
    <w:rsid w:val="00A122D8"/>
    <w:rsid w:val="00A147BC"/>
    <w:rsid w:val="00A170A5"/>
    <w:rsid w:val="00A17398"/>
    <w:rsid w:val="00A22CE4"/>
    <w:rsid w:val="00A258BB"/>
    <w:rsid w:val="00A277AB"/>
    <w:rsid w:val="00A33399"/>
    <w:rsid w:val="00A401E0"/>
    <w:rsid w:val="00A432D0"/>
    <w:rsid w:val="00A52F76"/>
    <w:rsid w:val="00A56075"/>
    <w:rsid w:val="00A63419"/>
    <w:rsid w:val="00A63651"/>
    <w:rsid w:val="00A71B10"/>
    <w:rsid w:val="00A723E8"/>
    <w:rsid w:val="00A820E5"/>
    <w:rsid w:val="00A838CC"/>
    <w:rsid w:val="00A8566B"/>
    <w:rsid w:val="00A867A4"/>
    <w:rsid w:val="00A91567"/>
    <w:rsid w:val="00A919D7"/>
    <w:rsid w:val="00A92B82"/>
    <w:rsid w:val="00A93454"/>
    <w:rsid w:val="00A94AA0"/>
    <w:rsid w:val="00A953C5"/>
    <w:rsid w:val="00A964F0"/>
    <w:rsid w:val="00A96F90"/>
    <w:rsid w:val="00A9778C"/>
    <w:rsid w:val="00AA24EC"/>
    <w:rsid w:val="00AA3B3C"/>
    <w:rsid w:val="00AA3D8A"/>
    <w:rsid w:val="00AB0AD6"/>
    <w:rsid w:val="00AB12E8"/>
    <w:rsid w:val="00AB6076"/>
    <w:rsid w:val="00AC3079"/>
    <w:rsid w:val="00AD5770"/>
    <w:rsid w:val="00AE2C05"/>
    <w:rsid w:val="00AE52ED"/>
    <w:rsid w:val="00AF6298"/>
    <w:rsid w:val="00B07603"/>
    <w:rsid w:val="00B20AB4"/>
    <w:rsid w:val="00B22B39"/>
    <w:rsid w:val="00B2397A"/>
    <w:rsid w:val="00B23CC0"/>
    <w:rsid w:val="00B258FA"/>
    <w:rsid w:val="00B26157"/>
    <w:rsid w:val="00B31DF4"/>
    <w:rsid w:val="00B32D0A"/>
    <w:rsid w:val="00B3301F"/>
    <w:rsid w:val="00B35912"/>
    <w:rsid w:val="00B42A34"/>
    <w:rsid w:val="00B46FC0"/>
    <w:rsid w:val="00B52429"/>
    <w:rsid w:val="00B53928"/>
    <w:rsid w:val="00B53CE3"/>
    <w:rsid w:val="00B54608"/>
    <w:rsid w:val="00B54B81"/>
    <w:rsid w:val="00B65398"/>
    <w:rsid w:val="00B70D78"/>
    <w:rsid w:val="00B7286E"/>
    <w:rsid w:val="00B72A28"/>
    <w:rsid w:val="00B73A93"/>
    <w:rsid w:val="00B75D8D"/>
    <w:rsid w:val="00B76531"/>
    <w:rsid w:val="00B766A0"/>
    <w:rsid w:val="00B852ED"/>
    <w:rsid w:val="00B85E7F"/>
    <w:rsid w:val="00B870A3"/>
    <w:rsid w:val="00B87110"/>
    <w:rsid w:val="00B9400E"/>
    <w:rsid w:val="00BA11D6"/>
    <w:rsid w:val="00BA7F93"/>
    <w:rsid w:val="00BC24AF"/>
    <w:rsid w:val="00BD0D98"/>
    <w:rsid w:val="00BD5645"/>
    <w:rsid w:val="00BD7AC6"/>
    <w:rsid w:val="00BE3A64"/>
    <w:rsid w:val="00BE3C17"/>
    <w:rsid w:val="00BE5164"/>
    <w:rsid w:val="00BE64ED"/>
    <w:rsid w:val="00BE746E"/>
    <w:rsid w:val="00BF3685"/>
    <w:rsid w:val="00BF56B7"/>
    <w:rsid w:val="00C014FC"/>
    <w:rsid w:val="00C03655"/>
    <w:rsid w:val="00C06FD9"/>
    <w:rsid w:val="00C10124"/>
    <w:rsid w:val="00C16432"/>
    <w:rsid w:val="00C217F7"/>
    <w:rsid w:val="00C251A2"/>
    <w:rsid w:val="00C31065"/>
    <w:rsid w:val="00C3190A"/>
    <w:rsid w:val="00C31AAB"/>
    <w:rsid w:val="00C32722"/>
    <w:rsid w:val="00C3485A"/>
    <w:rsid w:val="00C349F7"/>
    <w:rsid w:val="00C410CE"/>
    <w:rsid w:val="00C41451"/>
    <w:rsid w:val="00C43F72"/>
    <w:rsid w:val="00C55946"/>
    <w:rsid w:val="00C56B1B"/>
    <w:rsid w:val="00C622D3"/>
    <w:rsid w:val="00C66C56"/>
    <w:rsid w:val="00C77060"/>
    <w:rsid w:val="00C83A70"/>
    <w:rsid w:val="00C84098"/>
    <w:rsid w:val="00C8536E"/>
    <w:rsid w:val="00CA1799"/>
    <w:rsid w:val="00CA7174"/>
    <w:rsid w:val="00CB000C"/>
    <w:rsid w:val="00CC1657"/>
    <w:rsid w:val="00CD519C"/>
    <w:rsid w:val="00CE30D6"/>
    <w:rsid w:val="00CE6742"/>
    <w:rsid w:val="00CF4010"/>
    <w:rsid w:val="00D12158"/>
    <w:rsid w:val="00D1432E"/>
    <w:rsid w:val="00D147B2"/>
    <w:rsid w:val="00D161C3"/>
    <w:rsid w:val="00D230B5"/>
    <w:rsid w:val="00D27662"/>
    <w:rsid w:val="00D33713"/>
    <w:rsid w:val="00D33FB6"/>
    <w:rsid w:val="00D367DB"/>
    <w:rsid w:val="00D4075D"/>
    <w:rsid w:val="00D42C0D"/>
    <w:rsid w:val="00D45FD9"/>
    <w:rsid w:val="00D5107D"/>
    <w:rsid w:val="00D653B2"/>
    <w:rsid w:val="00D65918"/>
    <w:rsid w:val="00D66400"/>
    <w:rsid w:val="00D66E9E"/>
    <w:rsid w:val="00D73515"/>
    <w:rsid w:val="00D7728B"/>
    <w:rsid w:val="00D77AF3"/>
    <w:rsid w:val="00D82B97"/>
    <w:rsid w:val="00D92CD1"/>
    <w:rsid w:val="00D93E16"/>
    <w:rsid w:val="00D962EA"/>
    <w:rsid w:val="00DA2DE4"/>
    <w:rsid w:val="00DA3B31"/>
    <w:rsid w:val="00DA52AB"/>
    <w:rsid w:val="00DB15CC"/>
    <w:rsid w:val="00DB3B5E"/>
    <w:rsid w:val="00DB71B8"/>
    <w:rsid w:val="00DC586A"/>
    <w:rsid w:val="00DC6E91"/>
    <w:rsid w:val="00DD0F66"/>
    <w:rsid w:val="00DD3B9E"/>
    <w:rsid w:val="00DD5618"/>
    <w:rsid w:val="00DD77D5"/>
    <w:rsid w:val="00DE4522"/>
    <w:rsid w:val="00DE68DF"/>
    <w:rsid w:val="00DF6C12"/>
    <w:rsid w:val="00E00764"/>
    <w:rsid w:val="00E031C7"/>
    <w:rsid w:val="00E036D7"/>
    <w:rsid w:val="00E11B78"/>
    <w:rsid w:val="00E2519B"/>
    <w:rsid w:val="00E27A84"/>
    <w:rsid w:val="00E314C4"/>
    <w:rsid w:val="00E3329B"/>
    <w:rsid w:val="00E3401F"/>
    <w:rsid w:val="00E450CD"/>
    <w:rsid w:val="00E55A08"/>
    <w:rsid w:val="00E61091"/>
    <w:rsid w:val="00E62122"/>
    <w:rsid w:val="00E62BF2"/>
    <w:rsid w:val="00E63811"/>
    <w:rsid w:val="00E730EE"/>
    <w:rsid w:val="00E82569"/>
    <w:rsid w:val="00E84891"/>
    <w:rsid w:val="00E84BD9"/>
    <w:rsid w:val="00E8755B"/>
    <w:rsid w:val="00E87E5B"/>
    <w:rsid w:val="00E978AC"/>
    <w:rsid w:val="00EA1E68"/>
    <w:rsid w:val="00EA25EA"/>
    <w:rsid w:val="00EA3D1A"/>
    <w:rsid w:val="00EA3FB1"/>
    <w:rsid w:val="00EA5EAC"/>
    <w:rsid w:val="00EA66C0"/>
    <w:rsid w:val="00EB2984"/>
    <w:rsid w:val="00EB3AE0"/>
    <w:rsid w:val="00EB4424"/>
    <w:rsid w:val="00EB5290"/>
    <w:rsid w:val="00EC3753"/>
    <w:rsid w:val="00EC78C8"/>
    <w:rsid w:val="00EC7B99"/>
    <w:rsid w:val="00ED1A77"/>
    <w:rsid w:val="00ED5F6A"/>
    <w:rsid w:val="00EE0D32"/>
    <w:rsid w:val="00EE0F11"/>
    <w:rsid w:val="00EE14BF"/>
    <w:rsid w:val="00EE34B4"/>
    <w:rsid w:val="00EE4547"/>
    <w:rsid w:val="00EE7525"/>
    <w:rsid w:val="00EE757B"/>
    <w:rsid w:val="00EF0833"/>
    <w:rsid w:val="00EF2078"/>
    <w:rsid w:val="00F003B2"/>
    <w:rsid w:val="00F00958"/>
    <w:rsid w:val="00F00A40"/>
    <w:rsid w:val="00F00E73"/>
    <w:rsid w:val="00F02F21"/>
    <w:rsid w:val="00F07693"/>
    <w:rsid w:val="00F1022A"/>
    <w:rsid w:val="00F13208"/>
    <w:rsid w:val="00F1376B"/>
    <w:rsid w:val="00F137DC"/>
    <w:rsid w:val="00F16F18"/>
    <w:rsid w:val="00F21972"/>
    <w:rsid w:val="00F262B6"/>
    <w:rsid w:val="00F32C22"/>
    <w:rsid w:val="00F40EED"/>
    <w:rsid w:val="00F45DE8"/>
    <w:rsid w:val="00F47B9A"/>
    <w:rsid w:val="00F509CA"/>
    <w:rsid w:val="00F519E3"/>
    <w:rsid w:val="00F52EB1"/>
    <w:rsid w:val="00F5376F"/>
    <w:rsid w:val="00F54245"/>
    <w:rsid w:val="00F567F5"/>
    <w:rsid w:val="00F56C3C"/>
    <w:rsid w:val="00F616BA"/>
    <w:rsid w:val="00F619CE"/>
    <w:rsid w:val="00F71723"/>
    <w:rsid w:val="00F7183F"/>
    <w:rsid w:val="00F71B7D"/>
    <w:rsid w:val="00F7771E"/>
    <w:rsid w:val="00F8102D"/>
    <w:rsid w:val="00F84825"/>
    <w:rsid w:val="00F86A52"/>
    <w:rsid w:val="00F93E42"/>
    <w:rsid w:val="00FB03F2"/>
    <w:rsid w:val="00FB11CD"/>
    <w:rsid w:val="00FB171E"/>
    <w:rsid w:val="00FB5CC9"/>
    <w:rsid w:val="00FB7CBE"/>
    <w:rsid w:val="00FC5420"/>
    <w:rsid w:val="00FD4774"/>
    <w:rsid w:val="00FD607D"/>
    <w:rsid w:val="00FE0140"/>
    <w:rsid w:val="00FE046A"/>
    <w:rsid w:val="00FE7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77A009-B7F8-49E5-AE2B-4B805258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FE7"/>
  </w:style>
  <w:style w:type="paragraph" w:styleId="1">
    <w:name w:val="heading 1"/>
    <w:basedOn w:val="a"/>
    <w:next w:val="a"/>
    <w:link w:val="10"/>
    <w:uiPriority w:val="9"/>
    <w:qFormat/>
    <w:rsid w:val="00C16432"/>
    <w:pPr>
      <w:keepNext/>
      <w:keepLines/>
      <w:spacing w:before="320"/>
      <w:outlineLvl w:val="0"/>
    </w:pPr>
    <w:rPr>
      <w:rFonts w:asciiTheme="majorHAnsi" w:eastAsiaTheme="majorEastAsia" w:hAnsiTheme="majorHAnsi" w:cstheme="majorBidi"/>
      <w:color w:val="2E74B5" w:themeColor="accent1" w:themeShade="BF"/>
      <w:sz w:val="30"/>
      <w:szCs w:val="30"/>
    </w:rPr>
  </w:style>
  <w:style w:type="paragraph" w:styleId="2">
    <w:name w:val="heading 2"/>
    <w:basedOn w:val="a"/>
    <w:next w:val="a"/>
    <w:link w:val="20"/>
    <w:uiPriority w:val="9"/>
    <w:semiHidden/>
    <w:unhideWhenUsed/>
    <w:qFormat/>
    <w:rsid w:val="00C16432"/>
    <w:pPr>
      <w:keepNext/>
      <w:keepLines/>
      <w:spacing w:before="40"/>
      <w:outlineLvl w:val="1"/>
    </w:pPr>
    <w:rPr>
      <w:rFonts w:asciiTheme="majorHAnsi" w:eastAsiaTheme="majorEastAsia" w:hAnsiTheme="majorHAnsi" w:cstheme="majorBidi"/>
      <w:color w:val="C45911" w:themeColor="accent2" w:themeShade="BF"/>
      <w:sz w:val="28"/>
      <w:szCs w:val="28"/>
    </w:rPr>
  </w:style>
  <w:style w:type="paragraph" w:styleId="3">
    <w:name w:val="heading 3"/>
    <w:basedOn w:val="a"/>
    <w:next w:val="a"/>
    <w:link w:val="30"/>
    <w:uiPriority w:val="9"/>
    <w:semiHidden/>
    <w:unhideWhenUsed/>
    <w:qFormat/>
    <w:rsid w:val="00C16432"/>
    <w:pPr>
      <w:keepNext/>
      <w:keepLines/>
      <w:spacing w:before="40"/>
      <w:outlineLvl w:val="2"/>
    </w:pPr>
    <w:rPr>
      <w:rFonts w:asciiTheme="majorHAnsi" w:eastAsiaTheme="majorEastAsia" w:hAnsiTheme="majorHAnsi" w:cstheme="majorBidi"/>
      <w:color w:val="538135" w:themeColor="accent6" w:themeShade="BF"/>
      <w:sz w:val="26"/>
      <w:szCs w:val="26"/>
    </w:rPr>
  </w:style>
  <w:style w:type="paragraph" w:styleId="4">
    <w:name w:val="heading 4"/>
    <w:basedOn w:val="a"/>
    <w:next w:val="a"/>
    <w:link w:val="40"/>
    <w:uiPriority w:val="9"/>
    <w:semiHidden/>
    <w:unhideWhenUsed/>
    <w:qFormat/>
    <w:rsid w:val="00C16432"/>
    <w:pPr>
      <w:keepNext/>
      <w:keepLines/>
      <w:spacing w:before="40"/>
      <w:outlineLvl w:val="3"/>
    </w:pPr>
    <w:rPr>
      <w:rFonts w:asciiTheme="majorHAnsi" w:eastAsiaTheme="majorEastAsia" w:hAnsiTheme="majorHAnsi" w:cstheme="majorBidi"/>
      <w:i/>
      <w:iCs/>
      <w:color w:val="2F5496" w:themeColor="accent5" w:themeShade="BF"/>
      <w:sz w:val="25"/>
      <w:szCs w:val="25"/>
    </w:rPr>
  </w:style>
  <w:style w:type="paragraph" w:styleId="5">
    <w:name w:val="heading 5"/>
    <w:basedOn w:val="a"/>
    <w:next w:val="a"/>
    <w:link w:val="50"/>
    <w:uiPriority w:val="9"/>
    <w:semiHidden/>
    <w:unhideWhenUsed/>
    <w:qFormat/>
    <w:rsid w:val="00C16432"/>
    <w:pPr>
      <w:keepNext/>
      <w:keepLines/>
      <w:spacing w:before="40"/>
      <w:outlineLvl w:val="4"/>
    </w:pPr>
    <w:rPr>
      <w:rFonts w:asciiTheme="majorHAnsi" w:eastAsiaTheme="majorEastAsia" w:hAnsiTheme="majorHAnsi" w:cstheme="majorBidi"/>
      <w:i/>
      <w:iCs/>
      <w:color w:val="833C0B" w:themeColor="accent2" w:themeShade="80"/>
      <w:sz w:val="24"/>
      <w:szCs w:val="24"/>
    </w:rPr>
  </w:style>
  <w:style w:type="paragraph" w:styleId="6">
    <w:name w:val="heading 6"/>
    <w:basedOn w:val="a"/>
    <w:next w:val="a"/>
    <w:link w:val="60"/>
    <w:uiPriority w:val="9"/>
    <w:semiHidden/>
    <w:unhideWhenUsed/>
    <w:qFormat/>
    <w:rsid w:val="00C16432"/>
    <w:pPr>
      <w:keepNext/>
      <w:keepLines/>
      <w:spacing w:before="40"/>
      <w:outlineLvl w:val="5"/>
    </w:pPr>
    <w:rPr>
      <w:rFonts w:asciiTheme="majorHAnsi" w:eastAsiaTheme="majorEastAsia" w:hAnsiTheme="majorHAnsi" w:cstheme="majorBidi"/>
      <w:i/>
      <w:iCs/>
      <w:color w:val="385623" w:themeColor="accent6" w:themeShade="80"/>
      <w:sz w:val="23"/>
      <w:szCs w:val="23"/>
    </w:rPr>
  </w:style>
  <w:style w:type="paragraph" w:styleId="7">
    <w:name w:val="heading 7"/>
    <w:basedOn w:val="a"/>
    <w:next w:val="a"/>
    <w:link w:val="70"/>
    <w:uiPriority w:val="9"/>
    <w:semiHidden/>
    <w:unhideWhenUsed/>
    <w:qFormat/>
    <w:rsid w:val="00C16432"/>
    <w:pPr>
      <w:keepNext/>
      <w:keepLines/>
      <w:spacing w:before="40"/>
      <w:outlineLvl w:val="6"/>
    </w:pPr>
    <w:rPr>
      <w:rFonts w:asciiTheme="majorHAnsi" w:eastAsiaTheme="majorEastAsia" w:hAnsiTheme="majorHAnsi" w:cstheme="majorBidi"/>
      <w:color w:val="1F4E79" w:themeColor="accent1" w:themeShade="80"/>
    </w:rPr>
  </w:style>
  <w:style w:type="paragraph" w:styleId="8">
    <w:name w:val="heading 8"/>
    <w:basedOn w:val="a"/>
    <w:next w:val="a"/>
    <w:link w:val="80"/>
    <w:uiPriority w:val="9"/>
    <w:semiHidden/>
    <w:unhideWhenUsed/>
    <w:qFormat/>
    <w:rsid w:val="00C16432"/>
    <w:pPr>
      <w:keepNext/>
      <w:keepLines/>
      <w:spacing w:before="40"/>
      <w:outlineLvl w:val="7"/>
    </w:pPr>
    <w:rPr>
      <w:rFonts w:asciiTheme="majorHAnsi" w:eastAsiaTheme="majorEastAsia" w:hAnsiTheme="majorHAnsi" w:cstheme="majorBidi"/>
      <w:color w:val="833C0B" w:themeColor="accent2" w:themeShade="80"/>
      <w:sz w:val="21"/>
      <w:szCs w:val="21"/>
    </w:rPr>
  </w:style>
  <w:style w:type="paragraph" w:styleId="9">
    <w:name w:val="heading 9"/>
    <w:basedOn w:val="a"/>
    <w:next w:val="a"/>
    <w:link w:val="90"/>
    <w:uiPriority w:val="9"/>
    <w:semiHidden/>
    <w:unhideWhenUsed/>
    <w:qFormat/>
    <w:rsid w:val="00C16432"/>
    <w:pPr>
      <w:keepNext/>
      <w:keepLines/>
      <w:spacing w:before="40"/>
      <w:outlineLvl w:val="8"/>
    </w:pPr>
    <w:rPr>
      <w:rFonts w:asciiTheme="majorHAnsi" w:eastAsiaTheme="majorEastAsia" w:hAnsiTheme="majorHAnsi" w:cstheme="majorBidi"/>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6432"/>
    <w:rPr>
      <w:rFonts w:asciiTheme="majorHAnsi" w:eastAsiaTheme="majorEastAsia" w:hAnsiTheme="majorHAnsi" w:cstheme="majorBidi"/>
      <w:color w:val="2E74B5" w:themeColor="accent1" w:themeShade="BF"/>
      <w:sz w:val="30"/>
      <w:szCs w:val="30"/>
    </w:rPr>
  </w:style>
  <w:style w:type="character" w:customStyle="1" w:styleId="20">
    <w:name w:val="Заголовок 2 Знак"/>
    <w:basedOn w:val="a0"/>
    <w:link w:val="2"/>
    <w:uiPriority w:val="9"/>
    <w:semiHidden/>
    <w:rsid w:val="00C16432"/>
    <w:rPr>
      <w:rFonts w:asciiTheme="majorHAnsi" w:eastAsiaTheme="majorEastAsia" w:hAnsiTheme="majorHAnsi" w:cstheme="majorBidi"/>
      <w:color w:val="C45911" w:themeColor="accent2" w:themeShade="BF"/>
      <w:sz w:val="28"/>
      <w:szCs w:val="28"/>
    </w:rPr>
  </w:style>
  <w:style w:type="character" w:customStyle="1" w:styleId="30">
    <w:name w:val="Заголовок 3 Знак"/>
    <w:basedOn w:val="a0"/>
    <w:link w:val="3"/>
    <w:uiPriority w:val="9"/>
    <w:semiHidden/>
    <w:rsid w:val="00C16432"/>
    <w:rPr>
      <w:rFonts w:asciiTheme="majorHAnsi" w:eastAsiaTheme="majorEastAsia" w:hAnsiTheme="majorHAnsi" w:cstheme="majorBidi"/>
      <w:color w:val="538135" w:themeColor="accent6" w:themeShade="BF"/>
      <w:sz w:val="26"/>
      <w:szCs w:val="26"/>
    </w:rPr>
  </w:style>
  <w:style w:type="character" w:customStyle="1" w:styleId="40">
    <w:name w:val="Заголовок 4 Знак"/>
    <w:basedOn w:val="a0"/>
    <w:link w:val="4"/>
    <w:uiPriority w:val="9"/>
    <w:semiHidden/>
    <w:rsid w:val="00C16432"/>
    <w:rPr>
      <w:rFonts w:asciiTheme="majorHAnsi" w:eastAsiaTheme="majorEastAsia" w:hAnsiTheme="majorHAnsi" w:cstheme="majorBidi"/>
      <w:i/>
      <w:iCs/>
      <w:color w:val="2F5496" w:themeColor="accent5" w:themeShade="BF"/>
      <w:sz w:val="25"/>
      <w:szCs w:val="25"/>
    </w:rPr>
  </w:style>
  <w:style w:type="character" w:customStyle="1" w:styleId="50">
    <w:name w:val="Заголовок 5 Знак"/>
    <w:basedOn w:val="a0"/>
    <w:link w:val="5"/>
    <w:uiPriority w:val="9"/>
    <w:semiHidden/>
    <w:rsid w:val="00C16432"/>
    <w:rPr>
      <w:rFonts w:asciiTheme="majorHAnsi" w:eastAsiaTheme="majorEastAsia" w:hAnsiTheme="majorHAnsi" w:cstheme="majorBidi"/>
      <w:i/>
      <w:iCs/>
      <w:color w:val="833C0B" w:themeColor="accent2" w:themeShade="80"/>
      <w:sz w:val="24"/>
      <w:szCs w:val="24"/>
    </w:rPr>
  </w:style>
  <w:style w:type="character" w:customStyle="1" w:styleId="60">
    <w:name w:val="Заголовок 6 Знак"/>
    <w:basedOn w:val="a0"/>
    <w:link w:val="6"/>
    <w:uiPriority w:val="9"/>
    <w:semiHidden/>
    <w:rsid w:val="00C16432"/>
    <w:rPr>
      <w:rFonts w:asciiTheme="majorHAnsi" w:eastAsiaTheme="majorEastAsia" w:hAnsiTheme="majorHAnsi" w:cstheme="majorBidi"/>
      <w:i/>
      <w:iCs/>
      <w:color w:val="385623" w:themeColor="accent6" w:themeShade="80"/>
      <w:sz w:val="23"/>
      <w:szCs w:val="23"/>
    </w:rPr>
  </w:style>
  <w:style w:type="character" w:customStyle="1" w:styleId="70">
    <w:name w:val="Заголовок 7 Знак"/>
    <w:basedOn w:val="a0"/>
    <w:link w:val="7"/>
    <w:uiPriority w:val="9"/>
    <w:semiHidden/>
    <w:rsid w:val="00C16432"/>
    <w:rPr>
      <w:rFonts w:asciiTheme="majorHAnsi" w:eastAsiaTheme="majorEastAsia" w:hAnsiTheme="majorHAnsi" w:cstheme="majorBidi"/>
      <w:color w:val="1F4E79" w:themeColor="accent1" w:themeShade="80"/>
    </w:rPr>
  </w:style>
  <w:style w:type="character" w:customStyle="1" w:styleId="80">
    <w:name w:val="Заголовок 8 Знак"/>
    <w:basedOn w:val="a0"/>
    <w:link w:val="8"/>
    <w:uiPriority w:val="9"/>
    <w:semiHidden/>
    <w:rsid w:val="00C16432"/>
    <w:rPr>
      <w:rFonts w:asciiTheme="majorHAnsi" w:eastAsiaTheme="majorEastAsia" w:hAnsiTheme="majorHAnsi" w:cstheme="majorBidi"/>
      <w:color w:val="833C0B" w:themeColor="accent2" w:themeShade="80"/>
      <w:sz w:val="21"/>
      <w:szCs w:val="21"/>
    </w:rPr>
  </w:style>
  <w:style w:type="character" w:customStyle="1" w:styleId="90">
    <w:name w:val="Заголовок 9 Знак"/>
    <w:basedOn w:val="a0"/>
    <w:link w:val="9"/>
    <w:uiPriority w:val="9"/>
    <w:semiHidden/>
    <w:rsid w:val="00C16432"/>
    <w:rPr>
      <w:rFonts w:asciiTheme="majorHAnsi" w:eastAsiaTheme="majorEastAsia" w:hAnsiTheme="majorHAnsi" w:cstheme="majorBidi"/>
      <w:color w:val="385623" w:themeColor="accent6" w:themeShade="80"/>
    </w:rPr>
  </w:style>
  <w:style w:type="paragraph" w:styleId="a3">
    <w:name w:val="caption"/>
    <w:basedOn w:val="a"/>
    <w:next w:val="a"/>
    <w:uiPriority w:val="35"/>
    <w:semiHidden/>
    <w:unhideWhenUsed/>
    <w:qFormat/>
    <w:rsid w:val="00C16432"/>
    <w:rPr>
      <w:b/>
      <w:bCs/>
      <w:smallCaps/>
      <w:color w:val="5B9BD5" w:themeColor="accent1"/>
      <w:spacing w:val="6"/>
    </w:rPr>
  </w:style>
  <w:style w:type="paragraph" w:styleId="a4">
    <w:name w:val="Title"/>
    <w:basedOn w:val="a"/>
    <w:next w:val="a"/>
    <w:link w:val="a5"/>
    <w:uiPriority w:val="10"/>
    <w:qFormat/>
    <w:rsid w:val="00C16432"/>
    <w:pPr>
      <w:contextualSpacing/>
    </w:pPr>
    <w:rPr>
      <w:rFonts w:asciiTheme="majorHAnsi" w:eastAsiaTheme="majorEastAsia" w:hAnsiTheme="majorHAnsi" w:cstheme="majorBidi"/>
      <w:color w:val="2E74B5" w:themeColor="accent1" w:themeShade="BF"/>
      <w:spacing w:val="-10"/>
      <w:sz w:val="52"/>
      <w:szCs w:val="52"/>
    </w:rPr>
  </w:style>
  <w:style w:type="character" w:customStyle="1" w:styleId="a5">
    <w:name w:val="Название Знак"/>
    <w:basedOn w:val="a0"/>
    <w:link w:val="a4"/>
    <w:uiPriority w:val="10"/>
    <w:rsid w:val="00C16432"/>
    <w:rPr>
      <w:rFonts w:asciiTheme="majorHAnsi" w:eastAsiaTheme="majorEastAsia" w:hAnsiTheme="majorHAnsi" w:cstheme="majorBidi"/>
      <w:color w:val="2E74B5" w:themeColor="accent1" w:themeShade="BF"/>
      <w:spacing w:val="-10"/>
      <w:sz w:val="52"/>
      <w:szCs w:val="52"/>
    </w:rPr>
  </w:style>
  <w:style w:type="paragraph" w:styleId="a6">
    <w:name w:val="Subtitle"/>
    <w:basedOn w:val="a"/>
    <w:next w:val="a"/>
    <w:link w:val="a7"/>
    <w:uiPriority w:val="11"/>
    <w:qFormat/>
    <w:rsid w:val="00C16432"/>
    <w:pPr>
      <w:numPr>
        <w:ilvl w:val="1"/>
      </w:numPr>
    </w:pPr>
    <w:rPr>
      <w:rFonts w:asciiTheme="majorHAnsi" w:eastAsiaTheme="majorEastAsia" w:hAnsiTheme="majorHAnsi" w:cstheme="majorBidi"/>
    </w:rPr>
  </w:style>
  <w:style w:type="character" w:customStyle="1" w:styleId="a7">
    <w:name w:val="Подзаголовок Знак"/>
    <w:basedOn w:val="a0"/>
    <w:link w:val="a6"/>
    <w:uiPriority w:val="11"/>
    <w:rsid w:val="00C16432"/>
    <w:rPr>
      <w:rFonts w:asciiTheme="majorHAnsi" w:eastAsiaTheme="majorEastAsia" w:hAnsiTheme="majorHAnsi" w:cstheme="majorBidi"/>
    </w:rPr>
  </w:style>
  <w:style w:type="character" w:styleId="a8">
    <w:name w:val="Strong"/>
    <w:basedOn w:val="a0"/>
    <w:uiPriority w:val="22"/>
    <w:qFormat/>
    <w:rsid w:val="00C16432"/>
    <w:rPr>
      <w:b/>
      <w:bCs/>
    </w:rPr>
  </w:style>
  <w:style w:type="character" w:styleId="a9">
    <w:name w:val="Emphasis"/>
    <w:basedOn w:val="a0"/>
    <w:uiPriority w:val="20"/>
    <w:qFormat/>
    <w:rsid w:val="00C16432"/>
    <w:rPr>
      <w:i/>
      <w:iCs/>
    </w:rPr>
  </w:style>
  <w:style w:type="paragraph" w:styleId="aa">
    <w:name w:val="No Spacing"/>
    <w:uiPriority w:val="1"/>
    <w:qFormat/>
    <w:rsid w:val="00C16432"/>
  </w:style>
  <w:style w:type="paragraph" w:styleId="21">
    <w:name w:val="Quote"/>
    <w:basedOn w:val="a"/>
    <w:next w:val="a"/>
    <w:link w:val="22"/>
    <w:uiPriority w:val="29"/>
    <w:qFormat/>
    <w:rsid w:val="00C16432"/>
    <w:pPr>
      <w:spacing w:before="120"/>
      <w:ind w:left="720" w:right="720"/>
      <w:jc w:val="center"/>
    </w:pPr>
    <w:rPr>
      <w:i/>
      <w:iCs/>
    </w:rPr>
  </w:style>
  <w:style w:type="character" w:customStyle="1" w:styleId="22">
    <w:name w:val="Цитата 2 Знак"/>
    <w:basedOn w:val="a0"/>
    <w:link w:val="21"/>
    <w:uiPriority w:val="29"/>
    <w:rsid w:val="00C16432"/>
    <w:rPr>
      <w:i/>
      <w:iCs/>
    </w:rPr>
  </w:style>
  <w:style w:type="paragraph" w:styleId="ab">
    <w:name w:val="Intense Quote"/>
    <w:basedOn w:val="a"/>
    <w:next w:val="a"/>
    <w:link w:val="ac"/>
    <w:uiPriority w:val="30"/>
    <w:qFormat/>
    <w:rsid w:val="00C1643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ac">
    <w:name w:val="Выделенная цитата Знак"/>
    <w:basedOn w:val="a0"/>
    <w:link w:val="ab"/>
    <w:uiPriority w:val="30"/>
    <w:rsid w:val="00C16432"/>
    <w:rPr>
      <w:rFonts w:asciiTheme="majorHAnsi" w:eastAsiaTheme="majorEastAsia" w:hAnsiTheme="majorHAnsi" w:cstheme="majorBidi"/>
      <w:color w:val="5B9BD5" w:themeColor="accent1"/>
      <w:sz w:val="24"/>
      <w:szCs w:val="24"/>
    </w:rPr>
  </w:style>
  <w:style w:type="character" w:styleId="ad">
    <w:name w:val="Subtle Emphasis"/>
    <w:basedOn w:val="a0"/>
    <w:uiPriority w:val="19"/>
    <w:qFormat/>
    <w:rsid w:val="00C16432"/>
    <w:rPr>
      <w:i/>
      <w:iCs/>
      <w:color w:val="404040" w:themeColor="text1" w:themeTint="BF"/>
    </w:rPr>
  </w:style>
  <w:style w:type="character" w:styleId="ae">
    <w:name w:val="Intense Emphasis"/>
    <w:basedOn w:val="a0"/>
    <w:uiPriority w:val="21"/>
    <w:qFormat/>
    <w:rsid w:val="00C16432"/>
    <w:rPr>
      <w:b w:val="0"/>
      <w:bCs w:val="0"/>
      <w:i/>
      <w:iCs/>
      <w:color w:val="5B9BD5" w:themeColor="accent1"/>
    </w:rPr>
  </w:style>
  <w:style w:type="character" w:styleId="af">
    <w:name w:val="Subtle Reference"/>
    <w:basedOn w:val="a0"/>
    <w:uiPriority w:val="31"/>
    <w:qFormat/>
    <w:rsid w:val="00C16432"/>
    <w:rPr>
      <w:smallCaps/>
      <w:color w:val="404040" w:themeColor="text1" w:themeTint="BF"/>
      <w:u w:val="single" w:color="7F7F7F" w:themeColor="text1" w:themeTint="80"/>
    </w:rPr>
  </w:style>
  <w:style w:type="character" w:styleId="af0">
    <w:name w:val="Intense Reference"/>
    <w:basedOn w:val="a0"/>
    <w:uiPriority w:val="32"/>
    <w:qFormat/>
    <w:rsid w:val="00C16432"/>
    <w:rPr>
      <w:b/>
      <w:bCs/>
      <w:smallCaps/>
      <w:color w:val="5B9BD5" w:themeColor="accent1"/>
      <w:spacing w:val="5"/>
      <w:u w:val="single"/>
    </w:rPr>
  </w:style>
  <w:style w:type="character" w:styleId="af1">
    <w:name w:val="Book Title"/>
    <w:basedOn w:val="a0"/>
    <w:uiPriority w:val="33"/>
    <w:qFormat/>
    <w:rsid w:val="00C16432"/>
    <w:rPr>
      <w:b/>
      <w:bCs/>
      <w:smallCaps/>
    </w:rPr>
  </w:style>
  <w:style w:type="paragraph" w:styleId="af2">
    <w:name w:val="TOC Heading"/>
    <w:basedOn w:val="1"/>
    <w:next w:val="a"/>
    <w:uiPriority w:val="39"/>
    <w:semiHidden/>
    <w:unhideWhenUsed/>
    <w:qFormat/>
    <w:rsid w:val="00C16432"/>
    <w:pPr>
      <w:outlineLvl w:val="9"/>
    </w:pPr>
  </w:style>
  <w:style w:type="table" w:styleId="af3">
    <w:name w:val="Table Grid"/>
    <w:basedOn w:val="a1"/>
    <w:uiPriority w:val="39"/>
    <w:rsid w:val="00C16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3"/>
    <w:uiPriority w:val="99"/>
    <w:rsid w:val="00737367"/>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737367"/>
    <w:pPr>
      <w:ind w:left="720"/>
      <w:contextualSpacing/>
    </w:pPr>
    <w:rPr>
      <w:lang w:eastAsia="ru-RU"/>
    </w:rPr>
  </w:style>
  <w:style w:type="character" w:styleId="af5">
    <w:name w:val="Hyperlink"/>
    <w:uiPriority w:val="99"/>
    <w:rsid w:val="00737367"/>
    <w:rPr>
      <w:rFonts w:cs="Times New Roman"/>
      <w:color w:val="0000FF"/>
      <w:u w:val="single"/>
    </w:rPr>
  </w:style>
  <w:style w:type="paragraph" w:styleId="af6">
    <w:name w:val="Body Text"/>
    <w:basedOn w:val="a"/>
    <w:link w:val="af7"/>
    <w:uiPriority w:val="99"/>
    <w:rsid w:val="006D56F3"/>
    <w:pPr>
      <w:jc w:val="both"/>
    </w:pPr>
    <w:rPr>
      <w:rFonts w:eastAsia="Calibri"/>
      <w:lang w:eastAsia="ru-RU"/>
    </w:rPr>
  </w:style>
  <w:style w:type="character" w:customStyle="1" w:styleId="af7">
    <w:name w:val="Основной текст Знак"/>
    <w:basedOn w:val="a0"/>
    <w:link w:val="af6"/>
    <w:uiPriority w:val="99"/>
    <w:rsid w:val="006D56F3"/>
    <w:rPr>
      <w:rFonts w:eastAsia="Calibri"/>
      <w:lang w:eastAsia="ru-RU"/>
    </w:rPr>
  </w:style>
  <w:style w:type="paragraph" w:customStyle="1" w:styleId="Default">
    <w:name w:val="Default"/>
    <w:rsid w:val="006D56F3"/>
    <w:pPr>
      <w:autoSpaceDE w:val="0"/>
      <w:autoSpaceDN w:val="0"/>
      <w:adjustRightInd w:val="0"/>
    </w:pPr>
    <w:rPr>
      <w:rFonts w:cs="Calibri"/>
      <w:color w:val="000000"/>
      <w:sz w:val="24"/>
      <w:szCs w:val="24"/>
      <w:lang w:eastAsia="ru-RU"/>
    </w:rPr>
  </w:style>
  <w:style w:type="paragraph" w:styleId="af8">
    <w:name w:val="footnote text"/>
    <w:basedOn w:val="a"/>
    <w:link w:val="af9"/>
    <w:semiHidden/>
    <w:rsid w:val="008D1776"/>
    <w:rPr>
      <w:rFonts w:eastAsia="Calibri"/>
      <w:sz w:val="20"/>
      <w:szCs w:val="20"/>
      <w:lang w:eastAsia="ru-RU"/>
    </w:rPr>
  </w:style>
  <w:style w:type="character" w:customStyle="1" w:styleId="af9">
    <w:name w:val="Текст сноски Знак"/>
    <w:basedOn w:val="a0"/>
    <w:link w:val="af8"/>
    <w:semiHidden/>
    <w:rsid w:val="008D1776"/>
    <w:rPr>
      <w:rFonts w:eastAsia="Calibri"/>
      <w:sz w:val="20"/>
      <w:szCs w:val="20"/>
      <w:lang w:eastAsia="ru-RU"/>
    </w:rPr>
  </w:style>
  <w:style w:type="character" w:styleId="afa">
    <w:name w:val="footnote reference"/>
    <w:uiPriority w:val="99"/>
    <w:semiHidden/>
    <w:rsid w:val="008D1776"/>
    <w:rPr>
      <w:rFonts w:cs="Times New Roman"/>
      <w:vertAlign w:val="superscript"/>
    </w:rPr>
  </w:style>
  <w:style w:type="paragraph" w:styleId="afb">
    <w:name w:val="Balloon Text"/>
    <w:basedOn w:val="a"/>
    <w:link w:val="afc"/>
    <w:uiPriority w:val="99"/>
    <w:semiHidden/>
    <w:unhideWhenUsed/>
    <w:rsid w:val="00201861"/>
    <w:rPr>
      <w:rFonts w:ascii="Segoe UI" w:hAnsi="Segoe UI" w:cs="Segoe UI"/>
      <w:sz w:val="18"/>
      <w:szCs w:val="18"/>
    </w:rPr>
  </w:style>
  <w:style w:type="character" w:customStyle="1" w:styleId="afc">
    <w:name w:val="Текст выноски Знак"/>
    <w:basedOn w:val="a0"/>
    <w:link w:val="afb"/>
    <w:uiPriority w:val="99"/>
    <w:semiHidden/>
    <w:rsid w:val="00201861"/>
    <w:rPr>
      <w:rFonts w:ascii="Segoe UI" w:hAnsi="Segoe UI" w:cs="Segoe UI"/>
      <w:sz w:val="18"/>
      <w:szCs w:val="18"/>
    </w:rPr>
  </w:style>
  <w:style w:type="paragraph" w:styleId="afd">
    <w:name w:val="endnote text"/>
    <w:basedOn w:val="a"/>
    <w:link w:val="afe"/>
    <w:uiPriority w:val="99"/>
    <w:semiHidden/>
    <w:unhideWhenUsed/>
    <w:rsid w:val="00D66400"/>
    <w:rPr>
      <w:sz w:val="20"/>
      <w:szCs w:val="20"/>
    </w:rPr>
  </w:style>
  <w:style w:type="character" w:customStyle="1" w:styleId="afe">
    <w:name w:val="Текст концевой сноски Знак"/>
    <w:basedOn w:val="a0"/>
    <w:link w:val="afd"/>
    <w:uiPriority w:val="99"/>
    <w:semiHidden/>
    <w:rsid w:val="00D66400"/>
    <w:rPr>
      <w:sz w:val="20"/>
      <w:szCs w:val="20"/>
    </w:rPr>
  </w:style>
  <w:style w:type="character" w:styleId="aff">
    <w:name w:val="endnote reference"/>
    <w:basedOn w:val="a0"/>
    <w:uiPriority w:val="99"/>
    <w:semiHidden/>
    <w:unhideWhenUsed/>
    <w:rsid w:val="00D66400"/>
    <w:rPr>
      <w:vertAlign w:val="superscript"/>
    </w:rPr>
  </w:style>
  <w:style w:type="character" w:customStyle="1" w:styleId="apple-converted-space">
    <w:name w:val="apple-converted-space"/>
    <w:basedOn w:val="a0"/>
    <w:rsid w:val="00F1022A"/>
  </w:style>
  <w:style w:type="paragraph" w:styleId="aff0">
    <w:name w:val="Normal (Web)"/>
    <w:basedOn w:val="a"/>
    <w:uiPriority w:val="99"/>
    <w:unhideWhenUsed/>
    <w:rsid w:val="005A6B9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s16">
    <w:name w:val="fs16"/>
    <w:basedOn w:val="a0"/>
    <w:rsid w:val="005A6B91"/>
  </w:style>
  <w:style w:type="paragraph" w:customStyle="1" w:styleId="western">
    <w:name w:val="western"/>
    <w:basedOn w:val="a"/>
    <w:rsid w:val="00E27A8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b-left-name">
    <w:name w:val="cb-left-name"/>
    <w:basedOn w:val="a0"/>
    <w:rsid w:val="00FE046A"/>
  </w:style>
  <w:style w:type="character" w:customStyle="1" w:styleId="cb-right-znach">
    <w:name w:val="cb-right-znach"/>
    <w:basedOn w:val="a0"/>
    <w:rsid w:val="00FE046A"/>
  </w:style>
  <w:style w:type="character" w:customStyle="1" w:styleId="aff1">
    <w:name w:val="Выделение жирным"/>
    <w:rsid w:val="0031575A"/>
    <w:rPr>
      <w:b/>
      <w:bCs/>
    </w:rPr>
  </w:style>
  <w:style w:type="character" w:styleId="aff2">
    <w:name w:val="FollowedHyperlink"/>
    <w:basedOn w:val="a0"/>
    <w:uiPriority w:val="99"/>
    <w:semiHidden/>
    <w:unhideWhenUsed/>
    <w:rsid w:val="00A22CE4"/>
    <w:rPr>
      <w:color w:val="954F72" w:themeColor="followedHyperlink"/>
      <w:u w:val="single"/>
    </w:rPr>
  </w:style>
  <w:style w:type="paragraph" w:customStyle="1" w:styleId="orange">
    <w:name w:val="orange"/>
    <w:basedOn w:val="a"/>
    <w:rsid w:val="0042643F"/>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7842">
      <w:bodyDiv w:val="1"/>
      <w:marLeft w:val="0"/>
      <w:marRight w:val="0"/>
      <w:marTop w:val="0"/>
      <w:marBottom w:val="0"/>
      <w:divBdr>
        <w:top w:val="none" w:sz="0" w:space="0" w:color="auto"/>
        <w:left w:val="none" w:sz="0" w:space="0" w:color="auto"/>
        <w:bottom w:val="none" w:sz="0" w:space="0" w:color="auto"/>
        <w:right w:val="none" w:sz="0" w:space="0" w:color="auto"/>
      </w:divBdr>
    </w:div>
    <w:div w:id="71240484">
      <w:bodyDiv w:val="1"/>
      <w:marLeft w:val="0"/>
      <w:marRight w:val="0"/>
      <w:marTop w:val="0"/>
      <w:marBottom w:val="0"/>
      <w:divBdr>
        <w:top w:val="none" w:sz="0" w:space="0" w:color="auto"/>
        <w:left w:val="none" w:sz="0" w:space="0" w:color="auto"/>
        <w:bottom w:val="none" w:sz="0" w:space="0" w:color="auto"/>
        <w:right w:val="none" w:sz="0" w:space="0" w:color="auto"/>
      </w:divBdr>
    </w:div>
    <w:div w:id="121576476">
      <w:bodyDiv w:val="1"/>
      <w:marLeft w:val="0"/>
      <w:marRight w:val="0"/>
      <w:marTop w:val="0"/>
      <w:marBottom w:val="0"/>
      <w:divBdr>
        <w:top w:val="none" w:sz="0" w:space="0" w:color="auto"/>
        <w:left w:val="none" w:sz="0" w:space="0" w:color="auto"/>
        <w:bottom w:val="none" w:sz="0" w:space="0" w:color="auto"/>
        <w:right w:val="none" w:sz="0" w:space="0" w:color="auto"/>
      </w:divBdr>
    </w:div>
    <w:div w:id="144931199">
      <w:bodyDiv w:val="1"/>
      <w:marLeft w:val="0"/>
      <w:marRight w:val="0"/>
      <w:marTop w:val="0"/>
      <w:marBottom w:val="0"/>
      <w:divBdr>
        <w:top w:val="none" w:sz="0" w:space="0" w:color="auto"/>
        <w:left w:val="none" w:sz="0" w:space="0" w:color="auto"/>
        <w:bottom w:val="none" w:sz="0" w:space="0" w:color="auto"/>
        <w:right w:val="none" w:sz="0" w:space="0" w:color="auto"/>
      </w:divBdr>
    </w:div>
    <w:div w:id="146210960">
      <w:bodyDiv w:val="1"/>
      <w:marLeft w:val="0"/>
      <w:marRight w:val="0"/>
      <w:marTop w:val="0"/>
      <w:marBottom w:val="0"/>
      <w:divBdr>
        <w:top w:val="none" w:sz="0" w:space="0" w:color="auto"/>
        <w:left w:val="none" w:sz="0" w:space="0" w:color="auto"/>
        <w:bottom w:val="none" w:sz="0" w:space="0" w:color="auto"/>
        <w:right w:val="none" w:sz="0" w:space="0" w:color="auto"/>
      </w:divBdr>
    </w:div>
    <w:div w:id="150759110">
      <w:bodyDiv w:val="1"/>
      <w:marLeft w:val="0"/>
      <w:marRight w:val="0"/>
      <w:marTop w:val="0"/>
      <w:marBottom w:val="0"/>
      <w:divBdr>
        <w:top w:val="none" w:sz="0" w:space="0" w:color="auto"/>
        <w:left w:val="none" w:sz="0" w:space="0" w:color="auto"/>
        <w:bottom w:val="none" w:sz="0" w:space="0" w:color="auto"/>
        <w:right w:val="none" w:sz="0" w:space="0" w:color="auto"/>
      </w:divBdr>
    </w:div>
    <w:div w:id="163519060">
      <w:bodyDiv w:val="1"/>
      <w:marLeft w:val="0"/>
      <w:marRight w:val="0"/>
      <w:marTop w:val="0"/>
      <w:marBottom w:val="0"/>
      <w:divBdr>
        <w:top w:val="none" w:sz="0" w:space="0" w:color="auto"/>
        <w:left w:val="none" w:sz="0" w:space="0" w:color="auto"/>
        <w:bottom w:val="none" w:sz="0" w:space="0" w:color="auto"/>
        <w:right w:val="none" w:sz="0" w:space="0" w:color="auto"/>
      </w:divBdr>
    </w:div>
    <w:div w:id="186719928">
      <w:bodyDiv w:val="1"/>
      <w:marLeft w:val="0"/>
      <w:marRight w:val="0"/>
      <w:marTop w:val="0"/>
      <w:marBottom w:val="0"/>
      <w:divBdr>
        <w:top w:val="none" w:sz="0" w:space="0" w:color="auto"/>
        <w:left w:val="none" w:sz="0" w:space="0" w:color="auto"/>
        <w:bottom w:val="none" w:sz="0" w:space="0" w:color="auto"/>
        <w:right w:val="none" w:sz="0" w:space="0" w:color="auto"/>
      </w:divBdr>
    </w:div>
    <w:div w:id="195432827">
      <w:bodyDiv w:val="1"/>
      <w:marLeft w:val="0"/>
      <w:marRight w:val="0"/>
      <w:marTop w:val="0"/>
      <w:marBottom w:val="0"/>
      <w:divBdr>
        <w:top w:val="none" w:sz="0" w:space="0" w:color="auto"/>
        <w:left w:val="none" w:sz="0" w:space="0" w:color="auto"/>
        <w:bottom w:val="none" w:sz="0" w:space="0" w:color="auto"/>
        <w:right w:val="none" w:sz="0" w:space="0" w:color="auto"/>
      </w:divBdr>
    </w:div>
    <w:div w:id="262147382">
      <w:bodyDiv w:val="1"/>
      <w:marLeft w:val="0"/>
      <w:marRight w:val="0"/>
      <w:marTop w:val="0"/>
      <w:marBottom w:val="0"/>
      <w:divBdr>
        <w:top w:val="none" w:sz="0" w:space="0" w:color="auto"/>
        <w:left w:val="none" w:sz="0" w:space="0" w:color="auto"/>
        <w:bottom w:val="none" w:sz="0" w:space="0" w:color="auto"/>
        <w:right w:val="none" w:sz="0" w:space="0" w:color="auto"/>
      </w:divBdr>
    </w:div>
    <w:div w:id="263880147">
      <w:bodyDiv w:val="1"/>
      <w:marLeft w:val="0"/>
      <w:marRight w:val="0"/>
      <w:marTop w:val="0"/>
      <w:marBottom w:val="0"/>
      <w:divBdr>
        <w:top w:val="none" w:sz="0" w:space="0" w:color="auto"/>
        <w:left w:val="none" w:sz="0" w:space="0" w:color="auto"/>
        <w:bottom w:val="none" w:sz="0" w:space="0" w:color="auto"/>
        <w:right w:val="none" w:sz="0" w:space="0" w:color="auto"/>
      </w:divBdr>
    </w:div>
    <w:div w:id="287202513">
      <w:bodyDiv w:val="1"/>
      <w:marLeft w:val="0"/>
      <w:marRight w:val="0"/>
      <w:marTop w:val="0"/>
      <w:marBottom w:val="0"/>
      <w:divBdr>
        <w:top w:val="none" w:sz="0" w:space="0" w:color="auto"/>
        <w:left w:val="none" w:sz="0" w:space="0" w:color="auto"/>
        <w:bottom w:val="none" w:sz="0" w:space="0" w:color="auto"/>
        <w:right w:val="none" w:sz="0" w:space="0" w:color="auto"/>
      </w:divBdr>
    </w:div>
    <w:div w:id="295373736">
      <w:bodyDiv w:val="1"/>
      <w:marLeft w:val="0"/>
      <w:marRight w:val="0"/>
      <w:marTop w:val="0"/>
      <w:marBottom w:val="0"/>
      <w:divBdr>
        <w:top w:val="none" w:sz="0" w:space="0" w:color="auto"/>
        <w:left w:val="none" w:sz="0" w:space="0" w:color="auto"/>
        <w:bottom w:val="none" w:sz="0" w:space="0" w:color="auto"/>
        <w:right w:val="none" w:sz="0" w:space="0" w:color="auto"/>
      </w:divBdr>
    </w:div>
    <w:div w:id="301737896">
      <w:bodyDiv w:val="1"/>
      <w:marLeft w:val="0"/>
      <w:marRight w:val="0"/>
      <w:marTop w:val="0"/>
      <w:marBottom w:val="0"/>
      <w:divBdr>
        <w:top w:val="none" w:sz="0" w:space="0" w:color="auto"/>
        <w:left w:val="none" w:sz="0" w:space="0" w:color="auto"/>
        <w:bottom w:val="none" w:sz="0" w:space="0" w:color="auto"/>
        <w:right w:val="none" w:sz="0" w:space="0" w:color="auto"/>
      </w:divBdr>
      <w:divsChild>
        <w:div w:id="276789738">
          <w:marLeft w:val="0"/>
          <w:marRight w:val="0"/>
          <w:marTop w:val="0"/>
          <w:marBottom w:val="0"/>
          <w:divBdr>
            <w:top w:val="none" w:sz="0" w:space="0" w:color="auto"/>
            <w:left w:val="none" w:sz="0" w:space="0" w:color="auto"/>
            <w:bottom w:val="none" w:sz="0" w:space="0" w:color="auto"/>
            <w:right w:val="none" w:sz="0" w:space="0" w:color="auto"/>
          </w:divBdr>
        </w:div>
        <w:div w:id="745223555">
          <w:marLeft w:val="0"/>
          <w:marRight w:val="0"/>
          <w:marTop w:val="0"/>
          <w:marBottom w:val="0"/>
          <w:divBdr>
            <w:top w:val="none" w:sz="0" w:space="0" w:color="auto"/>
            <w:left w:val="none" w:sz="0" w:space="0" w:color="auto"/>
            <w:bottom w:val="none" w:sz="0" w:space="0" w:color="auto"/>
            <w:right w:val="none" w:sz="0" w:space="0" w:color="auto"/>
          </w:divBdr>
        </w:div>
        <w:div w:id="887229368">
          <w:marLeft w:val="0"/>
          <w:marRight w:val="0"/>
          <w:marTop w:val="0"/>
          <w:marBottom w:val="0"/>
          <w:divBdr>
            <w:top w:val="none" w:sz="0" w:space="0" w:color="auto"/>
            <w:left w:val="none" w:sz="0" w:space="0" w:color="auto"/>
            <w:bottom w:val="none" w:sz="0" w:space="0" w:color="auto"/>
            <w:right w:val="none" w:sz="0" w:space="0" w:color="auto"/>
          </w:divBdr>
        </w:div>
      </w:divsChild>
    </w:div>
    <w:div w:id="308286475">
      <w:bodyDiv w:val="1"/>
      <w:marLeft w:val="0"/>
      <w:marRight w:val="0"/>
      <w:marTop w:val="0"/>
      <w:marBottom w:val="0"/>
      <w:divBdr>
        <w:top w:val="none" w:sz="0" w:space="0" w:color="auto"/>
        <w:left w:val="none" w:sz="0" w:space="0" w:color="auto"/>
        <w:bottom w:val="none" w:sz="0" w:space="0" w:color="auto"/>
        <w:right w:val="none" w:sz="0" w:space="0" w:color="auto"/>
      </w:divBdr>
    </w:div>
    <w:div w:id="313947725">
      <w:bodyDiv w:val="1"/>
      <w:marLeft w:val="0"/>
      <w:marRight w:val="0"/>
      <w:marTop w:val="0"/>
      <w:marBottom w:val="0"/>
      <w:divBdr>
        <w:top w:val="none" w:sz="0" w:space="0" w:color="auto"/>
        <w:left w:val="none" w:sz="0" w:space="0" w:color="auto"/>
        <w:bottom w:val="none" w:sz="0" w:space="0" w:color="auto"/>
        <w:right w:val="none" w:sz="0" w:space="0" w:color="auto"/>
      </w:divBdr>
    </w:div>
    <w:div w:id="328752347">
      <w:bodyDiv w:val="1"/>
      <w:marLeft w:val="0"/>
      <w:marRight w:val="0"/>
      <w:marTop w:val="0"/>
      <w:marBottom w:val="0"/>
      <w:divBdr>
        <w:top w:val="none" w:sz="0" w:space="0" w:color="auto"/>
        <w:left w:val="none" w:sz="0" w:space="0" w:color="auto"/>
        <w:bottom w:val="none" w:sz="0" w:space="0" w:color="auto"/>
        <w:right w:val="none" w:sz="0" w:space="0" w:color="auto"/>
      </w:divBdr>
    </w:div>
    <w:div w:id="340664740">
      <w:bodyDiv w:val="1"/>
      <w:marLeft w:val="0"/>
      <w:marRight w:val="0"/>
      <w:marTop w:val="0"/>
      <w:marBottom w:val="0"/>
      <w:divBdr>
        <w:top w:val="none" w:sz="0" w:space="0" w:color="auto"/>
        <w:left w:val="none" w:sz="0" w:space="0" w:color="auto"/>
        <w:bottom w:val="none" w:sz="0" w:space="0" w:color="auto"/>
        <w:right w:val="none" w:sz="0" w:space="0" w:color="auto"/>
      </w:divBdr>
    </w:div>
    <w:div w:id="355079682">
      <w:bodyDiv w:val="1"/>
      <w:marLeft w:val="0"/>
      <w:marRight w:val="0"/>
      <w:marTop w:val="0"/>
      <w:marBottom w:val="0"/>
      <w:divBdr>
        <w:top w:val="none" w:sz="0" w:space="0" w:color="auto"/>
        <w:left w:val="none" w:sz="0" w:space="0" w:color="auto"/>
        <w:bottom w:val="none" w:sz="0" w:space="0" w:color="auto"/>
        <w:right w:val="none" w:sz="0" w:space="0" w:color="auto"/>
      </w:divBdr>
    </w:div>
    <w:div w:id="373308727">
      <w:bodyDiv w:val="1"/>
      <w:marLeft w:val="0"/>
      <w:marRight w:val="0"/>
      <w:marTop w:val="0"/>
      <w:marBottom w:val="0"/>
      <w:divBdr>
        <w:top w:val="none" w:sz="0" w:space="0" w:color="auto"/>
        <w:left w:val="none" w:sz="0" w:space="0" w:color="auto"/>
        <w:bottom w:val="none" w:sz="0" w:space="0" w:color="auto"/>
        <w:right w:val="none" w:sz="0" w:space="0" w:color="auto"/>
      </w:divBdr>
    </w:div>
    <w:div w:id="602499148">
      <w:bodyDiv w:val="1"/>
      <w:marLeft w:val="0"/>
      <w:marRight w:val="0"/>
      <w:marTop w:val="0"/>
      <w:marBottom w:val="0"/>
      <w:divBdr>
        <w:top w:val="none" w:sz="0" w:space="0" w:color="auto"/>
        <w:left w:val="none" w:sz="0" w:space="0" w:color="auto"/>
        <w:bottom w:val="none" w:sz="0" w:space="0" w:color="auto"/>
        <w:right w:val="none" w:sz="0" w:space="0" w:color="auto"/>
      </w:divBdr>
    </w:div>
    <w:div w:id="614364130">
      <w:bodyDiv w:val="1"/>
      <w:marLeft w:val="0"/>
      <w:marRight w:val="0"/>
      <w:marTop w:val="0"/>
      <w:marBottom w:val="0"/>
      <w:divBdr>
        <w:top w:val="none" w:sz="0" w:space="0" w:color="auto"/>
        <w:left w:val="none" w:sz="0" w:space="0" w:color="auto"/>
        <w:bottom w:val="none" w:sz="0" w:space="0" w:color="auto"/>
        <w:right w:val="none" w:sz="0" w:space="0" w:color="auto"/>
      </w:divBdr>
    </w:div>
    <w:div w:id="624584024">
      <w:bodyDiv w:val="1"/>
      <w:marLeft w:val="0"/>
      <w:marRight w:val="0"/>
      <w:marTop w:val="0"/>
      <w:marBottom w:val="0"/>
      <w:divBdr>
        <w:top w:val="none" w:sz="0" w:space="0" w:color="auto"/>
        <w:left w:val="none" w:sz="0" w:space="0" w:color="auto"/>
        <w:bottom w:val="none" w:sz="0" w:space="0" w:color="auto"/>
        <w:right w:val="none" w:sz="0" w:space="0" w:color="auto"/>
      </w:divBdr>
    </w:div>
    <w:div w:id="639576462">
      <w:bodyDiv w:val="1"/>
      <w:marLeft w:val="0"/>
      <w:marRight w:val="0"/>
      <w:marTop w:val="0"/>
      <w:marBottom w:val="0"/>
      <w:divBdr>
        <w:top w:val="none" w:sz="0" w:space="0" w:color="auto"/>
        <w:left w:val="none" w:sz="0" w:space="0" w:color="auto"/>
        <w:bottom w:val="none" w:sz="0" w:space="0" w:color="auto"/>
        <w:right w:val="none" w:sz="0" w:space="0" w:color="auto"/>
      </w:divBdr>
    </w:div>
    <w:div w:id="641085242">
      <w:bodyDiv w:val="1"/>
      <w:marLeft w:val="0"/>
      <w:marRight w:val="0"/>
      <w:marTop w:val="0"/>
      <w:marBottom w:val="0"/>
      <w:divBdr>
        <w:top w:val="none" w:sz="0" w:space="0" w:color="auto"/>
        <w:left w:val="none" w:sz="0" w:space="0" w:color="auto"/>
        <w:bottom w:val="none" w:sz="0" w:space="0" w:color="auto"/>
        <w:right w:val="none" w:sz="0" w:space="0" w:color="auto"/>
      </w:divBdr>
      <w:divsChild>
        <w:div w:id="854272871">
          <w:marLeft w:val="0"/>
          <w:marRight w:val="0"/>
          <w:marTop w:val="0"/>
          <w:marBottom w:val="0"/>
          <w:divBdr>
            <w:top w:val="none" w:sz="0" w:space="0" w:color="auto"/>
            <w:left w:val="none" w:sz="0" w:space="0" w:color="auto"/>
            <w:bottom w:val="none" w:sz="0" w:space="0" w:color="auto"/>
            <w:right w:val="none" w:sz="0" w:space="0" w:color="auto"/>
          </w:divBdr>
        </w:div>
      </w:divsChild>
    </w:div>
    <w:div w:id="674499871">
      <w:bodyDiv w:val="1"/>
      <w:marLeft w:val="0"/>
      <w:marRight w:val="0"/>
      <w:marTop w:val="0"/>
      <w:marBottom w:val="0"/>
      <w:divBdr>
        <w:top w:val="none" w:sz="0" w:space="0" w:color="auto"/>
        <w:left w:val="none" w:sz="0" w:space="0" w:color="auto"/>
        <w:bottom w:val="none" w:sz="0" w:space="0" w:color="auto"/>
        <w:right w:val="none" w:sz="0" w:space="0" w:color="auto"/>
      </w:divBdr>
      <w:divsChild>
        <w:div w:id="27664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266347">
      <w:bodyDiv w:val="1"/>
      <w:marLeft w:val="0"/>
      <w:marRight w:val="0"/>
      <w:marTop w:val="0"/>
      <w:marBottom w:val="0"/>
      <w:divBdr>
        <w:top w:val="none" w:sz="0" w:space="0" w:color="auto"/>
        <w:left w:val="none" w:sz="0" w:space="0" w:color="auto"/>
        <w:bottom w:val="none" w:sz="0" w:space="0" w:color="auto"/>
        <w:right w:val="none" w:sz="0" w:space="0" w:color="auto"/>
      </w:divBdr>
    </w:div>
    <w:div w:id="735664255">
      <w:bodyDiv w:val="1"/>
      <w:marLeft w:val="0"/>
      <w:marRight w:val="0"/>
      <w:marTop w:val="0"/>
      <w:marBottom w:val="0"/>
      <w:divBdr>
        <w:top w:val="none" w:sz="0" w:space="0" w:color="auto"/>
        <w:left w:val="none" w:sz="0" w:space="0" w:color="auto"/>
        <w:bottom w:val="none" w:sz="0" w:space="0" w:color="auto"/>
        <w:right w:val="none" w:sz="0" w:space="0" w:color="auto"/>
      </w:divBdr>
    </w:div>
    <w:div w:id="735664675">
      <w:bodyDiv w:val="1"/>
      <w:marLeft w:val="0"/>
      <w:marRight w:val="0"/>
      <w:marTop w:val="0"/>
      <w:marBottom w:val="0"/>
      <w:divBdr>
        <w:top w:val="none" w:sz="0" w:space="0" w:color="auto"/>
        <w:left w:val="none" w:sz="0" w:space="0" w:color="auto"/>
        <w:bottom w:val="none" w:sz="0" w:space="0" w:color="auto"/>
        <w:right w:val="none" w:sz="0" w:space="0" w:color="auto"/>
      </w:divBdr>
    </w:div>
    <w:div w:id="751778100">
      <w:bodyDiv w:val="1"/>
      <w:marLeft w:val="0"/>
      <w:marRight w:val="0"/>
      <w:marTop w:val="0"/>
      <w:marBottom w:val="0"/>
      <w:divBdr>
        <w:top w:val="none" w:sz="0" w:space="0" w:color="auto"/>
        <w:left w:val="none" w:sz="0" w:space="0" w:color="auto"/>
        <w:bottom w:val="none" w:sz="0" w:space="0" w:color="auto"/>
        <w:right w:val="none" w:sz="0" w:space="0" w:color="auto"/>
      </w:divBdr>
    </w:div>
    <w:div w:id="787041878">
      <w:bodyDiv w:val="1"/>
      <w:marLeft w:val="0"/>
      <w:marRight w:val="0"/>
      <w:marTop w:val="0"/>
      <w:marBottom w:val="0"/>
      <w:divBdr>
        <w:top w:val="none" w:sz="0" w:space="0" w:color="auto"/>
        <w:left w:val="none" w:sz="0" w:space="0" w:color="auto"/>
        <w:bottom w:val="none" w:sz="0" w:space="0" w:color="auto"/>
        <w:right w:val="none" w:sz="0" w:space="0" w:color="auto"/>
      </w:divBdr>
    </w:div>
    <w:div w:id="809060628">
      <w:bodyDiv w:val="1"/>
      <w:marLeft w:val="0"/>
      <w:marRight w:val="0"/>
      <w:marTop w:val="0"/>
      <w:marBottom w:val="0"/>
      <w:divBdr>
        <w:top w:val="none" w:sz="0" w:space="0" w:color="auto"/>
        <w:left w:val="none" w:sz="0" w:space="0" w:color="auto"/>
        <w:bottom w:val="none" w:sz="0" w:space="0" w:color="auto"/>
        <w:right w:val="none" w:sz="0" w:space="0" w:color="auto"/>
      </w:divBdr>
    </w:div>
    <w:div w:id="886993264">
      <w:bodyDiv w:val="1"/>
      <w:marLeft w:val="0"/>
      <w:marRight w:val="0"/>
      <w:marTop w:val="0"/>
      <w:marBottom w:val="0"/>
      <w:divBdr>
        <w:top w:val="none" w:sz="0" w:space="0" w:color="auto"/>
        <w:left w:val="none" w:sz="0" w:space="0" w:color="auto"/>
        <w:bottom w:val="none" w:sz="0" w:space="0" w:color="auto"/>
        <w:right w:val="none" w:sz="0" w:space="0" w:color="auto"/>
      </w:divBdr>
    </w:div>
    <w:div w:id="899947041">
      <w:bodyDiv w:val="1"/>
      <w:marLeft w:val="0"/>
      <w:marRight w:val="0"/>
      <w:marTop w:val="0"/>
      <w:marBottom w:val="0"/>
      <w:divBdr>
        <w:top w:val="none" w:sz="0" w:space="0" w:color="auto"/>
        <w:left w:val="none" w:sz="0" w:space="0" w:color="auto"/>
        <w:bottom w:val="none" w:sz="0" w:space="0" w:color="auto"/>
        <w:right w:val="none" w:sz="0" w:space="0" w:color="auto"/>
      </w:divBdr>
    </w:div>
    <w:div w:id="959645657">
      <w:bodyDiv w:val="1"/>
      <w:marLeft w:val="0"/>
      <w:marRight w:val="0"/>
      <w:marTop w:val="0"/>
      <w:marBottom w:val="0"/>
      <w:divBdr>
        <w:top w:val="none" w:sz="0" w:space="0" w:color="auto"/>
        <w:left w:val="none" w:sz="0" w:space="0" w:color="auto"/>
        <w:bottom w:val="none" w:sz="0" w:space="0" w:color="auto"/>
        <w:right w:val="none" w:sz="0" w:space="0" w:color="auto"/>
      </w:divBdr>
    </w:div>
    <w:div w:id="973097428">
      <w:bodyDiv w:val="1"/>
      <w:marLeft w:val="0"/>
      <w:marRight w:val="0"/>
      <w:marTop w:val="0"/>
      <w:marBottom w:val="0"/>
      <w:divBdr>
        <w:top w:val="none" w:sz="0" w:space="0" w:color="auto"/>
        <w:left w:val="none" w:sz="0" w:space="0" w:color="auto"/>
        <w:bottom w:val="none" w:sz="0" w:space="0" w:color="auto"/>
        <w:right w:val="none" w:sz="0" w:space="0" w:color="auto"/>
      </w:divBdr>
    </w:div>
    <w:div w:id="976305176">
      <w:bodyDiv w:val="1"/>
      <w:marLeft w:val="0"/>
      <w:marRight w:val="0"/>
      <w:marTop w:val="0"/>
      <w:marBottom w:val="0"/>
      <w:divBdr>
        <w:top w:val="none" w:sz="0" w:space="0" w:color="auto"/>
        <w:left w:val="none" w:sz="0" w:space="0" w:color="auto"/>
        <w:bottom w:val="none" w:sz="0" w:space="0" w:color="auto"/>
        <w:right w:val="none" w:sz="0" w:space="0" w:color="auto"/>
      </w:divBdr>
    </w:div>
    <w:div w:id="978608282">
      <w:bodyDiv w:val="1"/>
      <w:marLeft w:val="0"/>
      <w:marRight w:val="0"/>
      <w:marTop w:val="0"/>
      <w:marBottom w:val="0"/>
      <w:divBdr>
        <w:top w:val="none" w:sz="0" w:space="0" w:color="auto"/>
        <w:left w:val="none" w:sz="0" w:space="0" w:color="auto"/>
        <w:bottom w:val="none" w:sz="0" w:space="0" w:color="auto"/>
        <w:right w:val="none" w:sz="0" w:space="0" w:color="auto"/>
      </w:divBdr>
    </w:div>
    <w:div w:id="1020812473">
      <w:bodyDiv w:val="1"/>
      <w:marLeft w:val="0"/>
      <w:marRight w:val="0"/>
      <w:marTop w:val="0"/>
      <w:marBottom w:val="0"/>
      <w:divBdr>
        <w:top w:val="none" w:sz="0" w:space="0" w:color="auto"/>
        <w:left w:val="none" w:sz="0" w:space="0" w:color="auto"/>
        <w:bottom w:val="none" w:sz="0" w:space="0" w:color="auto"/>
        <w:right w:val="none" w:sz="0" w:space="0" w:color="auto"/>
      </w:divBdr>
    </w:div>
    <w:div w:id="1063913778">
      <w:bodyDiv w:val="1"/>
      <w:marLeft w:val="0"/>
      <w:marRight w:val="0"/>
      <w:marTop w:val="0"/>
      <w:marBottom w:val="0"/>
      <w:divBdr>
        <w:top w:val="none" w:sz="0" w:space="0" w:color="auto"/>
        <w:left w:val="none" w:sz="0" w:space="0" w:color="auto"/>
        <w:bottom w:val="none" w:sz="0" w:space="0" w:color="auto"/>
        <w:right w:val="none" w:sz="0" w:space="0" w:color="auto"/>
      </w:divBdr>
    </w:div>
    <w:div w:id="1076366372">
      <w:bodyDiv w:val="1"/>
      <w:marLeft w:val="0"/>
      <w:marRight w:val="0"/>
      <w:marTop w:val="0"/>
      <w:marBottom w:val="0"/>
      <w:divBdr>
        <w:top w:val="none" w:sz="0" w:space="0" w:color="auto"/>
        <w:left w:val="none" w:sz="0" w:space="0" w:color="auto"/>
        <w:bottom w:val="none" w:sz="0" w:space="0" w:color="auto"/>
        <w:right w:val="none" w:sz="0" w:space="0" w:color="auto"/>
      </w:divBdr>
    </w:div>
    <w:div w:id="1144469791">
      <w:bodyDiv w:val="1"/>
      <w:marLeft w:val="0"/>
      <w:marRight w:val="0"/>
      <w:marTop w:val="0"/>
      <w:marBottom w:val="0"/>
      <w:divBdr>
        <w:top w:val="none" w:sz="0" w:space="0" w:color="auto"/>
        <w:left w:val="none" w:sz="0" w:space="0" w:color="auto"/>
        <w:bottom w:val="none" w:sz="0" w:space="0" w:color="auto"/>
        <w:right w:val="none" w:sz="0" w:space="0" w:color="auto"/>
      </w:divBdr>
    </w:div>
    <w:div w:id="1147355363">
      <w:bodyDiv w:val="1"/>
      <w:marLeft w:val="0"/>
      <w:marRight w:val="0"/>
      <w:marTop w:val="0"/>
      <w:marBottom w:val="0"/>
      <w:divBdr>
        <w:top w:val="none" w:sz="0" w:space="0" w:color="auto"/>
        <w:left w:val="none" w:sz="0" w:space="0" w:color="auto"/>
        <w:bottom w:val="none" w:sz="0" w:space="0" w:color="auto"/>
        <w:right w:val="none" w:sz="0" w:space="0" w:color="auto"/>
      </w:divBdr>
    </w:div>
    <w:div w:id="1171795285">
      <w:bodyDiv w:val="1"/>
      <w:marLeft w:val="0"/>
      <w:marRight w:val="0"/>
      <w:marTop w:val="0"/>
      <w:marBottom w:val="0"/>
      <w:divBdr>
        <w:top w:val="none" w:sz="0" w:space="0" w:color="auto"/>
        <w:left w:val="none" w:sz="0" w:space="0" w:color="auto"/>
        <w:bottom w:val="none" w:sz="0" w:space="0" w:color="auto"/>
        <w:right w:val="none" w:sz="0" w:space="0" w:color="auto"/>
      </w:divBdr>
      <w:divsChild>
        <w:div w:id="511728731">
          <w:marLeft w:val="0"/>
          <w:marRight w:val="0"/>
          <w:marTop w:val="0"/>
          <w:marBottom w:val="0"/>
          <w:divBdr>
            <w:top w:val="none" w:sz="0" w:space="0" w:color="auto"/>
            <w:left w:val="none" w:sz="0" w:space="0" w:color="auto"/>
            <w:bottom w:val="none" w:sz="0" w:space="0" w:color="auto"/>
            <w:right w:val="none" w:sz="0" w:space="0" w:color="auto"/>
          </w:divBdr>
        </w:div>
        <w:div w:id="527573143">
          <w:marLeft w:val="0"/>
          <w:marRight w:val="0"/>
          <w:marTop w:val="0"/>
          <w:marBottom w:val="0"/>
          <w:divBdr>
            <w:top w:val="none" w:sz="0" w:space="0" w:color="auto"/>
            <w:left w:val="none" w:sz="0" w:space="0" w:color="auto"/>
            <w:bottom w:val="none" w:sz="0" w:space="0" w:color="auto"/>
            <w:right w:val="none" w:sz="0" w:space="0" w:color="auto"/>
          </w:divBdr>
        </w:div>
      </w:divsChild>
    </w:div>
    <w:div w:id="1191527176">
      <w:bodyDiv w:val="1"/>
      <w:marLeft w:val="0"/>
      <w:marRight w:val="0"/>
      <w:marTop w:val="0"/>
      <w:marBottom w:val="0"/>
      <w:divBdr>
        <w:top w:val="none" w:sz="0" w:space="0" w:color="auto"/>
        <w:left w:val="none" w:sz="0" w:space="0" w:color="auto"/>
        <w:bottom w:val="none" w:sz="0" w:space="0" w:color="auto"/>
        <w:right w:val="none" w:sz="0" w:space="0" w:color="auto"/>
      </w:divBdr>
    </w:div>
    <w:div w:id="1205679297">
      <w:bodyDiv w:val="1"/>
      <w:marLeft w:val="0"/>
      <w:marRight w:val="0"/>
      <w:marTop w:val="0"/>
      <w:marBottom w:val="0"/>
      <w:divBdr>
        <w:top w:val="none" w:sz="0" w:space="0" w:color="auto"/>
        <w:left w:val="none" w:sz="0" w:space="0" w:color="auto"/>
        <w:bottom w:val="none" w:sz="0" w:space="0" w:color="auto"/>
        <w:right w:val="none" w:sz="0" w:space="0" w:color="auto"/>
      </w:divBdr>
    </w:div>
    <w:div w:id="1212692659">
      <w:bodyDiv w:val="1"/>
      <w:marLeft w:val="0"/>
      <w:marRight w:val="0"/>
      <w:marTop w:val="0"/>
      <w:marBottom w:val="0"/>
      <w:divBdr>
        <w:top w:val="none" w:sz="0" w:space="0" w:color="auto"/>
        <w:left w:val="none" w:sz="0" w:space="0" w:color="auto"/>
        <w:bottom w:val="none" w:sz="0" w:space="0" w:color="auto"/>
        <w:right w:val="none" w:sz="0" w:space="0" w:color="auto"/>
      </w:divBdr>
    </w:div>
    <w:div w:id="1219318675">
      <w:bodyDiv w:val="1"/>
      <w:marLeft w:val="0"/>
      <w:marRight w:val="0"/>
      <w:marTop w:val="0"/>
      <w:marBottom w:val="0"/>
      <w:divBdr>
        <w:top w:val="none" w:sz="0" w:space="0" w:color="auto"/>
        <w:left w:val="none" w:sz="0" w:space="0" w:color="auto"/>
        <w:bottom w:val="none" w:sz="0" w:space="0" w:color="auto"/>
        <w:right w:val="none" w:sz="0" w:space="0" w:color="auto"/>
      </w:divBdr>
    </w:div>
    <w:div w:id="1257441267">
      <w:bodyDiv w:val="1"/>
      <w:marLeft w:val="0"/>
      <w:marRight w:val="0"/>
      <w:marTop w:val="0"/>
      <w:marBottom w:val="0"/>
      <w:divBdr>
        <w:top w:val="none" w:sz="0" w:space="0" w:color="auto"/>
        <w:left w:val="none" w:sz="0" w:space="0" w:color="auto"/>
        <w:bottom w:val="none" w:sz="0" w:space="0" w:color="auto"/>
        <w:right w:val="none" w:sz="0" w:space="0" w:color="auto"/>
      </w:divBdr>
    </w:div>
    <w:div w:id="1259603445">
      <w:bodyDiv w:val="1"/>
      <w:marLeft w:val="0"/>
      <w:marRight w:val="0"/>
      <w:marTop w:val="0"/>
      <w:marBottom w:val="0"/>
      <w:divBdr>
        <w:top w:val="none" w:sz="0" w:space="0" w:color="auto"/>
        <w:left w:val="none" w:sz="0" w:space="0" w:color="auto"/>
        <w:bottom w:val="none" w:sz="0" w:space="0" w:color="auto"/>
        <w:right w:val="none" w:sz="0" w:space="0" w:color="auto"/>
      </w:divBdr>
    </w:div>
    <w:div w:id="1268732633">
      <w:bodyDiv w:val="1"/>
      <w:marLeft w:val="0"/>
      <w:marRight w:val="0"/>
      <w:marTop w:val="0"/>
      <w:marBottom w:val="0"/>
      <w:divBdr>
        <w:top w:val="none" w:sz="0" w:space="0" w:color="auto"/>
        <w:left w:val="none" w:sz="0" w:space="0" w:color="auto"/>
        <w:bottom w:val="none" w:sz="0" w:space="0" w:color="auto"/>
        <w:right w:val="none" w:sz="0" w:space="0" w:color="auto"/>
      </w:divBdr>
    </w:div>
    <w:div w:id="1316376203">
      <w:bodyDiv w:val="1"/>
      <w:marLeft w:val="0"/>
      <w:marRight w:val="0"/>
      <w:marTop w:val="0"/>
      <w:marBottom w:val="0"/>
      <w:divBdr>
        <w:top w:val="none" w:sz="0" w:space="0" w:color="auto"/>
        <w:left w:val="none" w:sz="0" w:space="0" w:color="auto"/>
        <w:bottom w:val="none" w:sz="0" w:space="0" w:color="auto"/>
        <w:right w:val="none" w:sz="0" w:space="0" w:color="auto"/>
      </w:divBdr>
    </w:div>
    <w:div w:id="1337224376">
      <w:bodyDiv w:val="1"/>
      <w:marLeft w:val="0"/>
      <w:marRight w:val="0"/>
      <w:marTop w:val="0"/>
      <w:marBottom w:val="0"/>
      <w:divBdr>
        <w:top w:val="none" w:sz="0" w:space="0" w:color="auto"/>
        <w:left w:val="none" w:sz="0" w:space="0" w:color="auto"/>
        <w:bottom w:val="none" w:sz="0" w:space="0" w:color="auto"/>
        <w:right w:val="none" w:sz="0" w:space="0" w:color="auto"/>
      </w:divBdr>
    </w:div>
    <w:div w:id="1337345851">
      <w:bodyDiv w:val="1"/>
      <w:marLeft w:val="0"/>
      <w:marRight w:val="0"/>
      <w:marTop w:val="0"/>
      <w:marBottom w:val="0"/>
      <w:divBdr>
        <w:top w:val="none" w:sz="0" w:space="0" w:color="auto"/>
        <w:left w:val="none" w:sz="0" w:space="0" w:color="auto"/>
        <w:bottom w:val="none" w:sz="0" w:space="0" w:color="auto"/>
        <w:right w:val="none" w:sz="0" w:space="0" w:color="auto"/>
      </w:divBdr>
    </w:div>
    <w:div w:id="1401751510">
      <w:bodyDiv w:val="1"/>
      <w:marLeft w:val="0"/>
      <w:marRight w:val="0"/>
      <w:marTop w:val="0"/>
      <w:marBottom w:val="0"/>
      <w:divBdr>
        <w:top w:val="none" w:sz="0" w:space="0" w:color="auto"/>
        <w:left w:val="none" w:sz="0" w:space="0" w:color="auto"/>
        <w:bottom w:val="none" w:sz="0" w:space="0" w:color="auto"/>
        <w:right w:val="none" w:sz="0" w:space="0" w:color="auto"/>
      </w:divBdr>
      <w:divsChild>
        <w:div w:id="505678557">
          <w:marLeft w:val="0"/>
          <w:marRight w:val="0"/>
          <w:marTop w:val="0"/>
          <w:marBottom w:val="180"/>
          <w:divBdr>
            <w:top w:val="none" w:sz="0" w:space="0" w:color="auto"/>
            <w:left w:val="none" w:sz="0" w:space="0" w:color="auto"/>
            <w:bottom w:val="none" w:sz="0" w:space="0" w:color="auto"/>
            <w:right w:val="none" w:sz="0" w:space="0" w:color="auto"/>
          </w:divBdr>
          <w:divsChild>
            <w:div w:id="1008294115">
              <w:marLeft w:val="0"/>
              <w:marRight w:val="0"/>
              <w:marTop w:val="0"/>
              <w:marBottom w:val="0"/>
              <w:divBdr>
                <w:top w:val="none" w:sz="0" w:space="0" w:color="auto"/>
                <w:left w:val="none" w:sz="0" w:space="0" w:color="auto"/>
                <w:bottom w:val="none" w:sz="0" w:space="0" w:color="auto"/>
                <w:right w:val="none" w:sz="0" w:space="0" w:color="auto"/>
              </w:divBdr>
            </w:div>
          </w:divsChild>
        </w:div>
        <w:div w:id="649755204">
          <w:marLeft w:val="0"/>
          <w:marRight w:val="0"/>
          <w:marTop w:val="0"/>
          <w:marBottom w:val="180"/>
          <w:divBdr>
            <w:top w:val="none" w:sz="0" w:space="0" w:color="auto"/>
            <w:left w:val="none" w:sz="0" w:space="0" w:color="auto"/>
            <w:bottom w:val="none" w:sz="0" w:space="0" w:color="auto"/>
            <w:right w:val="none" w:sz="0" w:space="0" w:color="auto"/>
          </w:divBdr>
          <w:divsChild>
            <w:div w:id="12257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0791">
      <w:bodyDiv w:val="1"/>
      <w:marLeft w:val="0"/>
      <w:marRight w:val="0"/>
      <w:marTop w:val="0"/>
      <w:marBottom w:val="0"/>
      <w:divBdr>
        <w:top w:val="none" w:sz="0" w:space="0" w:color="auto"/>
        <w:left w:val="none" w:sz="0" w:space="0" w:color="auto"/>
        <w:bottom w:val="none" w:sz="0" w:space="0" w:color="auto"/>
        <w:right w:val="none" w:sz="0" w:space="0" w:color="auto"/>
      </w:divBdr>
    </w:div>
    <w:div w:id="1433622811">
      <w:bodyDiv w:val="1"/>
      <w:marLeft w:val="0"/>
      <w:marRight w:val="0"/>
      <w:marTop w:val="0"/>
      <w:marBottom w:val="0"/>
      <w:divBdr>
        <w:top w:val="none" w:sz="0" w:space="0" w:color="auto"/>
        <w:left w:val="none" w:sz="0" w:space="0" w:color="auto"/>
        <w:bottom w:val="none" w:sz="0" w:space="0" w:color="auto"/>
        <w:right w:val="none" w:sz="0" w:space="0" w:color="auto"/>
      </w:divBdr>
    </w:div>
    <w:div w:id="1475490360">
      <w:bodyDiv w:val="1"/>
      <w:marLeft w:val="0"/>
      <w:marRight w:val="0"/>
      <w:marTop w:val="0"/>
      <w:marBottom w:val="0"/>
      <w:divBdr>
        <w:top w:val="none" w:sz="0" w:space="0" w:color="auto"/>
        <w:left w:val="none" w:sz="0" w:space="0" w:color="auto"/>
        <w:bottom w:val="none" w:sz="0" w:space="0" w:color="auto"/>
        <w:right w:val="none" w:sz="0" w:space="0" w:color="auto"/>
      </w:divBdr>
    </w:div>
    <w:div w:id="1483497208">
      <w:bodyDiv w:val="1"/>
      <w:marLeft w:val="0"/>
      <w:marRight w:val="0"/>
      <w:marTop w:val="0"/>
      <w:marBottom w:val="0"/>
      <w:divBdr>
        <w:top w:val="none" w:sz="0" w:space="0" w:color="auto"/>
        <w:left w:val="none" w:sz="0" w:space="0" w:color="auto"/>
        <w:bottom w:val="none" w:sz="0" w:space="0" w:color="auto"/>
        <w:right w:val="none" w:sz="0" w:space="0" w:color="auto"/>
      </w:divBdr>
    </w:div>
    <w:div w:id="1524325300">
      <w:bodyDiv w:val="1"/>
      <w:marLeft w:val="0"/>
      <w:marRight w:val="0"/>
      <w:marTop w:val="0"/>
      <w:marBottom w:val="0"/>
      <w:divBdr>
        <w:top w:val="none" w:sz="0" w:space="0" w:color="auto"/>
        <w:left w:val="none" w:sz="0" w:space="0" w:color="auto"/>
        <w:bottom w:val="none" w:sz="0" w:space="0" w:color="auto"/>
        <w:right w:val="none" w:sz="0" w:space="0" w:color="auto"/>
      </w:divBdr>
    </w:div>
    <w:div w:id="1524828025">
      <w:bodyDiv w:val="1"/>
      <w:marLeft w:val="0"/>
      <w:marRight w:val="0"/>
      <w:marTop w:val="0"/>
      <w:marBottom w:val="0"/>
      <w:divBdr>
        <w:top w:val="none" w:sz="0" w:space="0" w:color="auto"/>
        <w:left w:val="none" w:sz="0" w:space="0" w:color="auto"/>
        <w:bottom w:val="none" w:sz="0" w:space="0" w:color="auto"/>
        <w:right w:val="none" w:sz="0" w:space="0" w:color="auto"/>
      </w:divBdr>
    </w:div>
    <w:div w:id="1530218781">
      <w:bodyDiv w:val="1"/>
      <w:marLeft w:val="0"/>
      <w:marRight w:val="0"/>
      <w:marTop w:val="0"/>
      <w:marBottom w:val="0"/>
      <w:divBdr>
        <w:top w:val="none" w:sz="0" w:space="0" w:color="auto"/>
        <w:left w:val="none" w:sz="0" w:space="0" w:color="auto"/>
        <w:bottom w:val="none" w:sz="0" w:space="0" w:color="auto"/>
        <w:right w:val="none" w:sz="0" w:space="0" w:color="auto"/>
      </w:divBdr>
    </w:div>
    <w:div w:id="1577085119">
      <w:bodyDiv w:val="1"/>
      <w:marLeft w:val="0"/>
      <w:marRight w:val="0"/>
      <w:marTop w:val="0"/>
      <w:marBottom w:val="0"/>
      <w:divBdr>
        <w:top w:val="none" w:sz="0" w:space="0" w:color="auto"/>
        <w:left w:val="none" w:sz="0" w:space="0" w:color="auto"/>
        <w:bottom w:val="none" w:sz="0" w:space="0" w:color="auto"/>
        <w:right w:val="none" w:sz="0" w:space="0" w:color="auto"/>
      </w:divBdr>
    </w:div>
    <w:div w:id="1736203438">
      <w:bodyDiv w:val="1"/>
      <w:marLeft w:val="0"/>
      <w:marRight w:val="0"/>
      <w:marTop w:val="0"/>
      <w:marBottom w:val="0"/>
      <w:divBdr>
        <w:top w:val="none" w:sz="0" w:space="0" w:color="auto"/>
        <w:left w:val="none" w:sz="0" w:space="0" w:color="auto"/>
        <w:bottom w:val="none" w:sz="0" w:space="0" w:color="auto"/>
        <w:right w:val="none" w:sz="0" w:space="0" w:color="auto"/>
      </w:divBdr>
    </w:div>
    <w:div w:id="1758675147">
      <w:bodyDiv w:val="1"/>
      <w:marLeft w:val="0"/>
      <w:marRight w:val="0"/>
      <w:marTop w:val="0"/>
      <w:marBottom w:val="0"/>
      <w:divBdr>
        <w:top w:val="none" w:sz="0" w:space="0" w:color="auto"/>
        <w:left w:val="none" w:sz="0" w:space="0" w:color="auto"/>
        <w:bottom w:val="none" w:sz="0" w:space="0" w:color="auto"/>
        <w:right w:val="none" w:sz="0" w:space="0" w:color="auto"/>
      </w:divBdr>
    </w:div>
    <w:div w:id="1788619963">
      <w:bodyDiv w:val="1"/>
      <w:marLeft w:val="0"/>
      <w:marRight w:val="0"/>
      <w:marTop w:val="0"/>
      <w:marBottom w:val="0"/>
      <w:divBdr>
        <w:top w:val="none" w:sz="0" w:space="0" w:color="auto"/>
        <w:left w:val="none" w:sz="0" w:space="0" w:color="auto"/>
        <w:bottom w:val="none" w:sz="0" w:space="0" w:color="auto"/>
        <w:right w:val="none" w:sz="0" w:space="0" w:color="auto"/>
      </w:divBdr>
    </w:div>
    <w:div w:id="1800801115">
      <w:bodyDiv w:val="1"/>
      <w:marLeft w:val="0"/>
      <w:marRight w:val="0"/>
      <w:marTop w:val="0"/>
      <w:marBottom w:val="0"/>
      <w:divBdr>
        <w:top w:val="none" w:sz="0" w:space="0" w:color="auto"/>
        <w:left w:val="none" w:sz="0" w:space="0" w:color="auto"/>
        <w:bottom w:val="none" w:sz="0" w:space="0" w:color="auto"/>
        <w:right w:val="none" w:sz="0" w:space="0" w:color="auto"/>
      </w:divBdr>
    </w:div>
    <w:div w:id="1811628872">
      <w:bodyDiv w:val="1"/>
      <w:marLeft w:val="0"/>
      <w:marRight w:val="0"/>
      <w:marTop w:val="0"/>
      <w:marBottom w:val="0"/>
      <w:divBdr>
        <w:top w:val="none" w:sz="0" w:space="0" w:color="auto"/>
        <w:left w:val="none" w:sz="0" w:space="0" w:color="auto"/>
        <w:bottom w:val="none" w:sz="0" w:space="0" w:color="auto"/>
        <w:right w:val="none" w:sz="0" w:space="0" w:color="auto"/>
      </w:divBdr>
    </w:div>
    <w:div w:id="1825118880">
      <w:bodyDiv w:val="1"/>
      <w:marLeft w:val="0"/>
      <w:marRight w:val="0"/>
      <w:marTop w:val="0"/>
      <w:marBottom w:val="0"/>
      <w:divBdr>
        <w:top w:val="none" w:sz="0" w:space="0" w:color="auto"/>
        <w:left w:val="none" w:sz="0" w:space="0" w:color="auto"/>
        <w:bottom w:val="none" w:sz="0" w:space="0" w:color="auto"/>
        <w:right w:val="none" w:sz="0" w:space="0" w:color="auto"/>
      </w:divBdr>
    </w:div>
    <w:div w:id="1843274243">
      <w:bodyDiv w:val="1"/>
      <w:marLeft w:val="0"/>
      <w:marRight w:val="0"/>
      <w:marTop w:val="0"/>
      <w:marBottom w:val="0"/>
      <w:divBdr>
        <w:top w:val="none" w:sz="0" w:space="0" w:color="auto"/>
        <w:left w:val="none" w:sz="0" w:space="0" w:color="auto"/>
        <w:bottom w:val="none" w:sz="0" w:space="0" w:color="auto"/>
        <w:right w:val="none" w:sz="0" w:space="0" w:color="auto"/>
      </w:divBdr>
    </w:div>
    <w:div w:id="1847136697">
      <w:bodyDiv w:val="1"/>
      <w:marLeft w:val="0"/>
      <w:marRight w:val="0"/>
      <w:marTop w:val="0"/>
      <w:marBottom w:val="0"/>
      <w:divBdr>
        <w:top w:val="none" w:sz="0" w:space="0" w:color="auto"/>
        <w:left w:val="none" w:sz="0" w:space="0" w:color="auto"/>
        <w:bottom w:val="none" w:sz="0" w:space="0" w:color="auto"/>
        <w:right w:val="none" w:sz="0" w:space="0" w:color="auto"/>
      </w:divBdr>
    </w:div>
    <w:div w:id="1856116991">
      <w:bodyDiv w:val="1"/>
      <w:marLeft w:val="0"/>
      <w:marRight w:val="0"/>
      <w:marTop w:val="0"/>
      <w:marBottom w:val="0"/>
      <w:divBdr>
        <w:top w:val="none" w:sz="0" w:space="0" w:color="auto"/>
        <w:left w:val="none" w:sz="0" w:space="0" w:color="auto"/>
        <w:bottom w:val="none" w:sz="0" w:space="0" w:color="auto"/>
        <w:right w:val="none" w:sz="0" w:space="0" w:color="auto"/>
      </w:divBdr>
    </w:div>
    <w:div w:id="1884175115">
      <w:bodyDiv w:val="1"/>
      <w:marLeft w:val="0"/>
      <w:marRight w:val="0"/>
      <w:marTop w:val="0"/>
      <w:marBottom w:val="0"/>
      <w:divBdr>
        <w:top w:val="none" w:sz="0" w:space="0" w:color="auto"/>
        <w:left w:val="none" w:sz="0" w:space="0" w:color="auto"/>
        <w:bottom w:val="none" w:sz="0" w:space="0" w:color="auto"/>
        <w:right w:val="none" w:sz="0" w:space="0" w:color="auto"/>
      </w:divBdr>
    </w:div>
    <w:div w:id="1892420415">
      <w:bodyDiv w:val="1"/>
      <w:marLeft w:val="0"/>
      <w:marRight w:val="0"/>
      <w:marTop w:val="0"/>
      <w:marBottom w:val="0"/>
      <w:divBdr>
        <w:top w:val="none" w:sz="0" w:space="0" w:color="auto"/>
        <w:left w:val="none" w:sz="0" w:space="0" w:color="auto"/>
        <w:bottom w:val="none" w:sz="0" w:space="0" w:color="auto"/>
        <w:right w:val="none" w:sz="0" w:space="0" w:color="auto"/>
      </w:divBdr>
    </w:div>
    <w:div w:id="1925186585">
      <w:bodyDiv w:val="1"/>
      <w:marLeft w:val="0"/>
      <w:marRight w:val="0"/>
      <w:marTop w:val="0"/>
      <w:marBottom w:val="0"/>
      <w:divBdr>
        <w:top w:val="none" w:sz="0" w:space="0" w:color="auto"/>
        <w:left w:val="none" w:sz="0" w:space="0" w:color="auto"/>
        <w:bottom w:val="none" w:sz="0" w:space="0" w:color="auto"/>
        <w:right w:val="none" w:sz="0" w:space="0" w:color="auto"/>
      </w:divBdr>
    </w:div>
    <w:div w:id="1927690669">
      <w:bodyDiv w:val="1"/>
      <w:marLeft w:val="0"/>
      <w:marRight w:val="0"/>
      <w:marTop w:val="0"/>
      <w:marBottom w:val="0"/>
      <w:divBdr>
        <w:top w:val="none" w:sz="0" w:space="0" w:color="auto"/>
        <w:left w:val="none" w:sz="0" w:space="0" w:color="auto"/>
        <w:bottom w:val="none" w:sz="0" w:space="0" w:color="auto"/>
        <w:right w:val="none" w:sz="0" w:space="0" w:color="auto"/>
      </w:divBdr>
    </w:div>
    <w:div w:id="1931043699">
      <w:bodyDiv w:val="1"/>
      <w:marLeft w:val="0"/>
      <w:marRight w:val="0"/>
      <w:marTop w:val="0"/>
      <w:marBottom w:val="0"/>
      <w:divBdr>
        <w:top w:val="none" w:sz="0" w:space="0" w:color="auto"/>
        <w:left w:val="none" w:sz="0" w:space="0" w:color="auto"/>
        <w:bottom w:val="none" w:sz="0" w:space="0" w:color="auto"/>
        <w:right w:val="none" w:sz="0" w:space="0" w:color="auto"/>
      </w:divBdr>
    </w:div>
    <w:div w:id="1966698471">
      <w:bodyDiv w:val="1"/>
      <w:marLeft w:val="0"/>
      <w:marRight w:val="0"/>
      <w:marTop w:val="0"/>
      <w:marBottom w:val="0"/>
      <w:divBdr>
        <w:top w:val="none" w:sz="0" w:space="0" w:color="auto"/>
        <w:left w:val="none" w:sz="0" w:space="0" w:color="auto"/>
        <w:bottom w:val="none" w:sz="0" w:space="0" w:color="auto"/>
        <w:right w:val="none" w:sz="0" w:space="0" w:color="auto"/>
      </w:divBdr>
    </w:div>
    <w:div w:id="1969125801">
      <w:bodyDiv w:val="1"/>
      <w:marLeft w:val="0"/>
      <w:marRight w:val="0"/>
      <w:marTop w:val="0"/>
      <w:marBottom w:val="0"/>
      <w:divBdr>
        <w:top w:val="none" w:sz="0" w:space="0" w:color="auto"/>
        <w:left w:val="none" w:sz="0" w:space="0" w:color="auto"/>
        <w:bottom w:val="none" w:sz="0" w:space="0" w:color="auto"/>
        <w:right w:val="none" w:sz="0" w:space="0" w:color="auto"/>
      </w:divBdr>
    </w:div>
    <w:div w:id="2058160184">
      <w:bodyDiv w:val="1"/>
      <w:marLeft w:val="0"/>
      <w:marRight w:val="0"/>
      <w:marTop w:val="0"/>
      <w:marBottom w:val="0"/>
      <w:divBdr>
        <w:top w:val="none" w:sz="0" w:space="0" w:color="auto"/>
        <w:left w:val="none" w:sz="0" w:space="0" w:color="auto"/>
        <w:bottom w:val="none" w:sz="0" w:space="0" w:color="auto"/>
        <w:right w:val="none" w:sz="0" w:space="0" w:color="auto"/>
      </w:divBdr>
    </w:div>
    <w:div w:id="2092578851">
      <w:bodyDiv w:val="1"/>
      <w:marLeft w:val="0"/>
      <w:marRight w:val="0"/>
      <w:marTop w:val="0"/>
      <w:marBottom w:val="0"/>
      <w:divBdr>
        <w:top w:val="none" w:sz="0" w:space="0" w:color="auto"/>
        <w:left w:val="none" w:sz="0" w:space="0" w:color="auto"/>
        <w:bottom w:val="none" w:sz="0" w:space="0" w:color="auto"/>
        <w:right w:val="none" w:sz="0" w:space="0" w:color="auto"/>
      </w:divBdr>
    </w:div>
    <w:div w:id="214623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pn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image" Target="media/image151.jpeg"/><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9.jpeg"/><Relationship Id="rId139" Type="http://schemas.openxmlformats.org/officeDocument/2006/relationships/image" Target="media/image130.jpeg"/><Relationship Id="rId85" Type="http://schemas.openxmlformats.org/officeDocument/2006/relationships/image" Target="media/image76.png"/><Relationship Id="rId150" Type="http://schemas.openxmlformats.org/officeDocument/2006/relationships/image" Target="media/image141.jpeg"/><Relationship Id="rId171" Type="http://schemas.openxmlformats.org/officeDocument/2006/relationships/image" Target="media/image162.png"/><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image" Target="media/image99.jpeg"/><Relationship Id="rId129" Type="http://schemas.openxmlformats.org/officeDocument/2006/relationships/image" Target="media/image120.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1.jpeg"/><Relationship Id="rId161" Type="http://schemas.openxmlformats.org/officeDocument/2006/relationships/image" Target="media/image152.jpeg"/><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pn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theme" Target="theme/theme1.xml"/><Relationship Id="rId172" Type="http://schemas.openxmlformats.org/officeDocument/2006/relationships/image" Target="media/image163.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png"/><Relationship Id="rId167" Type="http://schemas.openxmlformats.org/officeDocument/2006/relationships/image" Target="media/image15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jpeg"/><Relationship Id="rId173" Type="http://schemas.openxmlformats.org/officeDocument/2006/relationships/image" Target="media/image164.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hyperlink" Target="mailto:2016120@mail.ru" TargetMode="Externa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hyperlink" Target="http://www.Obektivcentr.ru"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jpe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16" Type="http://schemas.openxmlformats.org/officeDocument/2006/relationships/image" Target="media/image7.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png"/><Relationship Id="rId165" Type="http://schemas.openxmlformats.org/officeDocument/2006/relationships/image" Target="media/image156.jpeg"/><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5.jpeg"/><Relationship Id="rId80" Type="http://schemas.openxmlformats.org/officeDocument/2006/relationships/image" Target="media/image71.jpeg"/><Relationship Id="rId155" Type="http://schemas.openxmlformats.org/officeDocument/2006/relationships/image" Target="media/image146.jpeg"/><Relationship Id="rId176"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24" Type="http://schemas.openxmlformats.org/officeDocument/2006/relationships/image" Target="media/image115.jpeg"/><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6.jpeg"/><Relationship Id="rId166" Type="http://schemas.openxmlformats.org/officeDocument/2006/relationships/image" Target="media/image157.jpe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412FD-D8C4-4418-AD37-EE84E170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1</Pages>
  <Words>15700</Words>
  <Characters>89491</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dc:creator>
  <cp:keywords/>
  <dc:description/>
  <cp:lastModifiedBy>Natsha</cp:lastModifiedBy>
  <cp:revision>27</cp:revision>
  <cp:lastPrinted>2016-05-13T10:22:00Z</cp:lastPrinted>
  <dcterms:created xsi:type="dcterms:W3CDTF">2016-07-13T13:05:00Z</dcterms:created>
  <dcterms:modified xsi:type="dcterms:W3CDTF">2016-08-25T08:21:00Z</dcterms:modified>
</cp:coreProperties>
</file>