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D93" w:rsidRDefault="00854D93" w:rsidP="00854D93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971550" cy="1076325"/>
            <wp:effectExtent l="0" t="0" r="0" b="9525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93" w:rsidRDefault="00854D93" w:rsidP="00854D93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854D93" w:rsidRDefault="00854D93" w:rsidP="00854D93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  <w:sz w:val="28"/>
          <w:szCs w:val="28"/>
        </w:rPr>
      </w:pPr>
      <w:r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Компания ООО «Мисэн» т.м.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The</w:t>
      </w:r>
      <w:r w:rsidRPr="00854D93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Fantastic</w:t>
      </w:r>
      <w:r w:rsidRPr="00854D93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World</w:t>
      </w:r>
      <w:r w:rsidRPr="00854D93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i/>
          <w:color w:val="2F5496" w:themeColor="accent5" w:themeShade="BF"/>
          <w:sz w:val="28"/>
          <w:szCs w:val="28"/>
          <w:lang w:val="en-US"/>
        </w:rPr>
        <w:t>Snoezelen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предлагает готовый комплект для оснащения Сенсорных комнат для особенных детей с ограниченными возможностями здоровья</w:t>
      </w:r>
    </w:p>
    <w:p w:rsidR="00854D93" w:rsidRDefault="00854D93" w:rsidP="00854D93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  <w:sz w:val="28"/>
          <w:szCs w:val="28"/>
        </w:rPr>
      </w:pPr>
    </w:p>
    <w:p w:rsidR="00854D93" w:rsidRPr="00854D93" w:rsidRDefault="00103861" w:rsidP="00854D93">
      <w:pPr>
        <w:spacing w:line="240" w:lineRule="auto"/>
        <w:jc w:val="center"/>
        <w:rPr>
          <w:rFonts w:ascii="Cambria" w:hAnsi="Cambria" w:cs="Calibri"/>
          <w:b/>
          <w:color w:val="365F91"/>
          <w:sz w:val="28"/>
          <w:szCs w:val="28"/>
        </w:rPr>
        <w:sectPr w:rsidR="00854D93" w:rsidRPr="00854D93" w:rsidSect="008B2F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149EFFD7" wp14:editId="32C98930">
            <wp:extent cx="2198370" cy="1465580"/>
            <wp:effectExtent l="0" t="0" r="0" b="1270"/>
            <wp:docPr id="755" name="Рисунок 755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et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7" cy="1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8A0C51C" wp14:editId="4AB6B8BC">
            <wp:extent cx="5107779" cy="1571625"/>
            <wp:effectExtent l="0" t="0" r="0" b="0"/>
            <wp:docPr id="756" name="Рисунок 756" descr="sample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ple-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2" cy="1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61"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5ED9DDFC" wp14:editId="6725F6A5">
            <wp:extent cx="2200275" cy="1464028"/>
            <wp:effectExtent l="0" t="0" r="0" b="3175"/>
            <wp:docPr id="757" name="Рисунок 757" descr="sensorn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nsornaya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5" cy="1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12" w:rsidRDefault="008B2F12" w:rsidP="00103861">
      <w:pPr>
        <w:rPr>
          <w:b/>
          <w:color w:val="C00000"/>
        </w:rPr>
      </w:pPr>
    </w:p>
    <w:p w:rsidR="00CF3CA5" w:rsidRDefault="00CF3CA5" w:rsidP="00103861">
      <w:pPr>
        <w:rPr>
          <w:b/>
          <w:color w:val="C00000"/>
        </w:rPr>
      </w:pPr>
    </w:p>
    <w:p w:rsidR="00854D93" w:rsidRDefault="00854D93" w:rsidP="00FE26D1">
      <w:pPr>
        <w:rPr>
          <w:b/>
          <w:color w:val="C00000"/>
        </w:rPr>
        <w:sectPr w:rsidR="00854D93" w:rsidSect="008B2F1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FE26D1" w:rsidRPr="00854D93" w:rsidRDefault="00FE26D1" w:rsidP="00FE26D1">
      <w:pPr>
        <w:rPr>
          <w:b/>
          <w:color w:val="C00000"/>
          <w:sz w:val="24"/>
          <w:szCs w:val="24"/>
        </w:rPr>
      </w:pPr>
      <w:r w:rsidRPr="00854D93">
        <w:rPr>
          <w:b/>
          <w:color w:val="C00000"/>
          <w:sz w:val="24"/>
          <w:szCs w:val="24"/>
        </w:rPr>
        <w:lastRenderedPageBreak/>
        <w:t>Комплект для аутистов «Стандарт»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FE26D1" w:rsidRPr="00854D93" w:rsidTr="00E51D7B">
        <w:tc>
          <w:tcPr>
            <w:tcW w:w="4531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Стоимость комплекта</w:t>
            </w:r>
          </w:p>
        </w:tc>
        <w:tc>
          <w:tcPr>
            <w:tcW w:w="4814" w:type="dxa"/>
          </w:tcPr>
          <w:p w:rsidR="00FE26D1" w:rsidRPr="00854D93" w:rsidRDefault="00FE26D1" w:rsidP="00E51D7B">
            <w:pPr>
              <w:rPr>
                <w:b/>
                <w:color w:val="FF0000"/>
                <w:sz w:val="24"/>
                <w:szCs w:val="24"/>
              </w:rPr>
            </w:pPr>
            <w:r w:rsidRPr="00854D93">
              <w:rPr>
                <w:b/>
                <w:color w:val="FF0000"/>
                <w:sz w:val="24"/>
                <w:szCs w:val="24"/>
              </w:rPr>
              <w:t>248 000 руб. + подарок</w:t>
            </w:r>
          </w:p>
        </w:tc>
      </w:tr>
      <w:tr w:rsidR="00FE26D1" w:rsidRPr="00854D93" w:rsidTr="00E51D7B">
        <w:tc>
          <w:tcPr>
            <w:tcW w:w="4531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Категория подопечных</w:t>
            </w:r>
          </w:p>
        </w:tc>
        <w:tc>
          <w:tcPr>
            <w:tcW w:w="4814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 xml:space="preserve">Дети </w:t>
            </w:r>
          </w:p>
        </w:tc>
      </w:tr>
      <w:tr w:rsidR="00FE26D1" w:rsidRPr="00854D93" w:rsidTr="00E51D7B">
        <w:tc>
          <w:tcPr>
            <w:tcW w:w="4531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Имеющиеся отклонения</w:t>
            </w:r>
          </w:p>
        </w:tc>
        <w:tc>
          <w:tcPr>
            <w:tcW w:w="4814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Аутизм</w:t>
            </w:r>
          </w:p>
        </w:tc>
      </w:tr>
      <w:tr w:rsidR="00FE26D1" w:rsidRPr="00854D93" w:rsidTr="00E51D7B">
        <w:tc>
          <w:tcPr>
            <w:tcW w:w="4531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Площадь помещения</w:t>
            </w:r>
          </w:p>
        </w:tc>
        <w:tc>
          <w:tcPr>
            <w:tcW w:w="4814" w:type="dxa"/>
          </w:tcPr>
          <w:p w:rsidR="00FE26D1" w:rsidRPr="00854D93" w:rsidRDefault="00FE26D1" w:rsidP="00E51D7B">
            <w:pPr>
              <w:rPr>
                <w:b/>
                <w:sz w:val="24"/>
                <w:szCs w:val="24"/>
              </w:rPr>
            </w:pPr>
            <w:r w:rsidRPr="00854D93">
              <w:rPr>
                <w:b/>
                <w:sz w:val="24"/>
                <w:szCs w:val="24"/>
              </w:rPr>
              <w:t>До 50 кв.</w:t>
            </w:r>
          </w:p>
        </w:tc>
      </w:tr>
    </w:tbl>
    <w:p w:rsidR="008B2F12" w:rsidRPr="00854D93" w:rsidRDefault="008B2F12" w:rsidP="00103861">
      <w:pPr>
        <w:rPr>
          <w:b/>
          <w:color w:val="C00000"/>
          <w:sz w:val="24"/>
          <w:szCs w:val="24"/>
        </w:rPr>
      </w:pPr>
    </w:p>
    <w:p w:rsidR="008B2F12" w:rsidRPr="00854D93" w:rsidRDefault="008B2F12" w:rsidP="00103861">
      <w:pPr>
        <w:rPr>
          <w:b/>
          <w:color w:val="C00000"/>
          <w:sz w:val="24"/>
          <w:szCs w:val="24"/>
        </w:rPr>
        <w:sectPr w:rsidR="008B2F12" w:rsidRPr="00854D93" w:rsidSect="00854D9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54D93" w:rsidRDefault="00854D93" w:rsidP="00854D93">
      <w:pPr>
        <w:spacing w:line="240" w:lineRule="auto"/>
        <w:rPr>
          <w:rFonts w:ascii="Cambria" w:hAnsi="Cambria" w:cs="Calibri"/>
          <w:b/>
          <w:color w:val="2F5496" w:themeColor="accent5" w:themeShade="BF"/>
        </w:rPr>
        <w:sectPr w:rsidR="00854D93" w:rsidSect="00CC175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E26D1" w:rsidRDefault="00FE26D1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D17006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lastRenderedPageBreak/>
        <w:t xml:space="preserve">Коммерческое предложение на поставку Комплекта </w:t>
      </w:r>
      <w:r w:rsidR="00FE26D1">
        <w:rPr>
          <w:rFonts w:ascii="Cambria" w:hAnsi="Cambria" w:cs="Calibri"/>
          <w:b/>
          <w:color w:val="FF0000"/>
        </w:rPr>
        <w:t>для аутистов «Стандарт»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3260"/>
        <w:gridCol w:w="2127"/>
        <w:gridCol w:w="567"/>
        <w:gridCol w:w="1984"/>
      </w:tblGrid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ФОТО</w:t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Цена, в руб.</w:t>
            </w:r>
          </w:p>
        </w:tc>
        <w:tc>
          <w:tcPr>
            <w:tcW w:w="567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4" w:type="dxa"/>
          </w:tcPr>
          <w:p w:rsidR="0092306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СЕНСОРНАЯ КОМНАТА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  <w:u w:val="single"/>
              </w:rPr>
            </w:pPr>
            <w:bookmarkStart w:id="0" w:name="a1" w:colFirst="0" w:colLast="0"/>
            <w:r w:rsidRPr="007B14E5">
              <w:rPr>
                <w:b/>
              </w:rPr>
              <w:t>Фибероптические изделия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</w:p>
        </w:tc>
      </w:tr>
      <w:bookmarkEnd w:id="0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005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Пучок фибероптических волокон с пультом Д/У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Пучок волокон встроен в </w:t>
            </w:r>
            <w:r w:rsidRPr="007B14E5">
              <w:rPr>
                <w:u w:val="single"/>
              </w:rPr>
              <w:t>безопасное мягкое основание</w:t>
            </w:r>
            <w:r w:rsidRPr="007B14E5">
              <w:t xml:space="preserve">. Каркас модуля изготовлен из дерева, обит поролоном, обтянут экокожей. Каждое волокно в защитной оболочке. </w:t>
            </w:r>
            <w:r w:rsidRPr="007B14E5">
              <w:rPr>
                <w:b/>
                <w:u w:val="single"/>
              </w:rPr>
              <w:t>ИСТОЧНИК СВЕТА ВСТРОЕННЫЙ.</w:t>
            </w:r>
            <w:r w:rsidRPr="007B14E5">
              <w:t xml:space="preserve"> Пульт меняет Светоэффекты, задает цвета и оттенки, регулирует яркость.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u w:val="single"/>
              </w:rPr>
              <w:t xml:space="preserve">Размеры: 35*35*35 см (модуль), Кол-во волокон 100/200 шт. КП </w:t>
            </w:r>
            <w:r w:rsidRPr="007B14E5">
              <w:rPr>
                <w:u w:val="single"/>
                <w:lang w:val="en-US"/>
              </w:rPr>
              <w:t>L</w:t>
            </w:r>
            <w:r w:rsidRPr="007B14E5">
              <w:rPr>
                <w:u w:val="single"/>
              </w:rPr>
              <w:t xml:space="preserve"> = 200 см;</w:t>
            </w:r>
            <w:r w:rsidRPr="007B14E5">
              <w:t xml:space="preserve"> </w:t>
            </w:r>
            <w:r w:rsidRPr="007B14E5">
              <w:rPr>
                <w:bCs/>
              </w:rPr>
              <w:t xml:space="preserve">Габариты: Вес: 7,5 кг; Объем: 0,125 куб.м. </w:t>
            </w:r>
            <w:r w:rsidRPr="007B14E5">
              <w:t>Тех. хар-ки:</w:t>
            </w:r>
            <w:r w:rsidRPr="007B14E5">
              <w:rPr>
                <w:bCs/>
              </w:rPr>
              <w:t xml:space="preserve"> 220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/12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, 5 </w:t>
            </w:r>
            <w:r w:rsidRPr="007B14E5">
              <w:rPr>
                <w:bCs/>
                <w:lang w:val="en-US"/>
              </w:rPr>
              <w:t>W</w:t>
            </w:r>
            <w:r w:rsidRPr="007B14E5">
              <w:rPr>
                <w:bCs/>
              </w:rPr>
              <w:t xml:space="preserve">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Фанера, поролон, Экокожа, Фиберволокно (полипропилен)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  <w:r w:rsidRPr="007B14E5">
              <w:t xml:space="preserve"> 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</w:t>
            </w:r>
            <w:r w:rsidRPr="007B14E5">
              <w:t xml:space="preserve"> </w:t>
            </w:r>
            <w:r w:rsidRPr="007B14E5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  <w:shd w:val="clear" w:color="auto" w:fill="FFFFFF"/>
          </w:tcPr>
          <w:p w:rsidR="00923065" w:rsidRPr="007B14E5" w:rsidRDefault="00923065" w:rsidP="00923065">
            <w:pPr>
              <w:spacing w:line="360" w:lineRule="auto"/>
              <w:jc w:val="center"/>
            </w:pPr>
          </w:p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0F4A5FB3" wp14:editId="334601F0">
                  <wp:extent cx="1171575" cy="1253586"/>
                  <wp:effectExtent l="0" t="0" r="0" b="3810"/>
                  <wp:docPr id="8" name="Рисунок 30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87" cy="144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21 000/</w:t>
            </w:r>
            <w:r w:rsidRPr="007B14E5">
              <w:t>100 волокон</w:t>
            </w:r>
          </w:p>
          <w:p w:rsidR="00923065" w:rsidRPr="007B14E5" w:rsidRDefault="00923065" w:rsidP="00E2098C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21 000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1" w:name="a2" w:colFirst="0" w:colLast="0"/>
            <w:r w:rsidRPr="007B14E5">
              <w:rPr>
                <w:b/>
              </w:rPr>
              <w:t>Пузырьковые колонны и Сенсорные уголки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1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П6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Сенсорный уголок «Зеркальный обман» с пультом Д/У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Состав комплекта: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40"/>
              </w:numPr>
              <w:jc w:val="center"/>
            </w:pPr>
            <w:r w:rsidRPr="007B14E5">
              <w:t>Воздушно-пузырьковая колонна высотой 1,5 метра поставляется в полной комплектации на пульте управления. Пульт управления позволяет выбирать режимы светоэффектов, задавать цвета и оттенки. Набор с рыбками в комплекте. Уровень шума-средний. Уровень вибрации-низкий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40"/>
              </w:numPr>
              <w:jc w:val="center"/>
            </w:pPr>
            <w:r w:rsidRPr="007B14E5">
              <w:t xml:space="preserve"> Мягкое полукруглое основание (1/4 круга) размером 70*70*30 см. Каркас выполнен из экологически-чистого дерева, обит поролоном и обшит Экокожей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40"/>
              </w:numPr>
              <w:jc w:val="center"/>
            </w:pPr>
            <w:r w:rsidRPr="007B14E5">
              <w:t>Комплект зеркал для колонны-150. Размер 120*70 см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Габариты: Общий вес: 22 кг; Объем: 0,291 куб.м. Тех. хар-ки:</w:t>
            </w:r>
            <w:r w:rsidRPr="007B14E5">
              <w:rPr>
                <w:bCs/>
              </w:rPr>
              <w:t xml:space="preserve"> 220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/12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 12 W;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Оргстекло, ДСП, поролон, Экокожа 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 т.м.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</w:p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  <w:noProof/>
                <w:lang w:eastAsia="ru-RU"/>
              </w:rPr>
              <w:drawing>
                <wp:inline distT="0" distB="0" distL="0" distR="0" wp14:anchorId="1FC51899" wp14:editId="674D7933">
                  <wp:extent cx="1978025" cy="1602605"/>
                  <wp:effectExtent l="0" t="0" r="3175" b="0"/>
                  <wp:docPr id="647" name="Рисунок 647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93" cy="16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28 700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E2098C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28 700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2" w:name="a4" w:colFirst="0" w:colLast="0"/>
            <w:r w:rsidRPr="007B14E5">
              <w:rPr>
                <w:b/>
              </w:rPr>
              <w:lastRenderedPageBreak/>
              <w:t>Настенные панели, панно и ковры «Звездное небо»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2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013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Настенное Фибероптическое панно «Звездное небо»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Панно представляет собой основу в виде подрамника из натурального дерева и холста с нанесенным на него рисунком. Вплетенные фиберволокна различной толщины создают имитацию ночного неба с россыпью звезд различной яркости. Мерцание и плавная смена цветов подсветки звезд, и </w:t>
            </w:r>
            <w:proofErr w:type="spellStart"/>
            <w:r w:rsidRPr="007B14E5">
              <w:t>ореона</w:t>
            </w:r>
            <w:proofErr w:type="spellEnd"/>
            <w:r w:rsidRPr="007B14E5">
              <w:t xml:space="preserve"> </w:t>
            </w:r>
            <w:proofErr w:type="spellStart"/>
            <w:r w:rsidRPr="007B14E5">
              <w:t>сатурна</w:t>
            </w:r>
            <w:proofErr w:type="spellEnd"/>
            <w:r w:rsidRPr="007B14E5">
              <w:t xml:space="preserve"> успокаивает и расслабляет.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Рисунок (фон панно) на усмотрение Производителя)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 </w:t>
            </w:r>
            <w:r w:rsidRPr="007B14E5">
              <w:rPr>
                <w:b/>
                <w:u w:val="single"/>
              </w:rPr>
              <w:t>ИСТОЧНИК СВЕТА ВСТРОЕННЫЙ</w:t>
            </w:r>
            <w:r w:rsidRPr="007B14E5">
              <w:rPr>
                <w:b/>
              </w:rPr>
              <w:t xml:space="preserve"> Можно повесить как вертикально, так и горизонтально</w:t>
            </w:r>
          </w:p>
          <w:p w:rsidR="00923065" w:rsidRPr="007B14E5" w:rsidRDefault="00923065" w:rsidP="00923065">
            <w:pPr>
              <w:jc w:val="center"/>
              <w:rPr>
                <w:u w:val="single"/>
              </w:rPr>
            </w:pPr>
            <w:r w:rsidRPr="007B14E5">
              <w:rPr>
                <w:u w:val="single"/>
              </w:rPr>
              <w:t xml:space="preserve">Размеры: 90*60 см или 120*80 см; </w:t>
            </w:r>
            <w:r w:rsidRPr="007B14E5">
              <w:rPr>
                <w:bCs/>
              </w:rPr>
              <w:t xml:space="preserve">Габариты: Вес: 2,1/3,2 кг; Объем: 0,054/0,096 куб.м. </w:t>
            </w:r>
            <w:r w:rsidRPr="007B14E5">
              <w:t>Тех. хар-ки:</w:t>
            </w:r>
            <w:r w:rsidRPr="007B14E5">
              <w:rPr>
                <w:bCs/>
              </w:rPr>
              <w:t xml:space="preserve"> 220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/5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, 12 </w:t>
            </w:r>
            <w:r w:rsidRPr="007B14E5">
              <w:rPr>
                <w:bCs/>
                <w:lang w:val="en-US"/>
              </w:rPr>
              <w:t>W</w:t>
            </w:r>
            <w:r w:rsidRPr="007B14E5">
              <w:rPr>
                <w:bCs/>
              </w:rPr>
              <w:t xml:space="preserve">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ДСП, холст, Фиберволокно (полипропилен)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</w:t>
            </w:r>
            <w:r w:rsidRPr="007B14E5">
              <w:t xml:space="preserve"> </w:t>
            </w:r>
            <w:r w:rsidRPr="007B14E5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222F8EA4" wp14:editId="157FFFC0">
                  <wp:extent cx="1296252" cy="1818640"/>
                  <wp:effectExtent l="0" t="0" r="0" b="0"/>
                  <wp:docPr id="16" name="Рисунок 16" descr="C:\Users\Natsha\Desktop\Настенное Фибероптическое панно «Звездное небо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Настенное Фибероптическое панно «Звездное небо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34" cy="184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</w:pPr>
            <w:r>
              <w:rPr>
                <w:b/>
              </w:rPr>
              <w:t>8 000</w:t>
            </w:r>
            <w:r w:rsidR="00923065" w:rsidRPr="007B14E5">
              <w:rPr>
                <w:b/>
              </w:rPr>
              <w:t>/</w:t>
            </w:r>
            <w:r w:rsidR="00923065" w:rsidRPr="007B14E5">
              <w:t>90*60 см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8 000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3" w:name="a5" w:colFirst="0" w:colLast="0"/>
            <w:r w:rsidRPr="007B14E5">
              <w:rPr>
                <w:b/>
              </w:rPr>
              <w:t>Напольные Ковры «Звездное небо и сенсорный пол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3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019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Напольный Ковер «Звездное небо» с пультом Д/У</w:t>
            </w:r>
            <w:r w:rsidRPr="007B14E5">
              <w:t xml:space="preserve">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Ковер выполнен на основе высококачественного пожаробезопасного ковролина, имитирующее ночное небо. Фибероптические волокна вплетенные в ковер создают имитацию россыпи звезд различной величины и яркости, а так же, изображения в виде планет, метеоритов. Пульт управления позволяет выбирать режимы светоэффектов, задавать цвета и оттенки, регулировать яркость. </w:t>
            </w:r>
            <w:r w:rsidRPr="007B14E5">
              <w:rPr>
                <w:b/>
                <w:u w:val="single"/>
              </w:rPr>
              <w:t>ИСТОЧНИК СВЕТА В КОМПЛЕКТЕ</w:t>
            </w:r>
          </w:p>
          <w:p w:rsidR="00923065" w:rsidRDefault="00923065" w:rsidP="00923065">
            <w:pPr>
              <w:jc w:val="center"/>
              <w:rPr>
                <w:bCs/>
                <w:u w:val="single"/>
              </w:rPr>
            </w:pPr>
            <w:r w:rsidRPr="007B14E5">
              <w:rPr>
                <w:b/>
              </w:rPr>
              <w:t xml:space="preserve">Размеры: </w:t>
            </w:r>
            <w:r w:rsidRPr="007B14E5">
              <w:rPr>
                <w:b/>
                <w:u w:val="single"/>
              </w:rPr>
              <w:t>150*100 см (150 звезд);</w:t>
            </w:r>
            <w:r w:rsidRPr="007B14E5">
              <w:rPr>
                <w:u w:val="single"/>
              </w:rPr>
              <w:t xml:space="preserve"> </w:t>
            </w:r>
            <w:r w:rsidRPr="007B14E5">
              <w:rPr>
                <w:bCs/>
                <w:u w:val="single"/>
              </w:rPr>
              <w:t>Габари</w:t>
            </w:r>
            <w:r>
              <w:rPr>
                <w:bCs/>
                <w:u w:val="single"/>
              </w:rPr>
              <w:t>ты: 3,4 кг; Объем: 0,135 куб.м.</w:t>
            </w:r>
          </w:p>
          <w:p w:rsidR="00E2098C" w:rsidRDefault="00923065" w:rsidP="00923065">
            <w:pPr>
              <w:jc w:val="center"/>
              <w:rPr>
                <w:bCs/>
              </w:rPr>
            </w:pPr>
            <w:r w:rsidRPr="007B14E5">
              <w:t xml:space="preserve"> Тех. хар-ки: </w:t>
            </w:r>
            <w:r w:rsidRPr="007B14E5">
              <w:rPr>
                <w:bCs/>
              </w:rPr>
              <w:t xml:space="preserve">220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/12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, 12-16 </w:t>
            </w:r>
            <w:r w:rsidRPr="007B14E5">
              <w:rPr>
                <w:bCs/>
                <w:lang w:val="en-US"/>
              </w:rPr>
              <w:t>W</w:t>
            </w:r>
            <w:r w:rsidRPr="007B14E5">
              <w:rPr>
                <w:bCs/>
              </w:rPr>
              <w:t xml:space="preserve">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ковролин, ткань </w:t>
            </w:r>
            <w:r w:rsidRPr="007B14E5">
              <w:rPr>
                <w:bCs/>
                <w:lang w:val="en-US"/>
              </w:rPr>
              <w:t>Oxford</w:t>
            </w:r>
            <w:r w:rsidRPr="007B14E5">
              <w:rPr>
                <w:bCs/>
              </w:rPr>
              <w:t xml:space="preserve">, Фиберволокно (полипропилен); 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proofErr w:type="gramStart"/>
            <w:r w:rsidRPr="007B14E5">
              <w:rPr>
                <w:bCs/>
                <w:u w:val="single"/>
              </w:rPr>
              <w:t>настенные</w:t>
            </w:r>
            <w:proofErr w:type="gramEnd"/>
            <w:r w:rsidRPr="007B14E5">
              <w:rPr>
                <w:bCs/>
                <w:u w:val="single"/>
              </w:rPr>
              <w:t xml:space="preserve"> крепления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Релаксация, Сенсорика, Логопедия, Зрение, Аутизм, ДЦП,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6A8317E1" wp14:editId="4237F63E">
                  <wp:extent cx="1952625" cy="1952625"/>
                  <wp:effectExtent l="0" t="0" r="9525" b="9525"/>
                  <wp:docPr id="19" name="Рисунок 19" descr="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923065" w:rsidRPr="007B14E5">
              <w:rPr>
                <w:b/>
              </w:rPr>
              <w:t> 000/</w:t>
            </w:r>
            <w:r w:rsidR="00923065" w:rsidRPr="007B14E5">
              <w:t>150*100 см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4" w:name="a7" w:colFirst="0" w:colLast="0"/>
            <w:r w:rsidRPr="007B14E5">
              <w:rPr>
                <w:b/>
              </w:rPr>
              <w:t>Видео-терапия: Проекторы и проекции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4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lastRenderedPageBreak/>
              <w:t>024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Профессиональный Шар Зеркальный «3 в 1»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Шар зеркальный поставляется в комплекте с профессиональным светодиодным источником света и приводом вращения 1,5 об. /мин., что создает медленное и успокаивающее вращение шарика, и создание мягкого освещения и мерцающих, плавно движущихся разноцветных бликов в Сенсорной комнате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u w:val="single"/>
              </w:rPr>
              <w:t xml:space="preserve">Размеры: Диаметр шарика: 20 см; </w:t>
            </w:r>
            <w:r w:rsidRPr="007B14E5">
              <w:t xml:space="preserve">Габариты: Вес: 2,5 кг; Объем: 0,009 куб.м. 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t>Тех. хар-ки: t - от +1 до +30 и допустимой влажности 40-60 %; Состав: Сталь, Эпоксидное покрытие; Пластмасса АБС; Алюминиевое покрытие; Полиамидная пластмасса; Оптическая линза</w:t>
            </w:r>
            <w:r w:rsidRPr="007B14E5">
              <w:rPr>
                <w:b/>
                <w:bCs/>
              </w:rPr>
              <w:t xml:space="preserve"> 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Китай, США; т.м. </w:t>
            </w:r>
            <w:r w:rsidRPr="007B14E5">
              <w:rPr>
                <w:b/>
              </w:rPr>
              <w:t>-</w:t>
            </w:r>
            <w:r w:rsidRPr="007B14E5">
              <w:t xml:space="preserve"> </w:t>
            </w:r>
            <w:r w:rsidRPr="007B14E5">
              <w:rPr>
                <w:b/>
                <w:bCs/>
              </w:rPr>
              <w:t>/</w:t>
            </w:r>
            <w:proofErr w:type="spellStart"/>
            <w:r w:rsidRPr="007B14E5">
              <w:rPr>
                <w:b/>
                <w:bCs/>
              </w:rPr>
              <w:t>American</w:t>
            </w:r>
            <w:proofErr w:type="spellEnd"/>
            <w:r w:rsidRPr="007B14E5">
              <w:rPr>
                <w:b/>
                <w:bCs/>
              </w:rPr>
              <w:t xml:space="preserve"> DJ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77EE8AC0" wp14:editId="154DECFA">
                  <wp:extent cx="1742862" cy="1307147"/>
                  <wp:effectExtent l="0" t="0" r="0" b="7620"/>
                  <wp:docPr id="7" name="Рисунок 7" descr="C:\Users\Natsha\Desktop\ш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ш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8" cy="13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  <w:lang w:val="en-US"/>
              </w:rPr>
            </w:pPr>
            <w:r w:rsidRPr="007B14E5">
              <w:rPr>
                <w:b/>
                <w:lang w:val="en-US"/>
              </w:rPr>
              <w:t>12 000</w:t>
            </w:r>
          </w:p>
        </w:tc>
        <w:tc>
          <w:tcPr>
            <w:tcW w:w="567" w:type="dxa"/>
          </w:tcPr>
          <w:p w:rsidR="00923065" w:rsidRPr="00E2098C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E2098C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12 000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B14E5">
              <w:rPr>
                <w:b/>
              </w:rPr>
              <w:t>БЕСКАРКАСНАЯ МЕБЕЛЬ С ГРАНУЛАМИ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191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Массажное разгрузочное кресло «Трансформер - Вибро»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Кресло поставляется с массажной накидкой. Кресло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Накидка легко «надевается» на кресло, имеет пульт управления.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u w:val="single"/>
              </w:rPr>
              <w:t>Размер: 75*60*60 см (в сложенном виде), 119*60*81 см (в разложенном виде);</w:t>
            </w:r>
            <w:r w:rsidRPr="007B14E5">
              <w:t xml:space="preserve"> </w:t>
            </w:r>
            <w:r w:rsidRPr="007B14E5">
              <w:rPr>
                <w:bCs/>
              </w:rPr>
              <w:t>Габариты: 5,5 кг; Объем: 0,315 куб.м.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 накидки:</w:t>
            </w:r>
            <w:r w:rsidRPr="007B14E5">
              <w:rPr>
                <w:bCs/>
              </w:rPr>
              <w:t xml:space="preserve"> 12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>, 20</w:t>
            </w:r>
            <w:r w:rsidRPr="007B14E5">
              <w:rPr>
                <w:bCs/>
                <w:lang w:val="en-US"/>
              </w:rPr>
              <w:t>W</w:t>
            </w:r>
            <w:r w:rsidRPr="007B14E5">
              <w:rPr>
                <w:bCs/>
              </w:rPr>
              <w:t xml:space="preserve">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Экокожа, </w:t>
            </w:r>
            <w:r w:rsidRPr="007B14E5">
              <w:t>поролон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 Релаксация, Сенсорика, Аутизм,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6988E4CC" wp14:editId="43BE45DE">
                  <wp:extent cx="1285875" cy="1285875"/>
                  <wp:effectExtent l="0" t="0" r="0" b="9525"/>
                  <wp:docPr id="42" name="Рисунок 42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22 200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22 200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bookmarkStart w:id="5" w:name="a12" w:colFirst="0" w:colLast="0"/>
            <w:r w:rsidRPr="007B14E5">
              <w:rPr>
                <w:b/>
              </w:rPr>
              <w:t>Уголки отдыха и уюта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bookmarkEnd w:id="5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lastRenderedPageBreak/>
              <w:t>Н14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«Уголок уюта </w:t>
            </w:r>
            <w:r w:rsidRPr="007B14E5">
              <w:rPr>
                <w:b/>
                <w:lang w:val="en-US"/>
              </w:rPr>
              <w:t>Luxe</w:t>
            </w:r>
            <w:r w:rsidRPr="007B14E5">
              <w:rPr>
                <w:b/>
              </w:rPr>
              <w:t>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18"/>
              </w:numPr>
            </w:pPr>
            <w:r w:rsidRPr="007B14E5">
              <w:t xml:space="preserve">Мат угловой настенный: 100*100*8 см; Экокожа </w:t>
            </w:r>
            <w:r w:rsidRPr="007B14E5">
              <w:rPr>
                <w:b/>
              </w:rPr>
              <w:t>(2 шт.)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18"/>
              </w:numPr>
            </w:pPr>
            <w:r w:rsidRPr="007B14E5">
              <w:t>Мат складной напольный: 200*100*8 (100*100*16 в сложенном виде), в см;</w:t>
            </w:r>
            <w:r w:rsidRPr="007B14E5">
              <w:rPr>
                <w:b/>
              </w:rPr>
              <w:t xml:space="preserve"> </w:t>
            </w:r>
            <w:r w:rsidRPr="007B14E5">
              <w:t>Экокожа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18"/>
              </w:numPr>
            </w:pPr>
            <w:r w:rsidRPr="007B14E5">
              <w:t>Подвесной шатер НА ПОЛОГЕ: L около 250 см; (Полупрозрачный материал шатра - цвет – белый, материал хлопок/полиэстер)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18"/>
              </w:numPr>
            </w:pPr>
            <w:r w:rsidRPr="007B14E5">
              <w:t>Подушечки для релаксации в кол-ве 2 шт. (40*40 см): материал – флис, наполнитель гранула пенополистирола</w:t>
            </w:r>
          </w:p>
          <w:p w:rsidR="00923065" w:rsidRPr="007B14E5" w:rsidRDefault="00923065" w:rsidP="00923065">
            <w:pPr>
              <w:pStyle w:val="a3"/>
              <w:numPr>
                <w:ilvl w:val="0"/>
                <w:numId w:val="18"/>
              </w:numPr>
            </w:pPr>
            <w:r w:rsidRPr="007B14E5">
              <w:t>Мягкий плед в кол-ве 1 шт. (150*100 см): материал флис</w:t>
            </w:r>
          </w:p>
          <w:p w:rsidR="00923065" w:rsidRPr="007B14E5" w:rsidRDefault="00923065" w:rsidP="00923065">
            <w:pPr>
              <w:jc w:val="center"/>
              <w:rPr>
                <w:u w:val="single"/>
              </w:rPr>
            </w:pPr>
            <w:r w:rsidRPr="007B14E5">
              <w:rPr>
                <w:bCs/>
                <w:u w:val="single"/>
              </w:rPr>
              <w:t xml:space="preserve">Габариты комплекта: 9,8 кг; Объем: 1,7 куб.м. </w:t>
            </w:r>
          </w:p>
          <w:p w:rsidR="00923065" w:rsidRPr="007B14E5" w:rsidRDefault="00923065" w:rsidP="00923065">
            <w:pPr>
              <w:pStyle w:val="a3"/>
              <w:ind w:left="1440"/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7B14E5">
              <w:rPr>
                <w:rFonts w:cs="Calibri"/>
                <w:noProof/>
                <w:lang w:eastAsia="ru-RU"/>
              </w:rPr>
              <w:drawing>
                <wp:inline distT="0" distB="0" distL="0" distR="0" wp14:anchorId="758B34BB" wp14:editId="7872D707">
                  <wp:extent cx="1542415" cy="2304415"/>
                  <wp:effectExtent l="0" t="0" r="635" b="635"/>
                  <wp:docPr id="518" name="Рисунок 518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00" cy="23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20 200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20 200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bookmarkStart w:id="6" w:name="a13" w:colFirst="0" w:colLast="0"/>
            <w:r w:rsidRPr="007B14E5">
              <w:rPr>
                <w:b/>
              </w:rPr>
              <w:t>Сюжетные пуфы для детей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bookmarkEnd w:id="6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151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Сидение-подушка «Волшебная ромашка»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u w:val="single"/>
              </w:rPr>
              <w:t xml:space="preserve">Размер: </w:t>
            </w:r>
            <w:r w:rsidRPr="007B14E5">
              <w:rPr>
                <w:u w:val="single"/>
                <w:lang w:val="en-US"/>
              </w:rPr>
              <w:t>d</w:t>
            </w:r>
            <w:r w:rsidRPr="007B14E5">
              <w:rPr>
                <w:u w:val="single"/>
              </w:rPr>
              <w:t xml:space="preserve"> сидения – 50 см, высота сидения 30 см, </w:t>
            </w:r>
            <w:r w:rsidRPr="007B14E5">
              <w:rPr>
                <w:u w:val="single"/>
                <w:lang w:val="en-US"/>
              </w:rPr>
              <w:t>d</w:t>
            </w:r>
            <w:r w:rsidRPr="007B14E5">
              <w:rPr>
                <w:u w:val="single"/>
              </w:rPr>
              <w:t xml:space="preserve"> сидения с лепестками – 100 см;</w:t>
            </w:r>
            <w:r w:rsidRPr="007B14E5">
              <w:t xml:space="preserve"> </w:t>
            </w:r>
            <w:r w:rsidRPr="007B14E5">
              <w:rPr>
                <w:bCs/>
              </w:rPr>
              <w:t>Габариты: 0,7 кг; Объем: 0,075 куб.м.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Oxford (внешний чехол); Ткань Спанбонд (внутренний чехол); гранула пенополистирола 2-3 мм; фурнитура</w:t>
            </w:r>
          </w:p>
          <w:p w:rsidR="00923065" w:rsidRPr="0092306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68B0135D" wp14:editId="45E3BF4F">
                  <wp:extent cx="942975" cy="942975"/>
                  <wp:effectExtent l="0" t="0" r="9525" b="9525"/>
                  <wp:docPr id="544" name="Рисунок 544" descr="C:\Users\Natsha\Desktop\4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Natsha\Desktop\4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  <w:tc>
          <w:tcPr>
            <w:tcW w:w="56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156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Пуф сюжетный «Яблочко»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u w:val="single"/>
              </w:rPr>
              <w:t xml:space="preserve">Размер: </w:t>
            </w:r>
            <w:r w:rsidRPr="007B14E5">
              <w:rPr>
                <w:u w:val="single"/>
                <w:lang w:val="en-US"/>
              </w:rPr>
              <w:t>d</w:t>
            </w:r>
            <w:r w:rsidRPr="007B14E5">
              <w:rPr>
                <w:u w:val="single"/>
              </w:rPr>
              <w:t>-70 см;</w:t>
            </w:r>
            <w:r w:rsidRPr="007B14E5">
              <w:t xml:space="preserve"> </w:t>
            </w:r>
            <w:r w:rsidRPr="007B14E5">
              <w:rPr>
                <w:bCs/>
              </w:rPr>
              <w:t xml:space="preserve">Габариты: 2 кг; Объем: 0,3 куб.м. </w:t>
            </w: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Ткань Oxford (внешний чехол); Ткань Спанбонд (внутренний чехол); гранула пенополистирола 2-3 мм; фурнитура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  <w:r w:rsidRPr="007B14E5">
              <w:t xml:space="preserve"> 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Релаксация, Сенсорика, Логопедия, Зрение, Аутизм, СДВГ, Апатия</w:t>
            </w:r>
            <w:r w:rsidRPr="007B14E5">
              <w:t xml:space="preserve"> 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4D2F2273" wp14:editId="24496D12">
                  <wp:extent cx="1276350" cy="914400"/>
                  <wp:effectExtent l="0" t="0" r="0" b="0"/>
                  <wp:docPr id="589" name="Рисунок 589" descr="Пуф сюжетный «Яблочк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Пуф сюжетный «Яблочк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23065" w:rsidRPr="007B14E5">
              <w:rPr>
                <w:b/>
              </w:rPr>
              <w:t xml:space="preserve"> 000</w:t>
            </w:r>
          </w:p>
        </w:tc>
        <w:tc>
          <w:tcPr>
            <w:tcW w:w="56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8 000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СУХИЕ БАССЕЙНЫ И ИЗДЕЛИЯ ИЗ ПОРОЛОНА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7" w:name="a15" w:colFirst="0" w:colLast="0"/>
            <w:r w:rsidRPr="007B14E5">
              <w:rPr>
                <w:b/>
              </w:rPr>
              <w:t>Сухие бассейны (стандартные и сюжетные)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7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lastRenderedPageBreak/>
              <w:t>175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Сухой бассейн-</w:t>
            </w:r>
            <w:r w:rsidRPr="007B14E5">
              <w:rPr>
                <w:b/>
                <w:u w:val="single"/>
              </w:rPr>
              <w:t>ТРАНСФОРМЕР</w:t>
            </w:r>
            <w:r w:rsidRPr="007B14E5">
              <w:rPr>
                <w:b/>
              </w:rPr>
              <w:t xml:space="preserve"> «Лягушка»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«</w:t>
            </w:r>
            <w:r w:rsidRPr="007B14E5">
              <w:rPr>
                <w:b/>
                <w:lang w:val="en-US"/>
              </w:rPr>
              <w:t>Mini</w:t>
            </w:r>
            <w:r w:rsidRPr="007B14E5">
              <w:rPr>
                <w:b/>
              </w:rPr>
              <w:t>»: 120*120*30см (рекомендуемое кол-во шариков – 700 шт.) – 5,2 кг; 0432 куб.м.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Экокожа, поролон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2FEA1678" wp14:editId="426CC5A5">
                  <wp:extent cx="1190625" cy="1009650"/>
                  <wp:effectExtent l="0" t="0" r="9525" b="0"/>
                  <wp:docPr id="574" name="Рисунок 574" descr="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bookmarkStart w:id="8" w:name="a16" w:colFirst="0" w:colLast="0"/>
            <w:r w:rsidRPr="007B14E5">
              <w:rPr>
                <w:b/>
              </w:rPr>
              <w:t xml:space="preserve"> Шарики и подсветка и системы управления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bookmarkEnd w:id="8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182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Шарик для «Сухого бассейна» Прозрачный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Диаметр шарика: 7 см; Фасовка: 100 шт. в пакете; </w:t>
            </w:r>
            <w:r w:rsidRPr="007B14E5">
              <w:rPr>
                <w:bCs/>
              </w:rPr>
              <w:t>Габариты упаковки: 2,6 кг; Объем: 0,36 куб.м.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Пластик</w:t>
            </w:r>
          </w:p>
          <w:p w:rsidR="00923065" w:rsidRPr="007B14E5" w:rsidRDefault="00923065" w:rsidP="00923065">
            <w:pPr>
              <w:jc w:val="center"/>
              <w:rPr>
                <w:rFonts w:ascii="Century Schoolbook" w:eastAsia="Times New Roman" w:hAnsi="Century Schoolbook" w:cs="Times New Roman"/>
                <w:lang w:eastAsia="ru-RU"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61E732CA" wp14:editId="7D946624">
                  <wp:extent cx="768630" cy="615251"/>
                  <wp:effectExtent l="0" t="0" r="0" b="0"/>
                  <wp:docPr id="125" name="Рисунок 125" descr="C:\Users\Natsha\Desktop\прозрачные 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Natsha\Desktop\прозрачные 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62" cy="65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850/</w:t>
            </w:r>
            <w:r w:rsidRPr="007B14E5">
              <w:t>100 шт.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4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5 950</w:t>
            </w:r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БП2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Подсветка на клавишах управления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Подсветка в мягком модуле поставляется с клавишами управления подсветкой (4 клавиши). Каждая клавиша имеет свой цвет (красный, синий, зеленый, желтый), при нажатии на которую меняется подсветка на соответствующий клавише цвет.</w:t>
            </w:r>
            <w:r w:rsidRPr="007B14E5">
              <w:rPr>
                <w:b/>
              </w:rPr>
              <w:t xml:space="preserve"> </w:t>
            </w:r>
            <w:r w:rsidRPr="007B14E5">
              <w:t xml:space="preserve">Дополнительный демо-режим активирует плавную смену цветов и оттенков подсветки. </w:t>
            </w:r>
            <w:r w:rsidRPr="007B14E5">
              <w:rPr>
                <w:u w:val="single"/>
              </w:rPr>
              <w:t>Размеры одной клавиши: 20*10*3 см</w:t>
            </w:r>
            <w:r w:rsidRPr="007B14E5">
              <w:t>: Габариты: Вес: 0,5 кг; Объем: 0,0003 куб.м. Тех. хар-ки:</w:t>
            </w:r>
            <w:r w:rsidRPr="007B14E5">
              <w:rPr>
                <w:bCs/>
              </w:rPr>
              <w:t xml:space="preserve"> 220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/12 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 xml:space="preserve"> 12 W;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Пластик</w:t>
            </w:r>
          </w:p>
          <w:p w:rsidR="00923065" w:rsidRPr="007B14E5" w:rsidRDefault="00923065" w:rsidP="00923065">
            <w:pPr>
              <w:jc w:val="center"/>
              <w:rPr>
                <w:b/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 т.м.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411F6F76" wp14:editId="6E03C96C">
                  <wp:extent cx="1162380" cy="1550324"/>
                  <wp:effectExtent l="0" t="0" r="0" b="0"/>
                  <wp:docPr id="522" name="Рисунок 522" descr="C:\Users\Natsha\Desktop\подсветка для бассейна на клавишах управления\Подсветка на клавишах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sha\Desktop\подсветка для бассейна на клавишах управления\Подсветка на клавишах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19" cy="157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9" w:name="a18" w:colFirst="0" w:colLast="0"/>
            <w:r w:rsidRPr="007B14E5">
              <w:rPr>
                <w:b/>
              </w:rPr>
              <w:t>Маты игровые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9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223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Мат настенный «Тактильные ячейки»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Настенный мягкий мат имеет 16 различных разноцветных ячеек, в которых спрятаны различные предметы и игрушки. В комплекте 16 различных предметов для ячеек. </w:t>
            </w:r>
            <w:r w:rsidRPr="007B14E5">
              <w:rPr>
                <w:u w:val="single"/>
              </w:rPr>
              <w:t>Размер: 150*100*8 см;</w:t>
            </w:r>
            <w:r w:rsidRPr="007B14E5">
              <w:t xml:space="preserve"> </w:t>
            </w:r>
            <w:r w:rsidRPr="007B14E5">
              <w:rPr>
                <w:bCs/>
              </w:rPr>
              <w:t xml:space="preserve">Габариты: 3,2 кг; Объем: 0,12 куб.м.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Поролон, Экокожа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22531FFC" wp14:editId="69FEC1D0">
                  <wp:extent cx="1070610" cy="1070610"/>
                  <wp:effectExtent l="0" t="0" r="0" b="0"/>
                  <wp:docPr id="546" name="Рисунок 546" descr="C:\Users\Natsha\Desktop\тактильные ячейки милд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sha\Desktop\тактильные ячейки милд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10" w:name="a19" w:colFirst="0" w:colLast="0"/>
            <w:r w:rsidRPr="007B14E5">
              <w:rPr>
                <w:b/>
              </w:rPr>
              <w:lastRenderedPageBreak/>
              <w:t>Конструкторы (игровые и обучающие)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10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145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Пуф-конструктор Гусеничка «Собери-ка!»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Пуф-конструктор изготовлен в Гусеницы, которую необходимо собрать, не перепутав ее части тельца. Конструктор состоит из 4 частей, которые скрепляются друг с другом с помощью липучек. Ножки съемные и соответствуют каждой из части гусеницы по цветам. Гусеница трансформируется в бабочку с помощью крыльев (в комплекте). </w:t>
            </w:r>
            <w:r w:rsidRPr="007B14E5">
              <w:rPr>
                <w:u w:val="single"/>
              </w:rPr>
              <w:t>Размеры в собранном виде: 120*30*30 см;</w:t>
            </w:r>
            <w:r w:rsidRPr="007B14E5">
              <w:t xml:space="preserve"> </w:t>
            </w:r>
            <w:r w:rsidRPr="007B14E5">
              <w:rPr>
                <w:bCs/>
              </w:rPr>
              <w:t xml:space="preserve">Габариты: 1,8 кг; Объем: 0,009 куб.м. </w:t>
            </w:r>
            <w:r w:rsidRPr="007B14E5">
              <w:t xml:space="preserve"> 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Ткань Oxford (внешний чехол); Спанбонд (внутренний чехол); гранула пенополистирола 2-3 мм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  <w:r w:rsidRPr="007B14E5">
              <w:t xml:space="preserve"> 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 Сенсорика, Логопедия, Зрение, Аутизм, ДЦП, СДВГ, Апатия,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6D5E3C66" wp14:editId="53400E36">
                  <wp:extent cx="1457325" cy="1457325"/>
                  <wp:effectExtent l="0" t="0" r="0" b="0"/>
                  <wp:docPr id="108" name="Рисунок 108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6 100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6 100</w:t>
            </w:r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192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Обучающее пособие «Школа в радость»</w:t>
            </w:r>
          </w:p>
          <w:p w:rsidR="00923065" w:rsidRPr="007B14E5" w:rsidRDefault="00923065" w:rsidP="00E2098C">
            <w:pPr>
              <w:jc w:val="center"/>
            </w:pPr>
            <w:r w:rsidRPr="007B14E5">
              <w:t xml:space="preserve">27 разноцветных мягких кубиков размером 20*20 см каждый, на которых крепко нашиты изображения (что позволяет использовать пособие долгие и долгие годы!): английские буквы, русские буквы, цифры, геометрические формы, умножение, деление, +, -, =! Такое обучающее пособие станет незаменим для деток дошкольного и начального школьного возраста. Пособие-конструктор впишется в помещение любой площади. Мягкие формы и углы - одна из основных особенностей обучающего комплекта </w:t>
            </w:r>
            <w:r w:rsidRPr="007B14E5">
              <w:rPr>
                <w:u w:val="single"/>
              </w:rPr>
              <w:t>Размер: 60*60*60 см;</w:t>
            </w:r>
            <w:r w:rsidRPr="007B14E5">
              <w:t xml:space="preserve"> </w:t>
            </w:r>
            <w:r w:rsidRPr="007B14E5">
              <w:rPr>
                <w:bCs/>
              </w:rPr>
              <w:t>Габариты: 5,5 кг; Объем: 0,216 куб.м.</w:t>
            </w:r>
            <w:r w:rsidR="00E2098C">
              <w:t xml:space="preserve"> </w:t>
            </w:r>
            <w:r w:rsidRPr="007B14E5">
              <w:t>Тех. хар-ки накидки:</w:t>
            </w:r>
            <w:r w:rsidRPr="007B14E5">
              <w:rPr>
                <w:bCs/>
              </w:rPr>
              <w:t xml:space="preserve"> 12</w:t>
            </w:r>
            <w:r w:rsidRPr="007B14E5">
              <w:rPr>
                <w:bCs/>
                <w:lang w:val="en-US"/>
              </w:rPr>
              <w:t>V</w:t>
            </w:r>
            <w:r w:rsidRPr="007B14E5">
              <w:rPr>
                <w:bCs/>
              </w:rPr>
              <w:t>, 20</w:t>
            </w:r>
            <w:r w:rsidRPr="007B14E5">
              <w:rPr>
                <w:bCs/>
                <w:lang w:val="en-US"/>
              </w:rPr>
              <w:t>W</w:t>
            </w:r>
            <w:r w:rsidRPr="007B14E5">
              <w:rPr>
                <w:bCs/>
              </w:rPr>
              <w:t xml:space="preserve">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Экокожа, </w:t>
            </w:r>
            <w:r w:rsidRPr="007B14E5">
              <w:t>поролон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5CB02CB8" wp14:editId="6DB07318">
                  <wp:extent cx="1647825" cy="1647825"/>
                  <wp:effectExtent l="0" t="0" r="9525" b="0"/>
                  <wp:docPr id="103" name="Рисунок 103" descr="Обучающее пособие «Школа в радост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Обучающее пособие «Школа в радост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22 000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22 000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ТАКТИЛЬНОЕ И РАЗВИВАЮЩЕЕ ОБОРУДОВАНИЕ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bookmarkStart w:id="11" w:name="a21" w:colFirst="0" w:colLast="0"/>
            <w:r w:rsidRPr="007B14E5">
              <w:rPr>
                <w:b/>
              </w:rPr>
              <w:t>Развивающее и игровое оборудование, игрушки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bookmarkEnd w:id="11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lastRenderedPageBreak/>
              <w:t>223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Звуковые тактильные подушки «Фрукты»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В комплект входит 4 мягкие подушки, изготовленных в виде сочных и ярких фруктов из приятного на ощупь материала. Диаметр каждой подушки 40 см; высота 6 см. Подушки содержат звуковые элементы (звуки различных животных), съемный чехол. В комплект поставки входит: Подушка «Киви», Подушка «Апельсин», Подушка «Лимон», Подушка «Арбуз»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Комплект мягких развивающих подушек предназначен для сидения на полу, проведения развивающих игр на звуковое, зрительное и тактильное восприятие, декорирования и комплектации сенсорных комнат.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Страна производитель: Россия т.м. 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*-Внешний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jc w:val="center"/>
              <w:rPr>
                <w:b/>
                <w:noProof/>
                <w:lang w:eastAsia="ru-RU"/>
              </w:rPr>
            </w:pPr>
            <w:r w:rsidRPr="007B14E5">
              <w:rPr>
                <w:b/>
                <w:noProof/>
                <w:lang w:eastAsia="ru-RU"/>
              </w:rPr>
              <w:drawing>
                <wp:inline distT="0" distB="0" distL="0" distR="0" wp14:anchorId="13176B14" wp14:editId="047388C1">
                  <wp:extent cx="1714500" cy="1714500"/>
                  <wp:effectExtent l="0" t="0" r="0" b="0"/>
                  <wp:docPr id="38" name="Рисунок 38" descr="C:\Users\Natsha\Desktop\Доступная среда\савантею\фото\слух\Звуковые тактильные подушки «Фрукты»\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Natsha\Desktop\Доступная среда\савантею\фото\слух\Звуковые тактильные подушки «Фрукты»\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7B14E5">
              <w:rPr>
                <w:b/>
              </w:rPr>
              <w:t>10 000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224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Сухой душ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Разноцветный ленточный «душ» на каркасном зеркальном основании.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u w:val="single"/>
              </w:rPr>
              <w:t>Размер: 50*50*200 (длина лент) см;</w:t>
            </w:r>
            <w:r w:rsidRPr="007B14E5">
              <w:t xml:space="preserve"> </w:t>
            </w:r>
            <w:r w:rsidRPr="007B14E5">
              <w:rPr>
                <w:bCs/>
              </w:rPr>
              <w:t xml:space="preserve">Габариты: 2,3 кг; Объем: 0,075 куб.м. 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Состав: </w:t>
            </w:r>
            <w:r w:rsidRPr="007B14E5">
              <w:t>Пластик, атласный материал</w:t>
            </w:r>
          </w:p>
          <w:p w:rsidR="00923065" w:rsidRPr="007B14E5" w:rsidRDefault="00923065" w:rsidP="00923065">
            <w:pPr>
              <w:jc w:val="center"/>
              <w:rPr>
                <w:bCs/>
              </w:rPr>
            </w:pPr>
            <w:r w:rsidRPr="007B14E5">
              <w:rPr>
                <w:b/>
                <w:bCs/>
              </w:rPr>
              <w:t xml:space="preserve">Страна-Производитель: Россия;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</w:pPr>
            <w:r w:rsidRPr="007B14E5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5F520736" wp14:editId="68EB9E2C">
                  <wp:extent cx="1000125" cy="1000125"/>
                  <wp:effectExtent l="0" t="0" r="0" b="9525"/>
                  <wp:docPr id="98" name="Рисунок 98" descr="Сухой ду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ухой ду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6 300</w:t>
            </w: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ДОСТУПНАЯ СРЕДА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923065" w:rsidRPr="007B14E5" w:rsidRDefault="00923065" w:rsidP="00923065">
            <w:pPr>
              <w:pStyle w:val="a3"/>
              <w:jc w:val="center"/>
              <w:rPr>
                <w:b/>
              </w:rPr>
            </w:pPr>
          </w:p>
        </w:tc>
      </w:tr>
      <w:tr w:rsidR="00923065" w:rsidRPr="007B14E5" w:rsidTr="00923065">
        <w:tc>
          <w:tcPr>
            <w:tcW w:w="14034" w:type="dxa"/>
            <w:gridSpan w:val="4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bookmarkStart w:id="12" w:name="a23" w:colFirst="0" w:colLast="0"/>
            <w:r w:rsidRPr="007B14E5">
              <w:rPr>
                <w:b/>
              </w:rPr>
              <w:t>Сенсорная интеграция (утяжеленные одеяла, подушки, «Яйцо Совы»)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</w:tr>
      <w:bookmarkEnd w:id="12"/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t>287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Утяжеленный плед</w:t>
            </w:r>
          </w:p>
          <w:p w:rsidR="00923065" w:rsidRPr="007B14E5" w:rsidRDefault="00923065" w:rsidP="00923065">
            <w:pPr>
              <w:jc w:val="center"/>
            </w:pPr>
            <w:r w:rsidRPr="007B14E5">
              <w:t xml:space="preserve">Утяжеленный плед из мягкого флиса показан: при тревожных расстройствах; аутизме; при нарушениях сенсорной интеграции; при Гиперактивности. </w:t>
            </w:r>
          </w:p>
          <w:p w:rsidR="00923065" w:rsidRPr="007B14E5" w:rsidRDefault="00923065" w:rsidP="00923065">
            <w:pPr>
              <w:jc w:val="center"/>
              <w:rPr>
                <w:bCs/>
                <w:u w:val="single"/>
              </w:rPr>
            </w:pPr>
            <w:r w:rsidRPr="007B14E5">
              <w:rPr>
                <w:bCs/>
                <w:u w:val="single"/>
              </w:rPr>
              <w:t>60*130 см, 3 кг; Объем: 0,008 куб.м.; 150*70 см, 5 кг; Объем: 0,008 куб.м.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</w:t>
            </w:r>
            <w:r w:rsidRPr="007B14E5">
              <w:t>: Полимерные гранулы, хлопок, флис</w:t>
            </w:r>
          </w:p>
          <w:p w:rsidR="00923065" w:rsidRPr="007B14E5" w:rsidRDefault="00923065" w:rsidP="00923065">
            <w:pPr>
              <w:jc w:val="center"/>
              <w:rPr>
                <w:rFonts w:ascii="Century Schoolbook" w:eastAsia="Times New Roman" w:hAnsi="Century Schoolbook" w:cs="Times New Roman"/>
                <w:lang w:eastAsia="ru-RU"/>
              </w:rPr>
            </w:pPr>
            <w:r w:rsidRPr="007B14E5">
              <w:rPr>
                <w:b/>
                <w:bCs/>
              </w:rPr>
              <w:t xml:space="preserve">Страна-Производитель: Россия т.м. </w:t>
            </w:r>
            <w:r w:rsidRPr="007B14E5">
              <w:rPr>
                <w:b/>
              </w:rPr>
              <w:t>The Fantastic World Snoezelen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321FEBFB" wp14:editId="0DACC88A">
                  <wp:extent cx="1083079" cy="1255997"/>
                  <wp:effectExtent l="0" t="0" r="3175" b="1905"/>
                  <wp:docPr id="733" name="Рисунок 733" descr="C:\Users\Natsha\Desktop\ПЛЕД УТЯЖЕЛ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sha\Desktop\ПЛЕД УТЯЖЕЛ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3381" cy="12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  <w:p w:rsidR="00923065" w:rsidRPr="007B14E5" w:rsidRDefault="00E054FC" w:rsidP="00923065">
            <w:pPr>
              <w:jc w:val="center"/>
            </w:pPr>
            <w:r>
              <w:rPr>
                <w:b/>
              </w:rPr>
              <w:t>7 600</w:t>
            </w:r>
            <w:r w:rsidR="00923065" w:rsidRPr="007B14E5">
              <w:rPr>
                <w:b/>
              </w:rPr>
              <w:t>/</w:t>
            </w:r>
            <w:r w:rsidR="00923065" w:rsidRPr="007B14E5">
              <w:t>60*130 см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23065" w:rsidRPr="007B14E5" w:rsidRDefault="00E2098C" w:rsidP="009230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15 200</w:t>
            </w:r>
            <w:bookmarkStart w:id="13" w:name="_GoBack"/>
            <w:bookmarkEnd w:id="13"/>
          </w:p>
        </w:tc>
      </w:tr>
      <w:tr w:rsidR="00923065" w:rsidRPr="007B14E5" w:rsidTr="00923065">
        <w:tc>
          <w:tcPr>
            <w:tcW w:w="631" w:type="dxa"/>
          </w:tcPr>
          <w:p w:rsidR="00923065" w:rsidRPr="007B14E5" w:rsidRDefault="00923065" w:rsidP="00923065">
            <w:pPr>
              <w:jc w:val="center"/>
            </w:pPr>
            <w:r w:rsidRPr="007B14E5">
              <w:lastRenderedPageBreak/>
              <w:t>288</w:t>
            </w:r>
          </w:p>
        </w:tc>
        <w:tc>
          <w:tcPr>
            <w:tcW w:w="8016" w:type="dxa"/>
          </w:tcPr>
          <w:p w:rsidR="00923065" w:rsidRPr="007B14E5" w:rsidRDefault="00923065" w:rsidP="00923065">
            <w:pPr>
              <w:rPr>
                <w:b/>
              </w:rPr>
            </w:pPr>
            <w:r w:rsidRPr="007B14E5">
              <w:rPr>
                <w:b/>
              </w:rPr>
              <w:t>Утяжеленная подушка</w:t>
            </w:r>
          </w:p>
          <w:p w:rsidR="00923065" w:rsidRPr="00923065" w:rsidRDefault="00923065" w:rsidP="00923065">
            <w:pPr>
              <w:jc w:val="center"/>
            </w:pPr>
            <w:r w:rsidRPr="007B14E5">
              <w:t xml:space="preserve">Подушка предназначена для непоседливых и гиперактивных детей. Подушка помогает «приземлить» ребенка, успокоить его ЦНС, снять излишнюю возбудимость и сосредоточить на необходимой работе. Подушка изготовлена из мягкого приятного на ощупь флиса с удобными кармашками, в которые можно спрятать неспокойные </w:t>
            </w:r>
            <w:r>
              <w:t>РУЧКИ</w:t>
            </w:r>
          </w:p>
          <w:p w:rsidR="00923065" w:rsidRPr="007B14E5" w:rsidRDefault="00923065" w:rsidP="00923065">
            <w:pPr>
              <w:jc w:val="center"/>
            </w:pPr>
            <w:r w:rsidRPr="007B14E5">
              <w:t>Тех. хар-ки:</w:t>
            </w:r>
            <w:r w:rsidRPr="007B14E5">
              <w:rPr>
                <w:bCs/>
              </w:rPr>
              <w:t xml:space="preserve"> -; </w:t>
            </w:r>
            <w:r w:rsidRPr="007B14E5">
              <w:rPr>
                <w:bCs/>
                <w:lang w:val="en-US"/>
              </w:rPr>
              <w:t>t</w:t>
            </w:r>
            <w:r w:rsidRPr="007B14E5">
              <w:rPr>
                <w:bCs/>
              </w:rPr>
              <w:t xml:space="preserve"> - от +1 до +30 и допустимой влажности 40-60 %; Состав</w:t>
            </w:r>
            <w:r w:rsidRPr="007B14E5">
              <w:t>: Полимерные гранулы, флис</w:t>
            </w:r>
          </w:p>
          <w:p w:rsidR="00923065" w:rsidRPr="00923065" w:rsidRDefault="00923065" w:rsidP="00923065">
            <w:pPr>
              <w:jc w:val="center"/>
              <w:rPr>
                <w:b/>
              </w:rPr>
            </w:pPr>
            <w:r w:rsidRPr="007B14E5">
              <w:rPr>
                <w:b/>
                <w:bCs/>
              </w:rPr>
              <w:t xml:space="preserve">Страна-Производитель: Россия т.м. </w:t>
            </w:r>
            <w:r w:rsidRPr="007B14E5">
              <w:rPr>
                <w:b/>
              </w:rPr>
              <w:t>The Fantastic World Snoezelen</w:t>
            </w:r>
            <w:r w:rsidRPr="007B14E5">
              <w:rPr>
                <w:rFonts w:ascii="Century Schoolbook" w:eastAsia="Times New Roman" w:hAnsi="Century Schoolbook" w:cs="Times New Roman"/>
                <w:lang w:eastAsia="ru-RU"/>
              </w:rPr>
              <w:t xml:space="preserve"> </w:t>
            </w:r>
            <w:r w:rsidRPr="007B14E5">
              <w:rPr>
                <w:b/>
              </w:rPr>
              <w:t>Назначение: Сенсорика, Аутизм, ДЦП, СДВГ</w:t>
            </w:r>
          </w:p>
        </w:tc>
        <w:tc>
          <w:tcPr>
            <w:tcW w:w="3260" w:type="dxa"/>
          </w:tcPr>
          <w:p w:rsidR="00923065" w:rsidRPr="007B14E5" w:rsidRDefault="00923065" w:rsidP="00923065">
            <w:pPr>
              <w:spacing w:line="360" w:lineRule="auto"/>
              <w:jc w:val="center"/>
            </w:pPr>
            <w:r w:rsidRPr="007B14E5">
              <w:rPr>
                <w:noProof/>
                <w:lang w:eastAsia="ru-RU"/>
              </w:rPr>
              <w:drawing>
                <wp:inline distT="0" distB="0" distL="0" distR="0" wp14:anchorId="38960D22" wp14:editId="6F829143">
                  <wp:extent cx="1638300" cy="1638300"/>
                  <wp:effectExtent l="0" t="0" r="0" b="0"/>
                  <wp:docPr id="734" name="Рисунок 734" descr="C:\Users\Natsha\Desktop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Natsha\Desktop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23065" w:rsidRPr="007B14E5" w:rsidRDefault="00923065" w:rsidP="00923065">
            <w:pPr>
              <w:jc w:val="center"/>
              <w:rPr>
                <w:b/>
              </w:rPr>
            </w:pPr>
          </w:p>
          <w:p w:rsidR="00923065" w:rsidRPr="007B14E5" w:rsidRDefault="00E054FC" w:rsidP="00923065">
            <w:pPr>
              <w:jc w:val="center"/>
              <w:rPr>
                <w:b/>
              </w:rPr>
            </w:pPr>
            <w:r>
              <w:rPr>
                <w:b/>
              </w:rPr>
              <w:t>4 600</w:t>
            </w:r>
            <w:r w:rsidR="00923065" w:rsidRPr="007B14E5">
              <w:rPr>
                <w:b/>
              </w:rPr>
              <w:t>/</w:t>
            </w:r>
            <w:r w:rsidR="00923065" w:rsidRPr="007B14E5">
              <w:t>30*50 см</w:t>
            </w:r>
          </w:p>
          <w:p w:rsidR="00923065" w:rsidRPr="007B14E5" w:rsidRDefault="00923065" w:rsidP="00923065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</w:tcPr>
          <w:p w:rsidR="00923065" w:rsidRPr="007B14E5" w:rsidRDefault="00305066" w:rsidP="00923065">
            <w:pPr>
              <w:jc w:val="center"/>
              <w:rPr>
                <w:b/>
              </w:rPr>
            </w:pPr>
            <w:r>
              <w:rPr>
                <w:b/>
              </w:rPr>
              <w:t>9 200</w:t>
            </w:r>
          </w:p>
        </w:tc>
      </w:tr>
      <w:tr w:rsidR="00E2098C" w:rsidRPr="00E2098C" w:rsidTr="000A4881">
        <w:tc>
          <w:tcPr>
            <w:tcW w:w="11907" w:type="dxa"/>
            <w:gridSpan w:val="3"/>
          </w:tcPr>
          <w:p w:rsidR="00E2098C" w:rsidRPr="00E2098C" w:rsidRDefault="00E2098C" w:rsidP="00923065">
            <w:pPr>
              <w:jc w:val="center"/>
              <w:rPr>
                <w:b/>
              </w:rPr>
            </w:pPr>
            <w:r w:rsidRPr="00E2098C">
              <w:rPr>
                <w:b/>
              </w:rPr>
              <w:t>ИТОГО С УЧЕТОМ СКИДКИ</w:t>
            </w:r>
          </w:p>
        </w:tc>
        <w:tc>
          <w:tcPr>
            <w:tcW w:w="4678" w:type="dxa"/>
            <w:gridSpan w:val="3"/>
          </w:tcPr>
          <w:p w:rsidR="00E2098C" w:rsidRPr="00E2098C" w:rsidRDefault="00E2098C" w:rsidP="00923065">
            <w:pPr>
              <w:jc w:val="center"/>
              <w:rPr>
                <w:b/>
              </w:rPr>
            </w:pPr>
            <w:r w:rsidRPr="00E2098C">
              <w:rPr>
                <w:b/>
              </w:rPr>
              <w:t>248 000</w:t>
            </w:r>
          </w:p>
        </w:tc>
      </w:tr>
    </w:tbl>
    <w:p w:rsidR="00F94958" w:rsidRPr="00E2098C" w:rsidRDefault="001072AD" w:rsidP="00E2098C">
      <w:pPr>
        <w:jc w:val="center"/>
        <w:rPr>
          <w:b/>
          <w:color w:val="C00000"/>
        </w:rPr>
      </w:pPr>
      <w:r w:rsidRPr="00E2098C">
        <w:rPr>
          <w:b/>
          <w:color w:val="C00000"/>
        </w:rPr>
        <w:t xml:space="preserve">Все товары, поставляемые компанией т.м. </w:t>
      </w:r>
      <w:r w:rsidRPr="00E2098C">
        <w:rPr>
          <w:b/>
          <w:color w:val="C00000"/>
          <w:lang w:val="en-US"/>
        </w:rPr>
        <w:t>The</w:t>
      </w:r>
      <w:r w:rsidRPr="00E2098C">
        <w:rPr>
          <w:b/>
          <w:color w:val="C00000"/>
        </w:rPr>
        <w:t xml:space="preserve"> </w:t>
      </w:r>
      <w:r w:rsidRPr="00E2098C">
        <w:rPr>
          <w:b/>
          <w:color w:val="C00000"/>
          <w:lang w:val="en-US"/>
        </w:rPr>
        <w:t>Fantastic</w:t>
      </w:r>
      <w:r w:rsidRPr="00E2098C">
        <w:rPr>
          <w:b/>
          <w:color w:val="C00000"/>
        </w:rPr>
        <w:t xml:space="preserve"> </w:t>
      </w:r>
      <w:r w:rsidRPr="00E2098C">
        <w:rPr>
          <w:b/>
          <w:color w:val="C00000"/>
          <w:lang w:val="en-US"/>
        </w:rPr>
        <w:t>World</w:t>
      </w:r>
      <w:r w:rsidRPr="00E2098C">
        <w:rPr>
          <w:b/>
          <w:color w:val="C00000"/>
        </w:rPr>
        <w:t xml:space="preserve"> </w:t>
      </w:r>
      <w:r w:rsidRPr="00E2098C">
        <w:rPr>
          <w:b/>
          <w:color w:val="C00000"/>
          <w:lang w:val="en-US"/>
        </w:rPr>
        <w:t>Snoezelen</w:t>
      </w:r>
      <w:r w:rsidRPr="00E2098C">
        <w:rPr>
          <w:b/>
          <w:color w:val="C00000"/>
        </w:rPr>
        <w:t xml:space="preserve"> произведены в России и имеют соответствующие сертификаты соответствия ЕАС, сертификат качества </w:t>
      </w:r>
      <w:r w:rsidRPr="00E2098C">
        <w:rPr>
          <w:b/>
          <w:color w:val="C00000"/>
          <w:lang w:val="en-US"/>
        </w:rPr>
        <w:t>ISO</w:t>
      </w:r>
      <w:r w:rsidRPr="00E2098C">
        <w:rPr>
          <w:b/>
          <w:color w:val="C00000"/>
        </w:rPr>
        <w:t xml:space="preserve"> 9001:20</w:t>
      </w:r>
      <w:r w:rsidR="00EB6683" w:rsidRPr="00E2098C">
        <w:rPr>
          <w:b/>
          <w:color w:val="C00000"/>
        </w:rPr>
        <w:t>08, справка о получении патента, регистрационное удостоверение.</w:t>
      </w:r>
    </w:p>
    <w:p w:rsidR="001072AD" w:rsidRDefault="001072AD" w:rsidP="00E2098C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Оборудование поставляется в полной </w:t>
      </w:r>
      <w:r w:rsidR="00EB6683">
        <w:rPr>
          <w:b/>
          <w:color w:val="C00000"/>
        </w:rPr>
        <w:t>комплектации и полностью готово к работе и эксплуатации.</w:t>
      </w:r>
    </w:p>
    <w:p w:rsidR="001072AD" w:rsidRPr="007B21EB" w:rsidRDefault="001072AD" w:rsidP="00E2098C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Многочисленные клиенты, партнеры и коллеги </w:t>
      </w:r>
      <w:r w:rsidR="00EB6683">
        <w:rPr>
          <w:b/>
          <w:color w:val="C00000"/>
        </w:rPr>
        <w:t xml:space="preserve">во всем мире </w:t>
      </w:r>
      <w:r>
        <w:rPr>
          <w:b/>
          <w:color w:val="C00000"/>
        </w:rPr>
        <w:t>по достоинству оценили высокое качество наших продуктов по демократичным и доступным ценам</w:t>
      </w:r>
      <w:r w:rsidR="00EB6683">
        <w:rPr>
          <w:b/>
          <w:color w:val="C00000"/>
        </w:rPr>
        <w:t>.</w:t>
      </w:r>
    </w:p>
    <w:p w:rsidR="000F62E9" w:rsidRPr="006F3C7B" w:rsidRDefault="007B21EB" w:rsidP="00E2098C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>Спасибо, что Вы с нами</w:t>
      </w:r>
    </w:p>
    <w:sectPr w:rsidR="000F62E9" w:rsidRPr="006F3C7B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31D" w:rsidRDefault="000A131D">
      <w:pPr>
        <w:spacing w:after="0" w:line="240" w:lineRule="auto"/>
      </w:pPr>
      <w:r>
        <w:separator/>
      </w:r>
    </w:p>
  </w:endnote>
  <w:endnote w:type="continuationSeparator" w:id="0">
    <w:p w:rsidR="000A131D" w:rsidRDefault="000A1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Default="0092306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Pr="00737367" w:rsidRDefault="00923065" w:rsidP="004D4BE8">
    <w:pPr>
      <w:spacing w:line="360" w:lineRule="auto"/>
      <w:jc w:val="center"/>
      <w:rPr>
        <w:rFonts w:ascii="Cambria" w:hAnsi="Cambria" w:cs="Calibri"/>
        <w:b/>
      </w:rPr>
    </w:pPr>
    <w:r w:rsidRPr="00737367">
      <w:rPr>
        <w:b/>
        <w:lang w:eastAsia="ru-RU"/>
      </w:rPr>
      <w:t>Контакты: Тел. 8(495)64-097-64; 8(495)760-82-86 Email:</w:t>
    </w:r>
    <w:r w:rsidRPr="00737367">
      <w:rPr>
        <w:rFonts w:ascii="Cambria" w:hAnsi="Cambria" w:cs="Calibri"/>
        <w:b/>
      </w:rPr>
      <w:t xml:space="preserve"> </w:t>
    </w:r>
    <w:hyperlink r:id="rId1" w:history="1">
      <w:r w:rsidRPr="00737367">
        <w:rPr>
          <w:rStyle w:val="a4"/>
          <w:rFonts w:ascii="Cambria" w:hAnsi="Cambria" w:cs="Calibri"/>
          <w:b/>
        </w:rPr>
        <w:t>2016120@</w:t>
      </w:r>
      <w:r w:rsidRPr="00737367">
        <w:rPr>
          <w:rStyle w:val="a4"/>
          <w:rFonts w:ascii="Cambria" w:hAnsi="Cambria" w:cs="Calibri"/>
          <w:b/>
          <w:lang w:val="en-US"/>
        </w:rPr>
        <w:t>mail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сайт</w:t>
    </w:r>
    <w:r w:rsidRPr="00737367">
      <w:rPr>
        <w:rFonts w:ascii="Cambria" w:hAnsi="Cambria" w:cs="Calibri"/>
        <w:b/>
      </w:rPr>
      <w:t xml:space="preserve"> </w:t>
    </w:r>
    <w:hyperlink r:id="rId2" w:history="1">
      <w:r w:rsidRPr="00737367">
        <w:rPr>
          <w:rStyle w:val="a4"/>
          <w:rFonts w:ascii="Cambria" w:hAnsi="Cambria" w:cs="Calibri"/>
          <w:b/>
          <w:lang w:val="en-US"/>
        </w:rPr>
        <w:t>www</w:t>
      </w:r>
      <w:r w:rsidRPr="00737367">
        <w:rPr>
          <w:rStyle w:val="a4"/>
          <w:rFonts w:ascii="Cambria" w:hAnsi="Cambria" w:cs="Calibri"/>
          <w:b/>
        </w:rPr>
        <w:t>.</w:t>
      </w:r>
      <w:proofErr w:type="spellStart"/>
      <w:r w:rsidRPr="00737367">
        <w:rPr>
          <w:rStyle w:val="a4"/>
          <w:rFonts w:ascii="Cambria" w:hAnsi="Cambria" w:cs="Calibri"/>
          <w:b/>
          <w:lang w:val="en-US"/>
        </w:rPr>
        <w:t>Obektivcentr</w:t>
      </w:r>
      <w:proofErr w:type="spellEnd"/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адрес: РФ, г. Москва, ул. Кетчерская, 7</w:t>
    </w:r>
  </w:p>
  <w:p w:rsidR="00923065" w:rsidRDefault="0092306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Default="009230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31D" w:rsidRDefault="000A131D">
      <w:pPr>
        <w:spacing w:after="0" w:line="240" w:lineRule="auto"/>
      </w:pPr>
      <w:r>
        <w:separator/>
      </w:r>
    </w:p>
  </w:footnote>
  <w:footnote w:type="continuationSeparator" w:id="0">
    <w:p w:rsidR="000A131D" w:rsidRDefault="000A1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Default="000A131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6" o:spid="_x0000_s2050" type="#_x0000_t136" style="position:absolute;margin-left:0;margin-top:0;width:750.75pt;height:72.75pt;rotation:315;z-index:-251656192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Default="000A131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7" o:spid="_x0000_s2051" type="#_x0000_t136" style="position:absolute;margin-left:0;margin-top:0;width:750.75pt;height:72.75pt;rotation:315;z-index:-251655168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65" w:rsidRDefault="000A131D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5" o:spid="_x0000_s2049" type="#_x0000_t136" style="position:absolute;margin-left:0;margin-top:0;width:750.75pt;height:72.75pt;rotation:315;z-index:-251658240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D93"/>
    <w:multiLevelType w:val="hybridMultilevel"/>
    <w:tmpl w:val="F68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2AF"/>
    <w:multiLevelType w:val="hybridMultilevel"/>
    <w:tmpl w:val="5A107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3B58"/>
    <w:multiLevelType w:val="hybridMultilevel"/>
    <w:tmpl w:val="D12A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8E8"/>
    <w:multiLevelType w:val="multilevel"/>
    <w:tmpl w:val="146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167E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105D6098"/>
    <w:multiLevelType w:val="hybridMultilevel"/>
    <w:tmpl w:val="BEA4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319C"/>
    <w:multiLevelType w:val="hybridMultilevel"/>
    <w:tmpl w:val="E138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5034"/>
    <w:multiLevelType w:val="hybridMultilevel"/>
    <w:tmpl w:val="3864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8A3B27"/>
    <w:multiLevelType w:val="hybridMultilevel"/>
    <w:tmpl w:val="F682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657E5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82F09"/>
    <w:multiLevelType w:val="hybridMultilevel"/>
    <w:tmpl w:val="E2B60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416D"/>
    <w:multiLevelType w:val="multilevel"/>
    <w:tmpl w:val="4F586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E2463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769F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D6459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277CE"/>
    <w:multiLevelType w:val="multilevel"/>
    <w:tmpl w:val="CBE8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996D2A"/>
    <w:multiLevelType w:val="hybridMultilevel"/>
    <w:tmpl w:val="49F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1C640B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250F10"/>
    <w:multiLevelType w:val="hybridMultilevel"/>
    <w:tmpl w:val="2218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C611AF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7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A826D1"/>
    <w:multiLevelType w:val="multilevel"/>
    <w:tmpl w:val="A1B4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C33776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193C1A"/>
    <w:multiLevelType w:val="hybridMultilevel"/>
    <w:tmpl w:val="E09A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E305D0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4">
    <w:nsid w:val="51655AEE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3B45BF0"/>
    <w:multiLevelType w:val="multilevel"/>
    <w:tmpl w:val="A16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47668E8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395E01"/>
    <w:multiLevelType w:val="multilevel"/>
    <w:tmpl w:val="3ED6F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332755"/>
    <w:multiLevelType w:val="hybridMultilevel"/>
    <w:tmpl w:val="34E8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F97D26"/>
    <w:multiLevelType w:val="multilevel"/>
    <w:tmpl w:val="E308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471F94"/>
    <w:multiLevelType w:val="hybridMultilevel"/>
    <w:tmpl w:val="6CFE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012F04"/>
    <w:multiLevelType w:val="hybridMultilevel"/>
    <w:tmpl w:val="C3D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253CC"/>
    <w:multiLevelType w:val="hybridMultilevel"/>
    <w:tmpl w:val="FB62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671BFF"/>
    <w:multiLevelType w:val="hybridMultilevel"/>
    <w:tmpl w:val="9872F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E31E2"/>
    <w:multiLevelType w:val="hybridMultilevel"/>
    <w:tmpl w:val="C762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734AC5"/>
    <w:multiLevelType w:val="hybridMultilevel"/>
    <w:tmpl w:val="646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25"/>
  </w:num>
  <w:num w:numId="5">
    <w:abstractNumId w:val="45"/>
  </w:num>
  <w:num w:numId="6">
    <w:abstractNumId w:val="39"/>
  </w:num>
  <w:num w:numId="7">
    <w:abstractNumId w:val="8"/>
  </w:num>
  <w:num w:numId="8">
    <w:abstractNumId w:val="32"/>
  </w:num>
  <w:num w:numId="9">
    <w:abstractNumId w:val="31"/>
  </w:num>
  <w:num w:numId="10">
    <w:abstractNumId w:val="26"/>
  </w:num>
  <w:num w:numId="11">
    <w:abstractNumId w:val="33"/>
  </w:num>
  <w:num w:numId="12">
    <w:abstractNumId w:val="13"/>
  </w:num>
  <w:num w:numId="13">
    <w:abstractNumId w:val="5"/>
  </w:num>
  <w:num w:numId="14">
    <w:abstractNumId w:val="47"/>
  </w:num>
  <w:num w:numId="15">
    <w:abstractNumId w:val="23"/>
  </w:num>
  <w:num w:numId="16">
    <w:abstractNumId w:val="2"/>
  </w:num>
  <w:num w:numId="17">
    <w:abstractNumId w:val="43"/>
  </w:num>
  <w:num w:numId="18">
    <w:abstractNumId w:val="11"/>
  </w:num>
  <w:num w:numId="19">
    <w:abstractNumId w:val="27"/>
  </w:num>
  <w:num w:numId="20">
    <w:abstractNumId w:val="10"/>
  </w:num>
  <w:num w:numId="21">
    <w:abstractNumId w:val="38"/>
  </w:num>
  <w:num w:numId="22">
    <w:abstractNumId w:val="35"/>
  </w:num>
  <w:num w:numId="23">
    <w:abstractNumId w:val="34"/>
  </w:num>
  <w:num w:numId="24">
    <w:abstractNumId w:val="12"/>
  </w:num>
  <w:num w:numId="25">
    <w:abstractNumId w:val="42"/>
  </w:num>
  <w:num w:numId="26">
    <w:abstractNumId w:val="30"/>
  </w:num>
  <w:num w:numId="27">
    <w:abstractNumId w:val="1"/>
  </w:num>
  <w:num w:numId="28">
    <w:abstractNumId w:val="9"/>
  </w:num>
  <w:num w:numId="29">
    <w:abstractNumId w:val="41"/>
  </w:num>
  <w:num w:numId="30">
    <w:abstractNumId w:val="0"/>
  </w:num>
  <w:num w:numId="31">
    <w:abstractNumId w:val="28"/>
  </w:num>
  <w:num w:numId="32">
    <w:abstractNumId w:val="3"/>
  </w:num>
  <w:num w:numId="33">
    <w:abstractNumId w:val="17"/>
  </w:num>
  <w:num w:numId="34">
    <w:abstractNumId w:val="36"/>
  </w:num>
  <w:num w:numId="35">
    <w:abstractNumId w:val="19"/>
  </w:num>
  <w:num w:numId="36">
    <w:abstractNumId w:val="18"/>
  </w:num>
  <w:num w:numId="37">
    <w:abstractNumId w:val="21"/>
  </w:num>
  <w:num w:numId="38">
    <w:abstractNumId w:val="29"/>
  </w:num>
  <w:num w:numId="39">
    <w:abstractNumId w:val="14"/>
  </w:num>
  <w:num w:numId="40">
    <w:abstractNumId w:val="4"/>
  </w:num>
  <w:num w:numId="41">
    <w:abstractNumId w:val="6"/>
  </w:num>
  <w:num w:numId="42">
    <w:abstractNumId w:val="44"/>
  </w:num>
  <w:num w:numId="43">
    <w:abstractNumId w:val="15"/>
  </w:num>
  <w:num w:numId="44">
    <w:abstractNumId w:val="24"/>
  </w:num>
  <w:num w:numId="45">
    <w:abstractNumId w:val="40"/>
  </w:num>
  <w:num w:numId="46">
    <w:abstractNumId w:val="46"/>
  </w:num>
  <w:num w:numId="47">
    <w:abstractNumId w:val="37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372D0"/>
    <w:rsid w:val="00080B59"/>
    <w:rsid w:val="000A131D"/>
    <w:rsid w:val="000C2AF3"/>
    <w:rsid w:val="000F62E9"/>
    <w:rsid w:val="00103861"/>
    <w:rsid w:val="001072AD"/>
    <w:rsid w:val="0018433B"/>
    <w:rsid w:val="0019462E"/>
    <w:rsid w:val="001B3340"/>
    <w:rsid w:val="00225B87"/>
    <w:rsid w:val="00230B2B"/>
    <w:rsid w:val="002912ED"/>
    <w:rsid w:val="002B19BB"/>
    <w:rsid w:val="002F3F43"/>
    <w:rsid w:val="002F5DA7"/>
    <w:rsid w:val="00305066"/>
    <w:rsid w:val="00313084"/>
    <w:rsid w:val="00313AF1"/>
    <w:rsid w:val="003812E0"/>
    <w:rsid w:val="00382B73"/>
    <w:rsid w:val="00390429"/>
    <w:rsid w:val="003C66F3"/>
    <w:rsid w:val="003F3481"/>
    <w:rsid w:val="0040231D"/>
    <w:rsid w:val="00406A87"/>
    <w:rsid w:val="00453C21"/>
    <w:rsid w:val="00482508"/>
    <w:rsid w:val="00483B43"/>
    <w:rsid w:val="004979BA"/>
    <w:rsid w:val="004A6089"/>
    <w:rsid w:val="004D4BE8"/>
    <w:rsid w:val="004F2FC3"/>
    <w:rsid w:val="0050732E"/>
    <w:rsid w:val="0056154D"/>
    <w:rsid w:val="005C36DB"/>
    <w:rsid w:val="0061547E"/>
    <w:rsid w:val="00622223"/>
    <w:rsid w:val="00654415"/>
    <w:rsid w:val="0069504E"/>
    <w:rsid w:val="006A0060"/>
    <w:rsid w:val="006C4402"/>
    <w:rsid w:val="006D5002"/>
    <w:rsid w:val="006F3C7B"/>
    <w:rsid w:val="00712687"/>
    <w:rsid w:val="0074014A"/>
    <w:rsid w:val="007944BC"/>
    <w:rsid w:val="007B21EB"/>
    <w:rsid w:val="007C1654"/>
    <w:rsid w:val="007C413D"/>
    <w:rsid w:val="00854D93"/>
    <w:rsid w:val="0087718B"/>
    <w:rsid w:val="008B2F12"/>
    <w:rsid w:val="00923065"/>
    <w:rsid w:val="00945092"/>
    <w:rsid w:val="00965C99"/>
    <w:rsid w:val="00976D1A"/>
    <w:rsid w:val="009812C5"/>
    <w:rsid w:val="009C0EE8"/>
    <w:rsid w:val="009E74E2"/>
    <w:rsid w:val="009F228F"/>
    <w:rsid w:val="009F276D"/>
    <w:rsid w:val="009F5AB8"/>
    <w:rsid w:val="00A56A5F"/>
    <w:rsid w:val="00A801E3"/>
    <w:rsid w:val="00AD1C83"/>
    <w:rsid w:val="00AD752C"/>
    <w:rsid w:val="00AE7B83"/>
    <w:rsid w:val="00B377FE"/>
    <w:rsid w:val="00B56265"/>
    <w:rsid w:val="00B97A85"/>
    <w:rsid w:val="00BC05FC"/>
    <w:rsid w:val="00BC4512"/>
    <w:rsid w:val="00BC5743"/>
    <w:rsid w:val="00BD5D84"/>
    <w:rsid w:val="00BE4C8E"/>
    <w:rsid w:val="00C22322"/>
    <w:rsid w:val="00C95FD6"/>
    <w:rsid w:val="00CC1756"/>
    <w:rsid w:val="00CF3CA5"/>
    <w:rsid w:val="00CF732E"/>
    <w:rsid w:val="00D17006"/>
    <w:rsid w:val="00D212DA"/>
    <w:rsid w:val="00D45142"/>
    <w:rsid w:val="00D62AB9"/>
    <w:rsid w:val="00DA164F"/>
    <w:rsid w:val="00E054FC"/>
    <w:rsid w:val="00E2098C"/>
    <w:rsid w:val="00E25A20"/>
    <w:rsid w:val="00E51D7B"/>
    <w:rsid w:val="00E621EE"/>
    <w:rsid w:val="00E6232A"/>
    <w:rsid w:val="00E91B8E"/>
    <w:rsid w:val="00EB2DD6"/>
    <w:rsid w:val="00EB6683"/>
    <w:rsid w:val="00ED1062"/>
    <w:rsid w:val="00F47E43"/>
    <w:rsid w:val="00F71CC8"/>
    <w:rsid w:val="00F94958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F7998D5-2DEB-4178-8819-464CEC6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header"/>
    <w:basedOn w:val="a"/>
    <w:link w:val="ab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rsid w:val="00103861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d">
    <w:name w:val="Нижний колонтитул Знак"/>
    <w:basedOn w:val="a0"/>
    <w:link w:val="ac"/>
    <w:uiPriority w:val="99"/>
    <w:rsid w:val="00103861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customStyle="1" w:styleId="desc">
    <w:name w:val="desc"/>
    <w:basedOn w:val="a"/>
    <w:rsid w:val="0031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912ED"/>
    <w:rPr>
      <w:color w:val="954F72" w:themeColor="followedHyperlink"/>
      <w:u w:val="single"/>
    </w:rPr>
  </w:style>
  <w:style w:type="paragraph" w:styleId="af1">
    <w:name w:val="No Spacing"/>
    <w:uiPriority w:val="1"/>
    <w:qFormat/>
    <w:rsid w:val="00402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ktivcentr.ru" TargetMode="External"/><Relationship Id="rId1" Type="http://schemas.openxmlformats.org/officeDocument/2006/relationships/hyperlink" Target="mailto:20161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45F35-E378-4A75-BEA2-E1969079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9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Natsha</cp:lastModifiedBy>
  <cp:revision>43</cp:revision>
  <dcterms:created xsi:type="dcterms:W3CDTF">2016-10-24T10:42:00Z</dcterms:created>
  <dcterms:modified xsi:type="dcterms:W3CDTF">2018-11-01T12:03:00Z</dcterms:modified>
</cp:coreProperties>
</file>